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8707F" w14:textId="6A5813A3" w:rsidR="009A5A35" w:rsidRPr="00E26E2A" w:rsidRDefault="009A5A35" w:rsidP="00E26E2A">
      <w:pPr>
        <w:jc w:val="right"/>
        <w:rPr>
          <w:rFonts w:ascii="Arial" w:eastAsia="Calibri" w:hAnsi="Arial" w:cs="Arial"/>
          <w:b/>
          <w:sz w:val="22"/>
          <w:szCs w:val="22"/>
        </w:rPr>
      </w:pPr>
      <w:r w:rsidRPr="00E26E2A">
        <w:rPr>
          <w:rFonts w:ascii="Arial" w:eastAsia="Calibri" w:hAnsi="Arial" w:cs="Arial"/>
          <w:b/>
          <w:sz w:val="22"/>
          <w:szCs w:val="22"/>
        </w:rPr>
        <w:t>MODALIDADE: PREGÃO ELETRÔNICO: 0</w:t>
      </w:r>
      <w:r w:rsidR="000D423B">
        <w:rPr>
          <w:rFonts w:ascii="Arial" w:eastAsia="Calibri" w:hAnsi="Arial" w:cs="Arial"/>
          <w:b/>
          <w:sz w:val="22"/>
          <w:szCs w:val="22"/>
        </w:rPr>
        <w:t>65</w:t>
      </w:r>
      <w:r w:rsidRPr="00E26E2A">
        <w:rPr>
          <w:rFonts w:ascii="Arial" w:eastAsia="Calibri" w:hAnsi="Arial" w:cs="Arial"/>
          <w:b/>
          <w:sz w:val="22"/>
          <w:szCs w:val="22"/>
        </w:rPr>
        <w:t>/2024</w:t>
      </w:r>
    </w:p>
    <w:p w14:paraId="793088AE" w14:textId="7EC11B7A" w:rsidR="009A5A35" w:rsidRPr="00E26E2A" w:rsidRDefault="009A5A35" w:rsidP="00E26E2A">
      <w:pPr>
        <w:jc w:val="right"/>
        <w:rPr>
          <w:rFonts w:ascii="Arial" w:eastAsia="Calibri" w:hAnsi="Arial" w:cs="Arial"/>
          <w:b/>
          <w:sz w:val="22"/>
          <w:szCs w:val="22"/>
        </w:rPr>
      </w:pPr>
      <w:r w:rsidRPr="00E26E2A">
        <w:rPr>
          <w:rFonts w:ascii="Arial" w:eastAsia="Calibri" w:hAnsi="Arial" w:cs="Arial"/>
          <w:b/>
          <w:sz w:val="22"/>
          <w:szCs w:val="22"/>
        </w:rPr>
        <w:t xml:space="preserve">PROCESSO ADMINISTRATIVO: </w:t>
      </w:r>
      <w:r w:rsidR="00FC2339" w:rsidRPr="00E26E2A">
        <w:rPr>
          <w:rFonts w:ascii="Arial" w:eastAsia="Calibri" w:hAnsi="Arial" w:cs="Arial"/>
          <w:b/>
          <w:sz w:val="22"/>
          <w:szCs w:val="22"/>
        </w:rPr>
        <w:t>3</w:t>
      </w:r>
      <w:r w:rsidR="000D423B">
        <w:rPr>
          <w:rFonts w:ascii="Arial" w:eastAsia="Calibri" w:hAnsi="Arial" w:cs="Arial"/>
          <w:b/>
          <w:sz w:val="22"/>
          <w:szCs w:val="22"/>
        </w:rPr>
        <w:t>0992</w:t>
      </w:r>
      <w:r w:rsidRPr="00E26E2A">
        <w:rPr>
          <w:rFonts w:ascii="Arial" w:eastAsia="Calibri" w:hAnsi="Arial" w:cs="Arial"/>
          <w:b/>
          <w:sz w:val="22"/>
          <w:szCs w:val="22"/>
        </w:rPr>
        <w:t>/2024</w:t>
      </w:r>
    </w:p>
    <w:p w14:paraId="55F88587" w14:textId="23BE8F34" w:rsidR="009A5A35" w:rsidRPr="00E26E2A" w:rsidRDefault="009A5A35" w:rsidP="00E26E2A">
      <w:pPr>
        <w:jc w:val="right"/>
        <w:rPr>
          <w:rFonts w:ascii="Arial" w:eastAsia="Calibri" w:hAnsi="Arial" w:cs="Arial"/>
          <w:b/>
          <w:sz w:val="22"/>
          <w:szCs w:val="22"/>
        </w:rPr>
      </w:pPr>
      <w:r w:rsidRPr="00E26E2A">
        <w:rPr>
          <w:rFonts w:ascii="Arial" w:eastAsia="Calibri" w:hAnsi="Arial" w:cs="Arial"/>
          <w:b/>
          <w:sz w:val="22"/>
          <w:szCs w:val="22"/>
        </w:rPr>
        <w:t xml:space="preserve">PROCESSO LICITATÓRIO: </w:t>
      </w:r>
      <w:r w:rsidR="00FC2339" w:rsidRPr="00E26E2A">
        <w:rPr>
          <w:rFonts w:ascii="Arial" w:eastAsia="Calibri" w:hAnsi="Arial" w:cs="Arial"/>
          <w:b/>
          <w:sz w:val="22"/>
          <w:szCs w:val="22"/>
        </w:rPr>
        <w:t>5</w:t>
      </w:r>
      <w:r w:rsidR="000D423B">
        <w:rPr>
          <w:rFonts w:ascii="Arial" w:eastAsia="Calibri" w:hAnsi="Arial" w:cs="Arial"/>
          <w:b/>
          <w:sz w:val="22"/>
          <w:szCs w:val="22"/>
        </w:rPr>
        <w:t>26</w:t>
      </w:r>
      <w:r w:rsidRPr="00E26E2A">
        <w:rPr>
          <w:rFonts w:ascii="Arial" w:eastAsia="Calibri" w:hAnsi="Arial" w:cs="Arial"/>
          <w:b/>
          <w:sz w:val="22"/>
          <w:szCs w:val="22"/>
        </w:rPr>
        <w:t>/2024</w:t>
      </w:r>
    </w:p>
    <w:p w14:paraId="6C65E350" w14:textId="77777777" w:rsidR="009F71B8" w:rsidRPr="00E26E2A" w:rsidRDefault="009F71B8" w:rsidP="00E26E2A">
      <w:pPr>
        <w:jc w:val="both"/>
        <w:rPr>
          <w:rFonts w:ascii="Arial" w:eastAsia="Calibri" w:hAnsi="Arial" w:cs="Arial"/>
          <w:sz w:val="22"/>
          <w:szCs w:val="22"/>
        </w:rPr>
      </w:pPr>
    </w:p>
    <w:p w14:paraId="1256AB95" w14:textId="7A45D84F" w:rsidR="006E2FFF" w:rsidRPr="00E26E2A" w:rsidRDefault="00460495" w:rsidP="00E26E2A">
      <w:pPr>
        <w:jc w:val="both"/>
        <w:rPr>
          <w:rFonts w:ascii="Arial" w:hAnsi="Arial" w:cs="Arial"/>
          <w:sz w:val="22"/>
          <w:szCs w:val="22"/>
        </w:rPr>
      </w:pPr>
      <w:r w:rsidRPr="00E26E2A">
        <w:rPr>
          <w:rFonts w:ascii="Arial" w:eastAsia="Calibri" w:hAnsi="Arial" w:cs="Arial"/>
          <w:sz w:val="22"/>
          <w:szCs w:val="22"/>
        </w:rPr>
        <w:t xml:space="preserve">O MUNICÍPIO DE </w:t>
      </w:r>
      <w:r w:rsidR="00BB7F4F" w:rsidRPr="00E26E2A">
        <w:rPr>
          <w:rFonts w:ascii="Arial" w:eastAsia="Calibri" w:hAnsi="Arial" w:cs="Arial"/>
          <w:sz w:val="22"/>
          <w:szCs w:val="22"/>
        </w:rPr>
        <w:t>SÃO GABRIEL DO OESTE MS,</w:t>
      </w:r>
      <w:r w:rsidR="006E2FFF" w:rsidRPr="00E26E2A">
        <w:rPr>
          <w:rFonts w:ascii="Arial" w:eastAsia="Calibri" w:hAnsi="Arial" w:cs="Arial"/>
          <w:sz w:val="22"/>
          <w:szCs w:val="22"/>
        </w:rPr>
        <w:t xml:space="preserve"> ATRAVÉS DA SECRETARIA MUNICIPAL DE ADMINISTRAÇÃO,</w:t>
      </w:r>
      <w:r w:rsidRPr="00E26E2A">
        <w:rPr>
          <w:rFonts w:ascii="Arial" w:eastAsia="Calibri" w:hAnsi="Arial" w:cs="Arial"/>
          <w:sz w:val="22"/>
          <w:szCs w:val="22"/>
        </w:rPr>
        <w:t xml:space="preserve"> TORNA</w:t>
      </w:r>
      <w:r w:rsidRPr="00E26E2A">
        <w:rPr>
          <w:rFonts w:ascii="Arial" w:eastAsia="Calibri" w:hAnsi="Arial" w:cs="Arial"/>
          <w:color w:val="000000"/>
          <w:sz w:val="22"/>
          <w:szCs w:val="22"/>
        </w:rPr>
        <w:t xml:space="preserve"> PÚBLICO, PARA CONHECIMENTO DOS INTERESSADOS, QUE REALIZARÁ LICITAÇÃO NA MODALIDADE </w:t>
      </w:r>
      <w:r w:rsidRPr="00E26E2A">
        <w:rPr>
          <w:rFonts w:ascii="Arial" w:eastAsia="Calibri" w:hAnsi="Arial" w:cs="Arial"/>
          <w:b/>
          <w:sz w:val="22"/>
          <w:szCs w:val="22"/>
        </w:rPr>
        <w:t>PREGÃO</w:t>
      </w:r>
      <w:r w:rsidRPr="00E26E2A">
        <w:rPr>
          <w:rFonts w:ascii="Arial" w:eastAsia="Calibri" w:hAnsi="Arial" w:cs="Arial"/>
          <w:color w:val="000000"/>
          <w:sz w:val="22"/>
          <w:szCs w:val="22"/>
        </w:rPr>
        <w:t xml:space="preserve">, NA FORMA </w:t>
      </w:r>
      <w:r w:rsidR="00842BCB" w:rsidRPr="00E26E2A">
        <w:rPr>
          <w:rFonts w:ascii="Arial" w:eastAsia="Calibri" w:hAnsi="Arial" w:cs="Arial"/>
          <w:b/>
          <w:color w:val="000000"/>
          <w:sz w:val="22"/>
          <w:szCs w:val="22"/>
        </w:rPr>
        <w:t>ELETRÔNIC</w:t>
      </w:r>
      <w:r w:rsidR="006E2FFF" w:rsidRPr="00E26E2A">
        <w:rPr>
          <w:rFonts w:ascii="Arial" w:eastAsia="Calibri" w:hAnsi="Arial" w:cs="Arial"/>
          <w:b/>
          <w:color w:val="000000"/>
          <w:sz w:val="22"/>
          <w:szCs w:val="22"/>
        </w:rPr>
        <w:t>A</w:t>
      </w:r>
      <w:r w:rsidRPr="00E26E2A">
        <w:rPr>
          <w:rFonts w:ascii="Arial" w:eastAsia="Calibri" w:hAnsi="Arial" w:cs="Arial"/>
          <w:color w:val="000000"/>
          <w:sz w:val="22"/>
          <w:szCs w:val="22"/>
        </w:rPr>
        <w:t xml:space="preserve">, NOS TERMOS DA LEI Nº 14.133/2021, DA </w:t>
      </w:r>
      <w:r w:rsidRPr="00E26E2A">
        <w:rPr>
          <w:rFonts w:ascii="Arial" w:eastAsia="Calibri" w:hAnsi="Arial" w:cs="Arial"/>
          <w:sz w:val="22"/>
          <w:szCs w:val="22"/>
        </w:rPr>
        <w:t>LEI COMPLEMENTAR</w:t>
      </w:r>
      <w:r w:rsidR="001766AB" w:rsidRPr="00E26E2A">
        <w:rPr>
          <w:rFonts w:ascii="Arial" w:eastAsia="Calibri" w:hAnsi="Arial" w:cs="Arial"/>
          <w:sz w:val="22"/>
          <w:szCs w:val="22"/>
        </w:rPr>
        <w:t xml:space="preserve"> FEDERAL</w:t>
      </w:r>
      <w:r w:rsidRPr="00E26E2A">
        <w:rPr>
          <w:rFonts w:ascii="Arial" w:eastAsia="Calibri" w:hAnsi="Arial" w:cs="Arial"/>
          <w:sz w:val="22"/>
          <w:szCs w:val="22"/>
        </w:rPr>
        <w:t xml:space="preserve"> Nº 123/2006</w:t>
      </w:r>
      <w:r w:rsidR="001766AB" w:rsidRPr="00E26E2A">
        <w:rPr>
          <w:rFonts w:ascii="Arial" w:eastAsia="Calibri" w:hAnsi="Arial" w:cs="Arial"/>
          <w:sz w:val="22"/>
          <w:szCs w:val="22"/>
        </w:rPr>
        <w:t>, LEI COMPLEMENTAR MUNICIPAL Nº 176/2017</w:t>
      </w:r>
      <w:r w:rsidR="006E2FFF" w:rsidRPr="00E26E2A">
        <w:rPr>
          <w:rFonts w:ascii="Arial" w:eastAsia="Calibri" w:hAnsi="Arial" w:cs="Arial"/>
          <w:sz w:val="22"/>
          <w:szCs w:val="22"/>
        </w:rPr>
        <w:t xml:space="preserve"> E DEMAIS LEGISLAÇÃO APLICÁVEL E, AINDA, DE ACORDO COM AS CONDIÇÕES</w:t>
      </w:r>
      <w:r w:rsidRPr="00E26E2A">
        <w:rPr>
          <w:rFonts w:ascii="Arial" w:eastAsia="Calibri" w:hAnsi="Arial" w:cs="Arial"/>
          <w:sz w:val="22"/>
          <w:szCs w:val="22"/>
        </w:rPr>
        <w:t xml:space="preserve"> ESTABELECIDAS NESTE EDITAL. </w:t>
      </w:r>
    </w:p>
    <w:p w14:paraId="59FBCA46" w14:textId="77777777" w:rsidR="009F71B8" w:rsidRPr="00E26E2A" w:rsidRDefault="009F71B8" w:rsidP="00E26E2A">
      <w:pPr>
        <w:jc w:val="both"/>
        <w:rPr>
          <w:rFonts w:ascii="Arial" w:eastAsia="Calibri" w:hAnsi="Arial" w:cs="Arial"/>
          <w:b/>
          <w:sz w:val="22"/>
          <w:szCs w:val="22"/>
        </w:rPr>
      </w:pPr>
    </w:p>
    <w:p w14:paraId="2B8BCB2E" w14:textId="78B0FAC9" w:rsidR="009F71B8" w:rsidRPr="00E26E2A" w:rsidRDefault="00460495" w:rsidP="00E26E2A">
      <w:pPr>
        <w:jc w:val="both"/>
        <w:rPr>
          <w:rFonts w:ascii="Arial" w:eastAsia="Calibri" w:hAnsi="Arial" w:cs="Arial"/>
          <w:sz w:val="22"/>
          <w:szCs w:val="22"/>
        </w:rPr>
      </w:pPr>
      <w:r w:rsidRPr="00E26E2A">
        <w:rPr>
          <w:rFonts w:ascii="Arial" w:eastAsia="Calibri" w:hAnsi="Arial" w:cs="Arial"/>
          <w:color w:val="000000"/>
          <w:sz w:val="22"/>
          <w:szCs w:val="22"/>
        </w:rPr>
        <w:t xml:space="preserve">Data da sessão: </w:t>
      </w:r>
      <w:r w:rsidR="008A320F">
        <w:rPr>
          <w:rFonts w:ascii="Arial" w:eastAsia="Calibri" w:hAnsi="Arial" w:cs="Arial"/>
          <w:b/>
          <w:bCs/>
          <w:color w:val="000000"/>
          <w:sz w:val="22"/>
          <w:szCs w:val="22"/>
        </w:rPr>
        <w:t>1</w:t>
      </w:r>
      <w:r w:rsidR="00F0105E">
        <w:rPr>
          <w:rFonts w:ascii="Arial" w:eastAsia="Calibri" w:hAnsi="Arial" w:cs="Arial"/>
          <w:b/>
          <w:bCs/>
          <w:color w:val="000000"/>
          <w:sz w:val="22"/>
          <w:szCs w:val="22"/>
        </w:rPr>
        <w:t>3</w:t>
      </w:r>
      <w:r w:rsidR="00A236C3" w:rsidRPr="00E26E2A">
        <w:rPr>
          <w:rFonts w:ascii="Arial" w:eastAsia="Calibri" w:hAnsi="Arial" w:cs="Arial"/>
          <w:b/>
          <w:bCs/>
          <w:color w:val="000000"/>
          <w:sz w:val="22"/>
          <w:szCs w:val="22"/>
        </w:rPr>
        <w:t xml:space="preserve"> de </w:t>
      </w:r>
      <w:r w:rsidR="00F0105E">
        <w:rPr>
          <w:rFonts w:ascii="Arial" w:eastAsia="Calibri" w:hAnsi="Arial" w:cs="Arial"/>
          <w:b/>
          <w:bCs/>
          <w:color w:val="000000"/>
          <w:sz w:val="22"/>
          <w:szCs w:val="22"/>
        </w:rPr>
        <w:t>setembro</w:t>
      </w:r>
      <w:r w:rsidR="00E513E3" w:rsidRPr="00E26E2A">
        <w:rPr>
          <w:rFonts w:ascii="Arial" w:eastAsia="Calibri" w:hAnsi="Arial" w:cs="Arial"/>
          <w:b/>
          <w:bCs/>
          <w:color w:val="000000"/>
          <w:sz w:val="22"/>
          <w:szCs w:val="22"/>
        </w:rPr>
        <w:t xml:space="preserve"> </w:t>
      </w:r>
      <w:r w:rsidR="00A236C3" w:rsidRPr="00E26E2A">
        <w:rPr>
          <w:rFonts w:ascii="Arial" w:eastAsia="Calibri" w:hAnsi="Arial" w:cs="Arial"/>
          <w:b/>
          <w:bCs/>
          <w:color w:val="000000"/>
          <w:sz w:val="22"/>
          <w:szCs w:val="22"/>
        </w:rPr>
        <w:t>de 2024.</w:t>
      </w:r>
    </w:p>
    <w:p w14:paraId="2CFE5ED5" w14:textId="3878B3CF" w:rsidR="009F71B8" w:rsidRPr="00E26E2A" w:rsidRDefault="00460495" w:rsidP="00E26E2A">
      <w:pPr>
        <w:rPr>
          <w:rFonts w:ascii="Arial" w:eastAsia="Calibri" w:hAnsi="Arial" w:cs="Arial"/>
          <w:sz w:val="22"/>
          <w:szCs w:val="22"/>
        </w:rPr>
      </w:pPr>
      <w:r w:rsidRPr="00E26E2A">
        <w:rPr>
          <w:rFonts w:ascii="Arial" w:eastAsia="Calibri" w:hAnsi="Arial" w:cs="Arial"/>
          <w:color w:val="000000"/>
          <w:sz w:val="22"/>
          <w:szCs w:val="22"/>
        </w:rPr>
        <w:t xml:space="preserve">Horário: </w:t>
      </w:r>
      <w:r w:rsidR="007A78D3" w:rsidRPr="00E26E2A">
        <w:rPr>
          <w:rFonts w:ascii="Arial" w:eastAsia="Calibri" w:hAnsi="Arial" w:cs="Arial"/>
          <w:b/>
          <w:bCs/>
          <w:color w:val="000000"/>
          <w:sz w:val="22"/>
          <w:szCs w:val="22"/>
        </w:rPr>
        <w:t>09</w:t>
      </w:r>
      <w:r w:rsidR="00A236C3" w:rsidRPr="00E26E2A">
        <w:rPr>
          <w:rFonts w:ascii="Arial" w:eastAsia="Calibri" w:hAnsi="Arial" w:cs="Arial"/>
          <w:b/>
          <w:bCs/>
          <w:color w:val="000000"/>
          <w:sz w:val="22"/>
          <w:szCs w:val="22"/>
        </w:rPr>
        <w:t>:00 horas (Horário de Brasília).</w:t>
      </w:r>
    </w:p>
    <w:p w14:paraId="3588D0EB" w14:textId="77777777" w:rsidR="009F71B8" w:rsidRPr="00E26E2A" w:rsidRDefault="00460495" w:rsidP="00E26E2A">
      <w:pPr>
        <w:rPr>
          <w:rFonts w:ascii="Arial" w:eastAsia="Calibri" w:hAnsi="Arial" w:cs="Arial"/>
          <w:sz w:val="22"/>
          <w:szCs w:val="22"/>
        </w:rPr>
      </w:pPr>
      <w:r w:rsidRPr="00E26E2A">
        <w:rPr>
          <w:rFonts w:ascii="Arial" w:eastAsia="Calibri" w:hAnsi="Arial" w:cs="Arial"/>
          <w:color w:val="000000"/>
          <w:sz w:val="22"/>
          <w:szCs w:val="22"/>
        </w:rPr>
        <w:t xml:space="preserve">Local: Portal de Compras Públicas – </w:t>
      </w:r>
      <w:hyperlink r:id="rId8">
        <w:r w:rsidRPr="00E26E2A">
          <w:rPr>
            <w:rFonts w:ascii="Arial" w:eastAsia="Calibri" w:hAnsi="Arial" w:cs="Arial"/>
            <w:color w:val="000080"/>
            <w:sz w:val="22"/>
            <w:szCs w:val="22"/>
            <w:u w:val="single"/>
          </w:rPr>
          <w:t>www.portaldecompraspublicas.com.br</w:t>
        </w:r>
      </w:hyperlink>
      <w:r w:rsidRPr="00E26E2A">
        <w:rPr>
          <w:rFonts w:ascii="Arial" w:eastAsia="Calibri" w:hAnsi="Arial" w:cs="Arial"/>
          <w:color w:val="000000"/>
          <w:sz w:val="22"/>
          <w:szCs w:val="22"/>
        </w:rPr>
        <w:t xml:space="preserve"> </w:t>
      </w:r>
    </w:p>
    <w:p w14:paraId="5CC3A268" w14:textId="43D56E46"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 xml:space="preserve">Critério de Julgamento: </w:t>
      </w:r>
      <w:r w:rsidR="00BB7F4F" w:rsidRPr="00E26E2A">
        <w:rPr>
          <w:rFonts w:ascii="Arial" w:eastAsia="Calibri" w:hAnsi="Arial" w:cs="Arial"/>
          <w:sz w:val="22"/>
          <w:szCs w:val="22"/>
        </w:rPr>
        <w:t>MENOR PREÇO</w:t>
      </w:r>
    </w:p>
    <w:p w14:paraId="583A6438" w14:textId="483EC60B" w:rsidR="009F71B8" w:rsidRPr="00E26E2A" w:rsidRDefault="00460495" w:rsidP="00E26E2A">
      <w:pPr>
        <w:rPr>
          <w:rFonts w:ascii="Arial" w:eastAsia="Calibri" w:hAnsi="Arial" w:cs="Arial"/>
          <w:sz w:val="22"/>
          <w:szCs w:val="22"/>
        </w:rPr>
      </w:pPr>
      <w:r w:rsidRPr="00E26E2A">
        <w:rPr>
          <w:rFonts w:ascii="Arial" w:eastAsia="Calibri" w:hAnsi="Arial" w:cs="Arial"/>
          <w:sz w:val="22"/>
          <w:szCs w:val="22"/>
        </w:rPr>
        <w:t xml:space="preserve">Modo de disputa: </w:t>
      </w:r>
      <w:r w:rsidR="007F27EA" w:rsidRPr="00E26E2A">
        <w:rPr>
          <w:rFonts w:ascii="Arial" w:eastAsia="Calibri" w:hAnsi="Arial" w:cs="Arial"/>
          <w:sz w:val="22"/>
          <w:szCs w:val="22"/>
        </w:rPr>
        <w:t>Aberta</w:t>
      </w:r>
    </w:p>
    <w:p w14:paraId="53239C86" w14:textId="14F880F2" w:rsidR="009F71B8" w:rsidRPr="00E26E2A" w:rsidRDefault="00460495" w:rsidP="00E26E2A">
      <w:pPr>
        <w:rPr>
          <w:rFonts w:ascii="Arial" w:eastAsia="Calibri" w:hAnsi="Arial" w:cs="Arial"/>
          <w:sz w:val="22"/>
          <w:szCs w:val="22"/>
        </w:rPr>
      </w:pPr>
      <w:r w:rsidRPr="00E26E2A">
        <w:rPr>
          <w:rFonts w:ascii="Arial" w:eastAsia="Calibri" w:hAnsi="Arial" w:cs="Arial"/>
          <w:sz w:val="22"/>
          <w:szCs w:val="22"/>
        </w:rPr>
        <w:t xml:space="preserve">Impugnações e Esclarecimentos até </w:t>
      </w:r>
      <w:r w:rsidRPr="00E26E2A">
        <w:rPr>
          <w:rFonts w:ascii="Arial" w:eastAsia="Calibri" w:hAnsi="Arial" w:cs="Arial"/>
          <w:b/>
          <w:bCs/>
          <w:sz w:val="22"/>
          <w:szCs w:val="22"/>
        </w:rPr>
        <w:t xml:space="preserve">o dia </w:t>
      </w:r>
      <w:r w:rsidR="008A320F">
        <w:rPr>
          <w:rFonts w:ascii="Arial" w:eastAsia="Calibri" w:hAnsi="Arial" w:cs="Arial"/>
          <w:b/>
          <w:bCs/>
          <w:sz w:val="22"/>
          <w:szCs w:val="22"/>
        </w:rPr>
        <w:t>1</w:t>
      </w:r>
      <w:r w:rsidR="00F0105E">
        <w:rPr>
          <w:rFonts w:ascii="Arial" w:eastAsia="Calibri" w:hAnsi="Arial" w:cs="Arial"/>
          <w:b/>
          <w:bCs/>
          <w:sz w:val="22"/>
          <w:szCs w:val="22"/>
        </w:rPr>
        <w:t>0</w:t>
      </w:r>
      <w:r w:rsidR="00A236C3" w:rsidRPr="00E26E2A">
        <w:rPr>
          <w:rFonts w:ascii="Arial" w:eastAsia="Calibri" w:hAnsi="Arial" w:cs="Arial"/>
          <w:b/>
          <w:bCs/>
          <w:sz w:val="22"/>
          <w:szCs w:val="22"/>
        </w:rPr>
        <w:t xml:space="preserve"> de </w:t>
      </w:r>
      <w:r w:rsidR="00F0105E">
        <w:rPr>
          <w:rFonts w:ascii="Arial" w:eastAsia="Calibri" w:hAnsi="Arial" w:cs="Arial"/>
          <w:b/>
          <w:bCs/>
          <w:sz w:val="22"/>
          <w:szCs w:val="22"/>
        </w:rPr>
        <w:t>setembro</w:t>
      </w:r>
      <w:r w:rsidR="00A236C3" w:rsidRPr="00E26E2A">
        <w:rPr>
          <w:rFonts w:ascii="Arial" w:eastAsia="Calibri" w:hAnsi="Arial" w:cs="Arial"/>
          <w:b/>
          <w:bCs/>
          <w:sz w:val="22"/>
          <w:szCs w:val="22"/>
        </w:rPr>
        <w:t xml:space="preserve"> de 2024.</w:t>
      </w:r>
    </w:p>
    <w:p w14:paraId="4DB51BB0" w14:textId="77777777" w:rsidR="009F71B8" w:rsidRPr="00E26E2A" w:rsidRDefault="009F71B8" w:rsidP="00E26E2A">
      <w:pPr>
        <w:tabs>
          <w:tab w:val="left" w:pos="6570"/>
        </w:tabs>
        <w:jc w:val="both"/>
        <w:rPr>
          <w:rFonts w:ascii="Arial" w:eastAsia="Calibri" w:hAnsi="Arial" w:cs="Arial"/>
          <w:sz w:val="22"/>
          <w:szCs w:val="22"/>
        </w:rPr>
      </w:pPr>
    </w:p>
    <w:p w14:paraId="37F40A80" w14:textId="77777777" w:rsidR="009F71B8" w:rsidRPr="00E26E2A" w:rsidRDefault="00460495" w:rsidP="00E26E2A">
      <w:pPr>
        <w:keepNext/>
        <w:keepLines/>
        <w:numPr>
          <w:ilvl w:val="0"/>
          <w:numId w:val="3"/>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2"/>
          <w:szCs w:val="22"/>
        </w:rPr>
      </w:pPr>
      <w:r w:rsidRPr="00E26E2A">
        <w:rPr>
          <w:rFonts w:ascii="Arial" w:eastAsia="Calibri" w:hAnsi="Arial" w:cs="Arial"/>
          <w:b/>
          <w:color w:val="000000"/>
          <w:sz w:val="22"/>
          <w:szCs w:val="22"/>
        </w:rPr>
        <w:t>DO OBJETO.</w:t>
      </w:r>
    </w:p>
    <w:p w14:paraId="2843A8FE" w14:textId="77777777" w:rsidR="009F71B8" w:rsidRPr="00E26E2A" w:rsidRDefault="009F71B8" w:rsidP="00E26E2A">
      <w:pPr>
        <w:rPr>
          <w:rFonts w:ascii="Arial" w:eastAsia="Calibri" w:hAnsi="Arial" w:cs="Arial"/>
          <w:sz w:val="22"/>
          <w:szCs w:val="22"/>
        </w:rPr>
      </w:pPr>
    </w:p>
    <w:p w14:paraId="348D3EED" w14:textId="1D39FC66" w:rsidR="00AC4A4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objeto da presente licitação é a </w:t>
      </w:r>
      <w:r w:rsidR="00E82A89" w:rsidRPr="00E26E2A">
        <w:rPr>
          <w:rFonts w:ascii="Arial" w:eastAsia="Calibri" w:hAnsi="Arial" w:cs="Arial"/>
          <w:color w:val="000000"/>
          <w:sz w:val="22"/>
          <w:szCs w:val="22"/>
        </w:rPr>
        <w:t>Seleção da proposta mais vantajosa para o Município visando a Aquisição de 01(um) equipamento de Raio-X Panorâmico em atendimento a Secretaria de Saúde de São Gabriel do Oeste-MS, conforme Proposta nº 13659.627000/1230-04 do Ministério da Saúde</w:t>
      </w:r>
      <w:r w:rsidR="00AD2F0A" w:rsidRPr="00E26E2A">
        <w:rPr>
          <w:rFonts w:ascii="Arial" w:eastAsia="Calibri" w:hAnsi="Arial" w:cs="Arial"/>
          <w:color w:val="000000"/>
          <w:sz w:val="22"/>
          <w:szCs w:val="22"/>
        </w:rPr>
        <w:t>,</w:t>
      </w:r>
      <w:r w:rsidR="00AC4A48" w:rsidRPr="00E26E2A">
        <w:rPr>
          <w:rFonts w:ascii="Arial" w:hAnsi="Arial" w:cs="Arial"/>
          <w:sz w:val="22"/>
          <w:szCs w:val="22"/>
          <w:lang w:val="pt"/>
        </w:rPr>
        <w:t xml:space="preserve"> conforme condições, quantidades e exigências estabelecidas neste </w:t>
      </w:r>
      <w:r w:rsidR="00AC4A48" w:rsidRPr="00E26E2A">
        <w:rPr>
          <w:rFonts w:ascii="Arial" w:eastAsia="Calibri" w:hAnsi="Arial" w:cs="Arial"/>
          <w:color w:val="000000"/>
          <w:sz w:val="22"/>
          <w:szCs w:val="22"/>
        </w:rPr>
        <w:t>Edital e seus anexos.</w:t>
      </w:r>
    </w:p>
    <w:p w14:paraId="29B3C717" w14:textId="77777777" w:rsidR="00AC4A48" w:rsidRPr="00E26E2A" w:rsidRDefault="00AC4A48" w:rsidP="00E26E2A">
      <w:pPr>
        <w:tabs>
          <w:tab w:val="left" w:pos="426"/>
        </w:tabs>
        <w:jc w:val="both"/>
        <w:rPr>
          <w:rFonts w:ascii="Arial" w:eastAsia="Calibri" w:hAnsi="Arial" w:cs="Arial"/>
          <w:color w:val="000000"/>
          <w:sz w:val="22"/>
          <w:szCs w:val="22"/>
        </w:rPr>
      </w:pPr>
    </w:p>
    <w:p w14:paraId="3AEAE3A6" w14:textId="0B031093"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sz w:val="22"/>
          <w:szCs w:val="22"/>
        </w:rPr>
        <w:t xml:space="preserve">A licitação será dividida em </w:t>
      </w:r>
      <w:r w:rsidRPr="00E26E2A">
        <w:rPr>
          <w:rFonts w:ascii="Arial" w:eastAsia="Calibri" w:hAnsi="Arial" w:cs="Arial"/>
          <w:b/>
          <w:sz w:val="22"/>
          <w:szCs w:val="22"/>
        </w:rPr>
        <w:t>ITENS,</w:t>
      </w:r>
      <w:r w:rsidRPr="00E26E2A">
        <w:rPr>
          <w:rFonts w:ascii="Arial" w:eastAsia="Calibri" w:hAnsi="Arial" w:cs="Arial"/>
          <w:sz w:val="22"/>
          <w:szCs w:val="22"/>
        </w:rPr>
        <w:t xml:space="preserve"> conforme tabela constante do Termo de Referência, facultando-se ao licitante a participação em quantos itens forem de seu interesse.</w:t>
      </w:r>
    </w:p>
    <w:p w14:paraId="602C3C3B" w14:textId="77777777" w:rsidR="009F71B8" w:rsidRPr="00E26E2A" w:rsidRDefault="009F71B8" w:rsidP="00E26E2A">
      <w:pPr>
        <w:tabs>
          <w:tab w:val="left" w:pos="426"/>
        </w:tabs>
        <w:jc w:val="both"/>
        <w:rPr>
          <w:rFonts w:ascii="Arial" w:eastAsia="Calibri" w:hAnsi="Arial" w:cs="Arial"/>
          <w:sz w:val="22"/>
          <w:szCs w:val="22"/>
        </w:rPr>
      </w:pPr>
    </w:p>
    <w:p w14:paraId="1C0F96FA" w14:textId="711E3383"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b/>
          <w:color w:val="000000"/>
          <w:sz w:val="22"/>
          <w:szCs w:val="22"/>
        </w:rPr>
        <w:t xml:space="preserve">O critério de julgamento adotado será o </w:t>
      </w:r>
      <w:r w:rsidRPr="00E26E2A">
        <w:rPr>
          <w:rFonts w:ascii="Arial" w:eastAsia="Calibri" w:hAnsi="Arial" w:cs="Arial"/>
          <w:b/>
          <w:color w:val="000000"/>
          <w:sz w:val="22"/>
          <w:szCs w:val="22"/>
          <w:highlight w:val="white"/>
        </w:rPr>
        <w:t xml:space="preserve">menor preço </w:t>
      </w:r>
      <w:r w:rsidR="00414CC2" w:rsidRPr="00E26E2A">
        <w:rPr>
          <w:rFonts w:ascii="Arial" w:eastAsia="Calibri" w:hAnsi="Arial" w:cs="Arial"/>
          <w:b/>
          <w:color w:val="000000"/>
          <w:sz w:val="22"/>
          <w:szCs w:val="22"/>
        </w:rPr>
        <w:t>POR ITEM</w:t>
      </w:r>
      <w:r w:rsidRPr="00E26E2A">
        <w:rPr>
          <w:rFonts w:ascii="Arial" w:eastAsia="Calibri" w:hAnsi="Arial" w:cs="Arial"/>
          <w:color w:val="000000"/>
          <w:sz w:val="22"/>
          <w:szCs w:val="22"/>
        </w:rPr>
        <w:t xml:space="preserve">, considerado o menor dispêndio para a Administração, nos termos do art. 34 da Lei nº 14.133/2021, e observadas as exigências contidas neste Edital e seus Anexos quanto às especificações do objeto. </w:t>
      </w:r>
    </w:p>
    <w:p w14:paraId="730FF61E" w14:textId="77777777" w:rsidR="004F2625" w:rsidRPr="00E26E2A" w:rsidRDefault="004F2625" w:rsidP="00E26E2A">
      <w:pPr>
        <w:pStyle w:val="PargrafodaLista"/>
        <w:spacing w:after="0" w:line="240" w:lineRule="auto"/>
        <w:rPr>
          <w:rFonts w:ascii="Arial" w:hAnsi="Arial" w:cs="Arial"/>
        </w:rPr>
      </w:pPr>
    </w:p>
    <w:p w14:paraId="2EAB0C9F" w14:textId="6B104DCA" w:rsidR="004F2625" w:rsidRPr="00E26E2A" w:rsidRDefault="004F2625" w:rsidP="00E26E2A">
      <w:pPr>
        <w:numPr>
          <w:ilvl w:val="1"/>
          <w:numId w:val="3"/>
        </w:numPr>
        <w:pBdr>
          <w:top w:val="nil"/>
          <w:left w:val="nil"/>
          <w:bottom w:val="nil"/>
          <w:right w:val="nil"/>
          <w:between w:val="nil"/>
        </w:pBdr>
        <w:tabs>
          <w:tab w:val="left" w:pos="567"/>
          <w:tab w:val="left" w:pos="709"/>
        </w:tabs>
        <w:ind w:left="0" w:firstLine="0"/>
        <w:jc w:val="both"/>
        <w:rPr>
          <w:rFonts w:ascii="Arial" w:hAnsi="Arial" w:cs="Arial"/>
          <w:sz w:val="22"/>
          <w:szCs w:val="22"/>
        </w:rPr>
      </w:pPr>
      <w:r w:rsidRPr="00E26E2A">
        <w:rPr>
          <w:rFonts w:ascii="Arial" w:hAnsi="Arial" w:cs="Arial"/>
          <w:sz w:val="22"/>
          <w:szCs w:val="22"/>
        </w:rPr>
        <w:t xml:space="preserve">O preço de referência da presente licitação está </w:t>
      </w:r>
      <w:r w:rsidR="00FC2339" w:rsidRPr="00E26E2A">
        <w:rPr>
          <w:rFonts w:ascii="Arial" w:hAnsi="Arial" w:cs="Arial"/>
          <w:sz w:val="22"/>
          <w:szCs w:val="22"/>
        </w:rPr>
        <w:t xml:space="preserve">ao custo total estimado de R$ </w:t>
      </w:r>
      <w:r w:rsidR="000D423B" w:rsidRPr="000D423B">
        <w:rPr>
          <w:rFonts w:ascii="Arial" w:hAnsi="Arial" w:cs="Arial"/>
          <w:sz w:val="22"/>
          <w:szCs w:val="22"/>
        </w:rPr>
        <w:t>178.991,00 (Cento e setenta e oito mil, novecentos e noventa e um reais</w:t>
      </w:r>
      <w:r w:rsidR="00FC2339" w:rsidRPr="00E26E2A">
        <w:rPr>
          <w:rFonts w:ascii="Arial" w:hAnsi="Arial" w:cs="Arial"/>
          <w:sz w:val="22"/>
          <w:szCs w:val="22"/>
        </w:rPr>
        <w:t>).</w:t>
      </w:r>
    </w:p>
    <w:p w14:paraId="1D1FABBF" w14:textId="77777777" w:rsidR="009F71B8" w:rsidRPr="00E26E2A" w:rsidRDefault="009F71B8" w:rsidP="00E26E2A">
      <w:pPr>
        <w:pBdr>
          <w:top w:val="nil"/>
          <w:left w:val="nil"/>
          <w:bottom w:val="nil"/>
          <w:right w:val="nil"/>
          <w:between w:val="nil"/>
        </w:pBdr>
        <w:rPr>
          <w:rFonts w:ascii="Arial" w:eastAsia="Calibri" w:hAnsi="Arial" w:cs="Arial"/>
          <w:color w:val="000000"/>
          <w:sz w:val="22"/>
          <w:szCs w:val="22"/>
        </w:rPr>
      </w:pPr>
    </w:p>
    <w:p w14:paraId="455058CE" w14:textId="77777777" w:rsidR="009F71B8" w:rsidRPr="00E26E2A" w:rsidRDefault="00460495" w:rsidP="00E26E2A">
      <w:pPr>
        <w:keepNext/>
        <w:keepLines/>
        <w:numPr>
          <w:ilvl w:val="0"/>
          <w:numId w:val="3"/>
        </w:numPr>
        <w:pBdr>
          <w:top w:val="nil"/>
          <w:left w:val="nil"/>
          <w:bottom w:val="nil"/>
          <w:right w:val="nil"/>
          <w:between w:val="nil"/>
        </w:pBdr>
        <w:shd w:val="clear" w:color="auto" w:fill="D7E3BC"/>
        <w:tabs>
          <w:tab w:val="left" w:pos="284"/>
          <w:tab w:val="left" w:pos="567"/>
        </w:tabs>
        <w:ind w:left="0" w:firstLine="0"/>
        <w:jc w:val="both"/>
        <w:rPr>
          <w:rFonts w:ascii="Arial" w:hAnsi="Arial" w:cs="Arial"/>
          <w:color w:val="000000"/>
          <w:sz w:val="22"/>
          <w:szCs w:val="22"/>
        </w:rPr>
      </w:pPr>
      <w:r w:rsidRPr="00E26E2A">
        <w:rPr>
          <w:rFonts w:ascii="Arial" w:eastAsia="Calibri" w:hAnsi="Arial" w:cs="Arial"/>
          <w:b/>
          <w:color w:val="000000"/>
          <w:sz w:val="22"/>
          <w:szCs w:val="22"/>
        </w:rPr>
        <w:t>DOS RECURSOS ORÇAMENTÁRIOS</w:t>
      </w:r>
    </w:p>
    <w:p w14:paraId="366B9E0E" w14:textId="77777777" w:rsidR="009F71B8" w:rsidRPr="00E26E2A" w:rsidRDefault="009F71B8" w:rsidP="00E26E2A">
      <w:pPr>
        <w:rPr>
          <w:rFonts w:ascii="Arial" w:eastAsia="Calibri" w:hAnsi="Arial" w:cs="Arial"/>
          <w:sz w:val="22"/>
          <w:szCs w:val="22"/>
        </w:rPr>
      </w:pPr>
    </w:p>
    <w:p w14:paraId="599B5EB1" w14:textId="5AA2243A" w:rsidR="009F71B8" w:rsidRPr="00E26E2A" w:rsidRDefault="00460495" w:rsidP="00E26E2A">
      <w:pPr>
        <w:pStyle w:val="PargrafodaLista"/>
        <w:numPr>
          <w:ilvl w:val="1"/>
          <w:numId w:val="3"/>
        </w:numPr>
        <w:tabs>
          <w:tab w:val="left" w:pos="0"/>
          <w:tab w:val="left" w:pos="567"/>
        </w:tabs>
        <w:spacing w:after="0" w:line="240" w:lineRule="auto"/>
        <w:ind w:left="0" w:firstLine="0"/>
        <w:jc w:val="both"/>
        <w:rPr>
          <w:rFonts w:ascii="Arial" w:eastAsia="Calibri" w:hAnsi="Arial" w:cs="Arial"/>
        </w:rPr>
      </w:pPr>
      <w:r w:rsidRPr="00E26E2A">
        <w:rPr>
          <w:rFonts w:ascii="Arial" w:eastAsia="Calibri" w:hAnsi="Arial" w:cs="Arial"/>
        </w:rPr>
        <w:t xml:space="preserve">As despesas para atender a esta licitação estão programadas em dotação orçamentária própria, prevista no </w:t>
      </w:r>
      <w:r w:rsidR="004F2625" w:rsidRPr="00E26E2A">
        <w:rPr>
          <w:rFonts w:ascii="Arial" w:hAnsi="Arial" w:cs="Arial"/>
        </w:rPr>
        <w:t>Orçamento Geral da Prefeitura Municipal de São Gabriel do Oeste – MS</w:t>
      </w:r>
      <w:r w:rsidR="004F2625" w:rsidRPr="00E26E2A">
        <w:rPr>
          <w:rFonts w:ascii="Arial" w:eastAsia="Calibri" w:hAnsi="Arial" w:cs="Arial"/>
        </w:rPr>
        <w:t xml:space="preserve"> </w:t>
      </w:r>
      <w:r w:rsidRPr="00E26E2A">
        <w:rPr>
          <w:rFonts w:ascii="Arial" w:eastAsia="Calibri" w:hAnsi="Arial" w:cs="Arial"/>
        </w:rPr>
        <w:t>para o exercício de 202</w:t>
      </w:r>
      <w:r w:rsidR="006941DE" w:rsidRPr="00E26E2A">
        <w:rPr>
          <w:rFonts w:ascii="Arial" w:eastAsia="Calibri" w:hAnsi="Arial" w:cs="Arial"/>
        </w:rPr>
        <w:t>4</w:t>
      </w:r>
      <w:r w:rsidRPr="00E26E2A">
        <w:rPr>
          <w:rFonts w:ascii="Arial" w:eastAsia="Calibri" w:hAnsi="Arial" w:cs="Arial"/>
        </w:rPr>
        <w:t>, na classificação abaixo:</w:t>
      </w:r>
      <w:r w:rsidR="00900B4E" w:rsidRPr="00E26E2A">
        <w:rPr>
          <w:rFonts w:ascii="Arial" w:eastAsia="Calibri" w:hAnsi="Arial" w:cs="Arial"/>
        </w:rPr>
        <w:tab/>
      </w:r>
    </w:p>
    <w:p w14:paraId="32E00BDB" w14:textId="77777777" w:rsidR="009A5A35" w:rsidRPr="00E26E2A" w:rsidRDefault="009A5A35" w:rsidP="00E26E2A">
      <w:pPr>
        <w:pStyle w:val="PargrafodaLista"/>
        <w:tabs>
          <w:tab w:val="left" w:pos="0"/>
          <w:tab w:val="left" w:pos="567"/>
        </w:tabs>
        <w:spacing w:after="0" w:line="240" w:lineRule="auto"/>
        <w:ind w:left="0"/>
        <w:jc w:val="both"/>
        <w:rPr>
          <w:rFonts w:ascii="Arial" w:eastAsia="Calibri" w:hAnsi="Arial" w:cs="Arial"/>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3D0430" w:rsidRPr="00E26E2A" w14:paraId="330B2D12" w14:textId="77777777" w:rsidTr="00E513E3">
        <w:tc>
          <w:tcPr>
            <w:tcW w:w="2902" w:type="dxa"/>
            <w:tcBorders>
              <w:top w:val="single" w:sz="4" w:space="0" w:color="auto"/>
              <w:left w:val="single" w:sz="4" w:space="0" w:color="auto"/>
              <w:bottom w:val="single" w:sz="4" w:space="0" w:color="auto"/>
              <w:right w:val="single" w:sz="4" w:space="0" w:color="auto"/>
            </w:tcBorders>
            <w:shd w:val="clear" w:color="auto" w:fill="D9D9D9"/>
          </w:tcPr>
          <w:p w14:paraId="06DB2826" w14:textId="652A6CF3" w:rsidR="003D0430" w:rsidRPr="00E26E2A" w:rsidRDefault="00727C49" w:rsidP="00E26E2A">
            <w:pPr>
              <w:tabs>
                <w:tab w:val="left" w:pos="900"/>
              </w:tabs>
              <w:jc w:val="both"/>
              <w:rPr>
                <w:rFonts w:ascii="Arial" w:hAnsi="Arial" w:cs="Arial"/>
                <w:b/>
                <w:bCs/>
                <w:iCs/>
                <w:sz w:val="22"/>
                <w:szCs w:val="22"/>
                <w:highlight w:val="yellow"/>
              </w:rPr>
            </w:pPr>
            <w:r w:rsidRPr="00727C49">
              <w:rPr>
                <w:rFonts w:ascii="Arial" w:hAnsi="Arial" w:cs="Arial"/>
                <w:b/>
                <w:bCs/>
                <w:sz w:val="22"/>
                <w:szCs w:val="22"/>
              </w:rPr>
              <w:t>020200</w:t>
            </w:r>
          </w:p>
        </w:tc>
        <w:tc>
          <w:tcPr>
            <w:tcW w:w="7088" w:type="dxa"/>
            <w:tcBorders>
              <w:top w:val="single" w:sz="4" w:space="0" w:color="auto"/>
              <w:left w:val="single" w:sz="4" w:space="0" w:color="auto"/>
              <w:bottom w:val="single" w:sz="4" w:space="0" w:color="auto"/>
              <w:right w:val="single" w:sz="4" w:space="0" w:color="auto"/>
            </w:tcBorders>
            <w:shd w:val="clear" w:color="auto" w:fill="D9D9D9"/>
          </w:tcPr>
          <w:p w14:paraId="209FF1C7" w14:textId="3D99325A" w:rsidR="003D0430" w:rsidRPr="00E26E2A" w:rsidRDefault="00727C49" w:rsidP="00E26E2A">
            <w:pPr>
              <w:tabs>
                <w:tab w:val="left" w:pos="900"/>
              </w:tabs>
              <w:rPr>
                <w:rFonts w:ascii="Arial" w:hAnsi="Arial" w:cs="Arial"/>
                <w:b/>
                <w:bCs/>
                <w:iCs/>
                <w:sz w:val="22"/>
                <w:szCs w:val="22"/>
                <w:highlight w:val="yellow"/>
              </w:rPr>
            </w:pPr>
            <w:r w:rsidRPr="00727C49">
              <w:rPr>
                <w:rFonts w:ascii="Arial" w:hAnsi="Arial" w:cs="Arial"/>
                <w:b/>
                <w:bCs/>
                <w:sz w:val="22"/>
                <w:szCs w:val="22"/>
              </w:rPr>
              <w:t>Fundo Municipal de Saúde</w:t>
            </w:r>
          </w:p>
        </w:tc>
      </w:tr>
      <w:tr w:rsidR="003D0430" w:rsidRPr="00E26E2A" w14:paraId="360F789F" w14:textId="77777777" w:rsidTr="00E513E3">
        <w:tc>
          <w:tcPr>
            <w:tcW w:w="2902" w:type="dxa"/>
            <w:tcBorders>
              <w:top w:val="single" w:sz="4" w:space="0" w:color="auto"/>
              <w:left w:val="single" w:sz="4" w:space="0" w:color="auto"/>
              <w:bottom w:val="single" w:sz="4" w:space="0" w:color="auto"/>
              <w:right w:val="single" w:sz="4" w:space="0" w:color="auto"/>
            </w:tcBorders>
          </w:tcPr>
          <w:p w14:paraId="4ECCD3D8" w14:textId="1725DE69" w:rsidR="003D0430" w:rsidRPr="00E26E2A" w:rsidRDefault="00727C49" w:rsidP="00E26E2A">
            <w:pPr>
              <w:tabs>
                <w:tab w:val="left" w:pos="900"/>
              </w:tabs>
              <w:jc w:val="both"/>
              <w:rPr>
                <w:rFonts w:ascii="Arial" w:hAnsi="Arial" w:cs="Arial"/>
                <w:iCs/>
                <w:sz w:val="22"/>
                <w:szCs w:val="22"/>
                <w:highlight w:val="yellow"/>
              </w:rPr>
            </w:pPr>
            <w:r w:rsidRPr="00727C49">
              <w:rPr>
                <w:rFonts w:ascii="Arial" w:hAnsi="Arial" w:cs="Arial"/>
                <w:iCs/>
                <w:sz w:val="22"/>
                <w:szCs w:val="22"/>
              </w:rPr>
              <w:t>10.301.0003.1004.0001</w:t>
            </w:r>
          </w:p>
        </w:tc>
        <w:tc>
          <w:tcPr>
            <w:tcW w:w="7088" w:type="dxa"/>
            <w:tcBorders>
              <w:top w:val="single" w:sz="4" w:space="0" w:color="auto"/>
              <w:left w:val="single" w:sz="4" w:space="0" w:color="auto"/>
              <w:bottom w:val="single" w:sz="4" w:space="0" w:color="auto"/>
              <w:right w:val="single" w:sz="4" w:space="0" w:color="auto"/>
            </w:tcBorders>
          </w:tcPr>
          <w:p w14:paraId="22E7EA2D" w14:textId="36D4B829" w:rsidR="003D0430" w:rsidRPr="00E26E2A" w:rsidRDefault="00727C49" w:rsidP="00E26E2A">
            <w:pPr>
              <w:tabs>
                <w:tab w:val="left" w:pos="900"/>
              </w:tabs>
              <w:jc w:val="both"/>
              <w:rPr>
                <w:rFonts w:ascii="Arial" w:hAnsi="Arial" w:cs="Arial"/>
                <w:iCs/>
                <w:sz w:val="22"/>
                <w:szCs w:val="22"/>
                <w:highlight w:val="yellow"/>
              </w:rPr>
            </w:pPr>
            <w:r w:rsidRPr="00727C49">
              <w:rPr>
                <w:rFonts w:ascii="Arial" w:hAnsi="Arial" w:cs="Arial"/>
                <w:sz w:val="22"/>
                <w:szCs w:val="22"/>
              </w:rPr>
              <w:t>Construção, Reforma, Aquis Equip e Ampl Unid Básica de Saúde</w:t>
            </w:r>
          </w:p>
        </w:tc>
      </w:tr>
      <w:tr w:rsidR="009A5A35" w:rsidRPr="00E26E2A" w14:paraId="60519B2B" w14:textId="77777777" w:rsidTr="00760BA2">
        <w:tc>
          <w:tcPr>
            <w:tcW w:w="2902" w:type="dxa"/>
            <w:tcBorders>
              <w:top w:val="single" w:sz="4" w:space="0" w:color="auto"/>
              <w:left w:val="single" w:sz="4" w:space="0" w:color="auto"/>
              <w:bottom w:val="single" w:sz="4" w:space="0" w:color="auto"/>
              <w:right w:val="single" w:sz="4" w:space="0" w:color="auto"/>
            </w:tcBorders>
          </w:tcPr>
          <w:p w14:paraId="1B1E58FE" w14:textId="52F854B3" w:rsidR="009A5A35" w:rsidRPr="00E26E2A" w:rsidRDefault="00727C49" w:rsidP="00E26E2A">
            <w:pPr>
              <w:tabs>
                <w:tab w:val="left" w:pos="900"/>
              </w:tabs>
              <w:jc w:val="both"/>
              <w:rPr>
                <w:rFonts w:ascii="Arial" w:hAnsi="Arial" w:cs="Arial"/>
                <w:iCs/>
                <w:sz w:val="22"/>
                <w:szCs w:val="22"/>
                <w:highlight w:val="yellow"/>
              </w:rPr>
            </w:pPr>
            <w:r w:rsidRPr="00727C49">
              <w:rPr>
                <w:rFonts w:ascii="Arial" w:hAnsi="Arial" w:cs="Arial"/>
                <w:sz w:val="22"/>
                <w:szCs w:val="22"/>
              </w:rPr>
              <w:t>4.4.90.52.00</w:t>
            </w:r>
          </w:p>
        </w:tc>
        <w:tc>
          <w:tcPr>
            <w:tcW w:w="7088" w:type="dxa"/>
            <w:tcBorders>
              <w:top w:val="single" w:sz="4" w:space="0" w:color="auto"/>
              <w:left w:val="single" w:sz="4" w:space="0" w:color="auto"/>
              <w:bottom w:val="single" w:sz="4" w:space="0" w:color="auto"/>
              <w:right w:val="single" w:sz="4" w:space="0" w:color="auto"/>
            </w:tcBorders>
          </w:tcPr>
          <w:p w14:paraId="7648C244" w14:textId="4E797052" w:rsidR="009A5A35" w:rsidRPr="00E26E2A" w:rsidRDefault="00727C49" w:rsidP="00E26E2A">
            <w:pPr>
              <w:tabs>
                <w:tab w:val="left" w:pos="900"/>
              </w:tabs>
              <w:jc w:val="both"/>
              <w:rPr>
                <w:rFonts w:ascii="Arial" w:hAnsi="Arial" w:cs="Arial"/>
                <w:iCs/>
                <w:sz w:val="22"/>
                <w:szCs w:val="22"/>
              </w:rPr>
            </w:pPr>
            <w:r w:rsidRPr="00727C49">
              <w:rPr>
                <w:rFonts w:ascii="Arial" w:hAnsi="Arial" w:cs="Arial"/>
                <w:sz w:val="22"/>
                <w:szCs w:val="22"/>
              </w:rPr>
              <w:t>EQUIPAMENTOS E MATERIAL PERMANENTE</w:t>
            </w:r>
          </w:p>
        </w:tc>
      </w:tr>
    </w:tbl>
    <w:p w14:paraId="7962CAA6" w14:textId="77777777" w:rsidR="00000654" w:rsidRPr="00E26E2A" w:rsidRDefault="00000654" w:rsidP="00E26E2A">
      <w:pPr>
        <w:tabs>
          <w:tab w:val="left" w:pos="426"/>
        </w:tabs>
        <w:jc w:val="both"/>
        <w:rPr>
          <w:rFonts w:ascii="Arial" w:hAnsi="Arial" w:cs="Arial"/>
          <w:sz w:val="22"/>
          <w:szCs w:val="22"/>
        </w:rPr>
      </w:pPr>
    </w:p>
    <w:p w14:paraId="389E1349" w14:textId="2B2E27E4" w:rsidR="009F71B8" w:rsidRPr="00E26E2A" w:rsidRDefault="00000654" w:rsidP="00E26E2A">
      <w:pPr>
        <w:pStyle w:val="PargrafodaLista"/>
        <w:numPr>
          <w:ilvl w:val="1"/>
          <w:numId w:val="3"/>
        </w:numPr>
        <w:tabs>
          <w:tab w:val="left" w:pos="0"/>
          <w:tab w:val="left" w:pos="567"/>
        </w:tabs>
        <w:spacing w:after="0" w:line="240" w:lineRule="auto"/>
        <w:ind w:left="0" w:firstLine="0"/>
        <w:jc w:val="both"/>
        <w:rPr>
          <w:rFonts w:ascii="Arial" w:hAnsi="Arial" w:cs="Arial"/>
        </w:rPr>
      </w:pPr>
      <w:r w:rsidRPr="00E26E2A">
        <w:rPr>
          <w:rFonts w:ascii="Arial" w:hAnsi="Arial" w:cs="Arial"/>
        </w:rPr>
        <w:t>E dotações que vierem a substituir no exercício seguinte.</w:t>
      </w:r>
    </w:p>
    <w:p w14:paraId="29B0277A" w14:textId="77777777" w:rsidR="00000654" w:rsidRPr="00E26E2A" w:rsidRDefault="00000654" w:rsidP="00E26E2A">
      <w:pPr>
        <w:tabs>
          <w:tab w:val="left" w:pos="426"/>
        </w:tabs>
        <w:jc w:val="both"/>
        <w:rPr>
          <w:rFonts w:ascii="Arial" w:eastAsia="Calibri" w:hAnsi="Arial" w:cs="Arial"/>
          <w:sz w:val="22"/>
          <w:szCs w:val="22"/>
        </w:rPr>
      </w:pPr>
    </w:p>
    <w:p w14:paraId="14ED8085" w14:textId="77777777" w:rsidR="009F71B8" w:rsidRPr="00E26E2A" w:rsidRDefault="00460495" w:rsidP="00E26E2A">
      <w:pPr>
        <w:keepNext/>
        <w:keepLines/>
        <w:numPr>
          <w:ilvl w:val="0"/>
          <w:numId w:val="3"/>
        </w:numPr>
        <w:pBdr>
          <w:top w:val="nil"/>
          <w:left w:val="nil"/>
          <w:bottom w:val="nil"/>
          <w:right w:val="nil"/>
          <w:between w:val="nil"/>
        </w:pBdr>
        <w:shd w:val="clear" w:color="auto" w:fill="D7E3BC"/>
        <w:tabs>
          <w:tab w:val="left" w:pos="567"/>
          <w:tab w:val="left" w:pos="284"/>
        </w:tabs>
        <w:ind w:left="0" w:firstLine="0"/>
        <w:jc w:val="both"/>
        <w:rPr>
          <w:rFonts w:ascii="Arial" w:hAnsi="Arial" w:cs="Arial"/>
          <w:color w:val="000000"/>
          <w:sz w:val="22"/>
          <w:szCs w:val="22"/>
        </w:rPr>
      </w:pPr>
      <w:r w:rsidRPr="00E26E2A">
        <w:rPr>
          <w:rFonts w:ascii="Arial" w:eastAsia="Calibri" w:hAnsi="Arial" w:cs="Arial"/>
          <w:b/>
          <w:color w:val="000000"/>
          <w:sz w:val="22"/>
          <w:szCs w:val="22"/>
        </w:rPr>
        <w:t>DO CREDENCIAMENTO.</w:t>
      </w:r>
    </w:p>
    <w:p w14:paraId="76682A08" w14:textId="77777777" w:rsidR="009F71B8" w:rsidRPr="00E26E2A" w:rsidRDefault="009F71B8" w:rsidP="00E26E2A">
      <w:pPr>
        <w:rPr>
          <w:rFonts w:ascii="Arial" w:eastAsia="Calibri" w:hAnsi="Arial" w:cs="Arial"/>
          <w:sz w:val="22"/>
          <w:szCs w:val="22"/>
        </w:rPr>
      </w:pPr>
    </w:p>
    <w:p w14:paraId="15216C32" w14:textId="7FD675C2"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w:t>
      </w:r>
      <w:r w:rsidRPr="00E26E2A">
        <w:rPr>
          <w:rFonts w:ascii="Arial" w:eastAsia="Calibri" w:hAnsi="Arial" w:cs="Arial"/>
          <w:sz w:val="22"/>
          <w:szCs w:val="22"/>
        </w:rPr>
        <w:t xml:space="preserve">Pregão </w:t>
      </w:r>
      <w:r w:rsidRPr="00E26E2A">
        <w:rPr>
          <w:rFonts w:ascii="Arial" w:eastAsia="Calibri" w:hAnsi="Arial" w:cs="Arial"/>
          <w:color w:val="000000"/>
          <w:sz w:val="22"/>
          <w:szCs w:val="22"/>
        </w:rPr>
        <w:t xml:space="preserve">é o nível básico do registro cadastral no </w:t>
      </w:r>
      <w:r w:rsidRPr="00E26E2A">
        <w:rPr>
          <w:rFonts w:ascii="Arial" w:eastAsia="Calibri" w:hAnsi="Arial" w:cs="Arial"/>
          <w:b/>
          <w:color w:val="000000"/>
          <w:sz w:val="22"/>
          <w:szCs w:val="22"/>
        </w:rPr>
        <w:t xml:space="preserve">PORTAL DE COMPRAS </w:t>
      </w:r>
      <w:r w:rsidRPr="00E26E2A">
        <w:rPr>
          <w:rFonts w:ascii="Arial" w:eastAsia="Calibri" w:hAnsi="Arial" w:cs="Arial"/>
          <w:b/>
          <w:sz w:val="22"/>
          <w:szCs w:val="22"/>
        </w:rPr>
        <w:t>PÚBLICAS</w:t>
      </w:r>
      <w:r w:rsidRPr="00E26E2A">
        <w:rPr>
          <w:rFonts w:ascii="Arial" w:eastAsia="Calibri" w:hAnsi="Arial" w:cs="Arial"/>
          <w:color w:val="000000"/>
          <w:sz w:val="22"/>
          <w:szCs w:val="22"/>
        </w:rPr>
        <w:t xml:space="preserve"> que permite a participação dos interessados na modalidade LICITATÓRIA </w:t>
      </w:r>
      <w:r w:rsidRPr="00E26E2A">
        <w:rPr>
          <w:rFonts w:ascii="Arial" w:eastAsia="Calibri" w:hAnsi="Arial" w:cs="Arial"/>
          <w:sz w:val="22"/>
          <w:szCs w:val="22"/>
        </w:rPr>
        <w:t>PREGÃO</w:t>
      </w:r>
      <w:r w:rsidRPr="00E26E2A">
        <w:rPr>
          <w:rFonts w:ascii="Arial" w:eastAsia="Calibri" w:hAnsi="Arial" w:cs="Arial"/>
          <w:color w:val="000000"/>
          <w:sz w:val="22"/>
          <w:szCs w:val="22"/>
        </w:rPr>
        <w:t xml:space="preserve">, em sua FORMA </w:t>
      </w:r>
      <w:r w:rsidR="00842BCB" w:rsidRPr="00E26E2A">
        <w:rPr>
          <w:rFonts w:ascii="Arial" w:eastAsia="Calibri" w:hAnsi="Arial" w:cs="Arial"/>
          <w:color w:val="000000"/>
          <w:sz w:val="22"/>
          <w:szCs w:val="22"/>
        </w:rPr>
        <w:t>ELETRÔNIC</w:t>
      </w:r>
      <w:r w:rsidR="00D5423A" w:rsidRPr="00E26E2A">
        <w:rPr>
          <w:rFonts w:ascii="Arial" w:eastAsia="Calibri" w:hAnsi="Arial" w:cs="Arial"/>
          <w:color w:val="000000"/>
          <w:sz w:val="22"/>
          <w:szCs w:val="22"/>
        </w:rPr>
        <w:t>A</w:t>
      </w:r>
      <w:r w:rsidRPr="00E26E2A">
        <w:rPr>
          <w:rFonts w:ascii="Arial" w:eastAsia="Calibri" w:hAnsi="Arial" w:cs="Arial"/>
          <w:color w:val="000000"/>
          <w:sz w:val="22"/>
          <w:szCs w:val="22"/>
        </w:rPr>
        <w:t>.</w:t>
      </w:r>
    </w:p>
    <w:p w14:paraId="3E40743C" w14:textId="62285527" w:rsidR="009F71B8" w:rsidRPr="00E26E2A" w:rsidRDefault="009F71B8" w:rsidP="00E26E2A">
      <w:pPr>
        <w:tabs>
          <w:tab w:val="left" w:pos="3220"/>
        </w:tabs>
        <w:jc w:val="both"/>
        <w:rPr>
          <w:rFonts w:ascii="Arial" w:eastAsia="Calibri" w:hAnsi="Arial" w:cs="Arial"/>
          <w:color w:val="000000"/>
          <w:sz w:val="22"/>
          <w:szCs w:val="22"/>
        </w:rPr>
      </w:pPr>
    </w:p>
    <w:p w14:paraId="49B7F2DE" w14:textId="7777777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cadastro deverá ser feito no Portal de Compras Públicas, no sítio </w:t>
      </w:r>
      <w:hyperlink r:id="rId9">
        <w:r w:rsidRPr="00E26E2A">
          <w:rPr>
            <w:rFonts w:ascii="Arial" w:eastAsia="Calibri" w:hAnsi="Arial" w:cs="Arial"/>
            <w:b/>
            <w:color w:val="0066FF"/>
            <w:sz w:val="22"/>
            <w:szCs w:val="22"/>
            <w:u w:val="single"/>
          </w:rPr>
          <w:t>www.portaldecompraspublicas.com.br</w:t>
        </w:r>
      </w:hyperlink>
      <w:r w:rsidRPr="00E26E2A">
        <w:rPr>
          <w:rFonts w:ascii="Arial" w:eastAsia="Calibri" w:hAnsi="Arial" w:cs="Arial"/>
          <w:b/>
          <w:color w:val="000000"/>
          <w:sz w:val="22"/>
          <w:szCs w:val="22"/>
        </w:rPr>
        <w:t>;</w:t>
      </w:r>
    </w:p>
    <w:p w14:paraId="30ED1D05" w14:textId="77777777" w:rsidR="009F71B8" w:rsidRPr="00E26E2A" w:rsidRDefault="009F71B8" w:rsidP="00E26E2A">
      <w:pPr>
        <w:pBdr>
          <w:top w:val="nil"/>
          <w:left w:val="nil"/>
          <w:bottom w:val="nil"/>
          <w:right w:val="nil"/>
          <w:between w:val="nil"/>
        </w:pBdr>
        <w:tabs>
          <w:tab w:val="left" w:pos="426"/>
        </w:tabs>
        <w:jc w:val="both"/>
        <w:rPr>
          <w:rFonts w:ascii="Arial" w:eastAsia="Calibri" w:hAnsi="Arial" w:cs="Arial"/>
          <w:color w:val="000000"/>
          <w:sz w:val="22"/>
          <w:szCs w:val="22"/>
        </w:rPr>
      </w:pPr>
    </w:p>
    <w:p w14:paraId="137F11A6"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O credenciamento junto ao provedor do sistema implica a responsabilidade do licitante ou de seu representante legal e a presunção de sua capacidade técnica para realização das transações inerentes a esta licitação.</w:t>
      </w:r>
    </w:p>
    <w:p w14:paraId="0CD4D610" w14:textId="77777777" w:rsidR="009F71B8" w:rsidRPr="00E26E2A" w:rsidRDefault="009F71B8" w:rsidP="00E26E2A">
      <w:pPr>
        <w:tabs>
          <w:tab w:val="left" w:pos="567"/>
        </w:tabs>
        <w:jc w:val="both"/>
        <w:rPr>
          <w:rFonts w:ascii="Arial" w:eastAsia="Calibri" w:hAnsi="Arial" w:cs="Arial"/>
          <w:color w:val="000000"/>
          <w:sz w:val="22"/>
          <w:szCs w:val="22"/>
        </w:rPr>
      </w:pPr>
    </w:p>
    <w:p w14:paraId="5C24E599"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licitante </w:t>
      </w:r>
      <w:r w:rsidRPr="00E26E2A">
        <w:rPr>
          <w:rFonts w:ascii="Arial" w:eastAsia="Calibri" w:hAnsi="Arial" w:cs="Arial"/>
          <w:sz w:val="22"/>
          <w:szCs w:val="22"/>
        </w:rPr>
        <w:t>responsabilizar-se</w:t>
      </w:r>
      <w:r w:rsidRPr="00E26E2A">
        <w:rPr>
          <w:rFonts w:ascii="Arial" w:eastAsia="Calibri" w:hAnsi="Arial" w:cs="Arial"/>
          <w:color w:val="000000"/>
          <w:sz w:val="22"/>
          <w:szCs w:val="22"/>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890ADB" w14:textId="77777777" w:rsidR="009F71B8" w:rsidRPr="00E26E2A" w:rsidRDefault="009F71B8" w:rsidP="00E26E2A">
      <w:pPr>
        <w:tabs>
          <w:tab w:val="left" w:pos="426"/>
        </w:tabs>
        <w:jc w:val="both"/>
        <w:rPr>
          <w:rFonts w:ascii="Arial" w:eastAsia="Calibri" w:hAnsi="Arial" w:cs="Arial"/>
          <w:color w:val="000000"/>
          <w:sz w:val="22"/>
          <w:szCs w:val="22"/>
        </w:rPr>
      </w:pPr>
    </w:p>
    <w:p w14:paraId="3A723918"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sz w:val="22"/>
          <w:szCs w:val="22"/>
        </w:rPr>
        <w:t xml:space="preserve">É de responsabilidade do cadastrado conferir a exatidão dos seus dados cadastrais no </w:t>
      </w:r>
      <w:r w:rsidRPr="00E26E2A">
        <w:rPr>
          <w:rFonts w:ascii="Arial" w:eastAsia="Calibri" w:hAnsi="Arial" w:cs="Arial"/>
          <w:b/>
          <w:sz w:val="22"/>
          <w:szCs w:val="22"/>
        </w:rPr>
        <w:t>PORTAL DE COMPRAS PÚBLICAS</w:t>
      </w:r>
      <w:r w:rsidRPr="00E26E2A">
        <w:rPr>
          <w:rFonts w:ascii="Arial" w:eastAsia="Calibri" w:hAnsi="Arial" w:cs="Arial"/>
          <w:sz w:val="22"/>
          <w:szCs w:val="22"/>
        </w:rPr>
        <w:t xml:space="preserve"> e mantê-los atualizados junto aos órgãos responsáveis pela informação, devendo proceder, imediatamente, à correção ou à alteração dos registros tão logo identifique incorreção ou aqueles se tornem desatualizados.</w:t>
      </w:r>
    </w:p>
    <w:p w14:paraId="4B0516C6" w14:textId="77777777" w:rsidR="009F71B8" w:rsidRPr="00E26E2A" w:rsidRDefault="009F71B8" w:rsidP="00E26E2A">
      <w:pPr>
        <w:tabs>
          <w:tab w:val="left" w:pos="426"/>
        </w:tabs>
        <w:jc w:val="both"/>
        <w:rPr>
          <w:rFonts w:ascii="Arial" w:eastAsia="Calibri" w:hAnsi="Arial" w:cs="Arial"/>
          <w:sz w:val="22"/>
          <w:szCs w:val="22"/>
        </w:rPr>
      </w:pPr>
    </w:p>
    <w:p w14:paraId="1D478798" w14:textId="77777777" w:rsidR="009F71B8" w:rsidRPr="00E26E2A" w:rsidRDefault="00460495" w:rsidP="00E26E2A">
      <w:pPr>
        <w:numPr>
          <w:ilvl w:val="2"/>
          <w:numId w:val="3"/>
        </w:numPr>
        <w:tabs>
          <w:tab w:val="left" w:pos="851"/>
        </w:tabs>
        <w:ind w:left="284" w:firstLine="0"/>
        <w:jc w:val="both"/>
        <w:rPr>
          <w:rFonts w:ascii="Arial" w:hAnsi="Arial" w:cs="Arial"/>
          <w:sz w:val="22"/>
          <w:szCs w:val="22"/>
        </w:rPr>
      </w:pPr>
      <w:r w:rsidRPr="00E26E2A">
        <w:rPr>
          <w:rFonts w:ascii="Arial" w:eastAsia="Calibri" w:hAnsi="Arial" w:cs="Arial"/>
          <w:color w:val="000000"/>
          <w:sz w:val="22"/>
          <w:szCs w:val="22"/>
        </w:rPr>
        <w:t>A não observância do disposto no subitem anterior poderá ensejar desclassificação no momento da habilitação.</w:t>
      </w:r>
    </w:p>
    <w:p w14:paraId="5C2987A4" w14:textId="77777777" w:rsidR="009F71B8" w:rsidRPr="00E26E2A" w:rsidRDefault="009F71B8" w:rsidP="00E26E2A">
      <w:pPr>
        <w:jc w:val="both"/>
        <w:rPr>
          <w:rFonts w:ascii="Arial" w:eastAsia="Calibri" w:hAnsi="Arial" w:cs="Arial"/>
          <w:color w:val="000000"/>
          <w:sz w:val="22"/>
          <w:szCs w:val="22"/>
        </w:rPr>
      </w:pPr>
    </w:p>
    <w:p w14:paraId="40458BF9" w14:textId="77777777" w:rsidR="009F71B8" w:rsidRPr="00E26E2A" w:rsidRDefault="00460495" w:rsidP="00E26E2A">
      <w:pPr>
        <w:keepNext/>
        <w:keepLines/>
        <w:numPr>
          <w:ilvl w:val="0"/>
          <w:numId w:val="3"/>
        </w:numPr>
        <w:pBdr>
          <w:top w:val="nil"/>
          <w:left w:val="nil"/>
          <w:bottom w:val="nil"/>
          <w:right w:val="nil"/>
          <w:between w:val="nil"/>
        </w:pBdr>
        <w:shd w:val="clear" w:color="auto" w:fill="D7E3BC"/>
        <w:tabs>
          <w:tab w:val="left" w:pos="567"/>
          <w:tab w:val="left" w:pos="0"/>
          <w:tab w:val="left" w:pos="284"/>
        </w:tabs>
        <w:ind w:left="0" w:firstLine="0"/>
        <w:jc w:val="both"/>
        <w:rPr>
          <w:rFonts w:ascii="Arial" w:hAnsi="Arial" w:cs="Arial"/>
          <w:color w:val="000000"/>
          <w:sz w:val="22"/>
          <w:szCs w:val="22"/>
        </w:rPr>
      </w:pPr>
      <w:r w:rsidRPr="00E26E2A">
        <w:rPr>
          <w:rFonts w:ascii="Arial" w:eastAsia="Calibri" w:hAnsi="Arial" w:cs="Arial"/>
          <w:b/>
          <w:color w:val="000000"/>
          <w:sz w:val="22"/>
          <w:szCs w:val="22"/>
        </w:rPr>
        <w:t>DA PARTICIPAÇÃO N</w:t>
      </w:r>
      <w:r w:rsidRPr="00E26E2A">
        <w:rPr>
          <w:rFonts w:ascii="Arial" w:eastAsia="Calibri" w:hAnsi="Arial" w:cs="Arial"/>
          <w:b/>
          <w:sz w:val="22"/>
          <w:szCs w:val="22"/>
        </w:rPr>
        <w:t>O</w:t>
      </w:r>
      <w:r w:rsidRPr="00E26E2A">
        <w:rPr>
          <w:rFonts w:ascii="Arial" w:eastAsia="Calibri" w:hAnsi="Arial" w:cs="Arial"/>
          <w:b/>
          <w:color w:val="000000"/>
          <w:sz w:val="22"/>
          <w:szCs w:val="22"/>
        </w:rPr>
        <w:t xml:space="preserve"> </w:t>
      </w:r>
      <w:r w:rsidRPr="00E26E2A">
        <w:rPr>
          <w:rFonts w:ascii="Arial" w:eastAsia="Calibri" w:hAnsi="Arial" w:cs="Arial"/>
          <w:b/>
          <w:sz w:val="22"/>
          <w:szCs w:val="22"/>
        </w:rPr>
        <w:t>PREGÃO</w:t>
      </w:r>
      <w:r w:rsidRPr="00E26E2A">
        <w:rPr>
          <w:rFonts w:ascii="Arial" w:eastAsia="Calibri" w:hAnsi="Arial" w:cs="Arial"/>
          <w:b/>
          <w:color w:val="000000"/>
          <w:sz w:val="22"/>
          <w:szCs w:val="22"/>
        </w:rPr>
        <w:t>.</w:t>
      </w:r>
    </w:p>
    <w:p w14:paraId="4717B0CA" w14:textId="77777777" w:rsidR="009F71B8" w:rsidRPr="00E26E2A" w:rsidRDefault="009F71B8" w:rsidP="00E26E2A">
      <w:pPr>
        <w:rPr>
          <w:rFonts w:ascii="Arial" w:eastAsia="Calibri" w:hAnsi="Arial" w:cs="Arial"/>
          <w:sz w:val="22"/>
          <w:szCs w:val="22"/>
        </w:rPr>
      </w:pPr>
    </w:p>
    <w:p w14:paraId="46DB1C29" w14:textId="16EF2F9A" w:rsidR="0061297F"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Poderão participar dest</w:t>
      </w:r>
      <w:r w:rsidRPr="00E26E2A">
        <w:rPr>
          <w:rFonts w:ascii="Arial" w:eastAsia="Calibri" w:hAnsi="Arial" w:cs="Arial"/>
          <w:sz w:val="22"/>
          <w:szCs w:val="22"/>
        </w:rPr>
        <w:t>e</w:t>
      </w:r>
      <w:r w:rsidRPr="00E26E2A">
        <w:rPr>
          <w:rFonts w:ascii="Arial" w:eastAsia="Calibri" w:hAnsi="Arial" w:cs="Arial"/>
          <w:color w:val="000000"/>
          <w:sz w:val="22"/>
          <w:szCs w:val="22"/>
        </w:rPr>
        <w:t xml:space="preserve"> </w:t>
      </w:r>
      <w:r w:rsidRPr="00E26E2A">
        <w:rPr>
          <w:rFonts w:ascii="Arial" w:eastAsia="Calibri" w:hAnsi="Arial" w:cs="Arial"/>
          <w:sz w:val="22"/>
          <w:szCs w:val="22"/>
        </w:rPr>
        <w:t xml:space="preserve">Pregão </w:t>
      </w:r>
      <w:r w:rsidRPr="00E26E2A">
        <w:rPr>
          <w:rFonts w:ascii="Arial" w:eastAsia="Calibri" w:hAnsi="Arial" w:cs="Arial"/>
          <w:color w:val="000000"/>
          <w:sz w:val="22"/>
          <w:szCs w:val="22"/>
        </w:rPr>
        <w:t xml:space="preserve">interessados cujo ramo de atividade seja compatível com o objeto desta licitação, </w:t>
      </w:r>
      <w:r w:rsidR="004560B5" w:rsidRPr="00E26E2A">
        <w:rPr>
          <w:rFonts w:ascii="Arial" w:eastAsia="Calibri" w:hAnsi="Arial" w:cs="Arial"/>
          <w:color w:val="000000"/>
          <w:sz w:val="22"/>
          <w:szCs w:val="22"/>
        </w:rPr>
        <w:t xml:space="preserve">que satisfaçam as condições exigidas neste Edital </w:t>
      </w:r>
      <w:r w:rsidRPr="00E26E2A">
        <w:rPr>
          <w:rFonts w:ascii="Arial" w:eastAsia="Calibri" w:hAnsi="Arial" w:cs="Arial"/>
          <w:color w:val="000000"/>
          <w:sz w:val="22"/>
          <w:szCs w:val="22"/>
        </w:rPr>
        <w:t xml:space="preserve">e que estejam com Credenciamento regular no </w:t>
      </w:r>
      <w:r w:rsidRPr="00E26E2A">
        <w:rPr>
          <w:rFonts w:ascii="Arial" w:eastAsia="Calibri" w:hAnsi="Arial" w:cs="Arial"/>
          <w:b/>
          <w:color w:val="000000"/>
          <w:sz w:val="22"/>
          <w:szCs w:val="22"/>
        </w:rPr>
        <w:t xml:space="preserve">PORTAL DE COMPRAS </w:t>
      </w:r>
      <w:r w:rsidRPr="00E26E2A">
        <w:rPr>
          <w:rFonts w:ascii="Arial" w:eastAsia="Calibri" w:hAnsi="Arial" w:cs="Arial"/>
          <w:b/>
          <w:sz w:val="22"/>
          <w:szCs w:val="22"/>
        </w:rPr>
        <w:t>PÚBLICAS.</w:t>
      </w:r>
    </w:p>
    <w:p w14:paraId="423C89C4" w14:textId="77777777" w:rsidR="00281B59" w:rsidRPr="00E26E2A" w:rsidRDefault="00281B59" w:rsidP="00E26E2A">
      <w:pPr>
        <w:tabs>
          <w:tab w:val="left" w:pos="426"/>
        </w:tabs>
        <w:jc w:val="both"/>
        <w:rPr>
          <w:rFonts w:ascii="Arial" w:hAnsi="Arial" w:cs="Arial"/>
          <w:sz w:val="22"/>
          <w:szCs w:val="22"/>
        </w:rPr>
      </w:pPr>
    </w:p>
    <w:p w14:paraId="2B52781C" w14:textId="77777777" w:rsidR="004560B5" w:rsidRPr="00E26E2A" w:rsidRDefault="00281B59"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Será concedido tratamento favorecido para as microempresas e empresas de pequeno porte, microempreendedor individual - MEI, nos limites previstos da Lei Complementar nº 123/2006 e no artigo 4º da Lei nº 14.133/2021. </w:t>
      </w:r>
    </w:p>
    <w:p w14:paraId="309936B8" w14:textId="77777777" w:rsidR="0041546F" w:rsidRPr="00E26E2A" w:rsidRDefault="0041546F" w:rsidP="00E26E2A">
      <w:pPr>
        <w:tabs>
          <w:tab w:val="left" w:pos="851"/>
        </w:tabs>
        <w:autoSpaceDE w:val="0"/>
        <w:autoSpaceDN w:val="0"/>
        <w:adjustRightInd w:val="0"/>
        <w:jc w:val="both"/>
        <w:rPr>
          <w:rFonts w:ascii="Arial" w:hAnsi="Arial" w:cs="Arial"/>
          <w:color w:val="000000"/>
          <w:sz w:val="22"/>
          <w:szCs w:val="22"/>
        </w:rPr>
      </w:pPr>
      <w:bookmarkStart w:id="0" w:name="_Ref117015508"/>
    </w:p>
    <w:p w14:paraId="5ED081C9" w14:textId="24D0B25A" w:rsidR="004560B5" w:rsidRPr="00E26E2A" w:rsidRDefault="004560B5" w:rsidP="00E26E2A">
      <w:pPr>
        <w:pStyle w:val="reservado3"/>
        <w:widowControl/>
        <w:numPr>
          <w:ilvl w:val="1"/>
          <w:numId w:val="3"/>
        </w:numPr>
        <w:tabs>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ind w:left="0" w:firstLine="0"/>
        <w:rPr>
          <w:rFonts w:cs="Arial"/>
          <w:b/>
          <w:bCs/>
          <w:color w:val="000000"/>
          <w:sz w:val="22"/>
          <w:szCs w:val="22"/>
          <w:lang w:val="pt-BR"/>
        </w:rPr>
      </w:pPr>
      <w:r w:rsidRPr="00E26E2A">
        <w:rPr>
          <w:rFonts w:cs="Arial"/>
          <w:b/>
          <w:bCs/>
          <w:color w:val="000000"/>
          <w:spacing w:val="0"/>
          <w:sz w:val="22"/>
          <w:szCs w:val="22"/>
          <w:lang w:val="pt-BR"/>
        </w:rPr>
        <w:t xml:space="preserve">As licitantes deverão comprovar o enquadramento como Microempresa, Empresa de Pequeno Porte, </w:t>
      </w:r>
      <w:r w:rsidRPr="00E26E2A">
        <w:rPr>
          <w:rFonts w:cs="Arial"/>
          <w:b/>
          <w:bCs/>
          <w:color w:val="000000"/>
          <w:sz w:val="22"/>
          <w:szCs w:val="22"/>
          <w:lang w:val="pt-BR"/>
        </w:rPr>
        <w:t xml:space="preserve">nos termos do art. 3º da LC Nº 123/2006 para usufruírem dos benefícios dos itens acima, através da apresentação da </w:t>
      </w:r>
      <w:r w:rsidRPr="00E26E2A">
        <w:rPr>
          <w:rFonts w:cs="Arial"/>
          <w:b/>
          <w:bCs/>
          <w:iCs/>
          <w:color w:val="000000"/>
          <w:sz w:val="22"/>
          <w:szCs w:val="22"/>
          <w:u w:val="single"/>
          <w:lang w:val="pt-BR"/>
        </w:rPr>
        <w:t>CERTIDÃO SIMPLIFICADA</w:t>
      </w:r>
      <w:r w:rsidRPr="00E26E2A">
        <w:rPr>
          <w:rFonts w:cs="Arial"/>
          <w:b/>
          <w:bCs/>
          <w:iCs/>
          <w:color w:val="000000"/>
          <w:sz w:val="22"/>
          <w:szCs w:val="22"/>
          <w:lang w:val="pt-BR"/>
        </w:rPr>
        <w:t xml:space="preserve">, expedida pela Junta Comercial ou a DECLARAÇÃO DE ENQUADRAMENTO validada pela Junta Comercial, </w:t>
      </w:r>
      <w:r w:rsidRPr="00E26E2A">
        <w:rPr>
          <w:rFonts w:cs="Arial"/>
          <w:b/>
          <w:bCs/>
          <w:iCs/>
          <w:color w:val="000000"/>
          <w:sz w:val="22"/>
          <w:szCs w:val="22"/>
          <w:u w:val="single"/>
          <w:lang w:val="pt-BR"/>
        </w:rPr>
        <w:t>emitida nos 60 (sessenta) dias</w:t>
      </w:r>
      <w:r w:rsidRPr="00E26E2A">
        <w:rPr>
          <w:rFonts w:cs="Arial"/>
          <w:b/>
          <w:bCs/>
          <w:iCs/>
          <w:color w:val="000000"/>
          <w:sz w:val="22"/>
          <w:szCs w:val="22"/>
          <w:lang w:val="pt-BR"/>
        </w:rPr>
        <w:t xml:space="preserve">, imediatamente anteriores à data prevista para a abertura da sessão pública e; os Microempreendedores Individuais deverão apresentar o </w:t>
      </w:r>
      <w:r w:rsidRPr="00E26E2A">
        <w:rPr>
          <w:rFonts w:cs="Arial"/>
          <w:b/>
          <w:bCs/>
          <w:iCs/>
          <w:caps/>
          <w:color w:val="000000"/>
          <w:sz w:val="22"/>
          <w:szCs w:val="22"/>
          <w:lang w:val="pt-BR"/>
        </w:rPr>
        <w:t xml:space="preserve">Certificado da Condição de Microempreendedor Individual </w:t>
      </w:r>
      <w:r w:rsidRPr="00E26E2A">
        <w:rPr>
          <w:rFonts w:cs="Arial"/>
          <w:b/>
          <w:bCs/>
          <w:iCs/>
          <w:color w:val="000000"/>
          <w:sz w:val="22"/>
          <w:szCs w:val="22"/>
          <w:lang w:val="pt-BR"/>
        </w:rPr>
        <w:t>emitido nos 60 (sessenta) dias, imediatamente anteriores a abertura da sessão pública</w:t>
      </w:r>
      <w:r w:rsidRPr="00E26E2A">
        <w:rPr>
          <w:rFonts w:cs="Arial"/>
          <w:b/>
          <w:bCs/>
          <w:color w:val="000000"/>
          <w:sz w:val="22"/>
          <w:szCs w:val="22"/>
          <w:lang w:val="pt-BR"/>
        </w:rPr>
        <w:t>.</w:t>
      </w:r>
    </w:p>
    <w:p w14:paraId="1C61A6B8" w14:textId="77777777" w:rsidR="004560B5" w:rsidRPr="00E26E2A" w:rsidRDefault="004560B5" w:rsidP="00E26E2A">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rPr>
          <w:rFonts w:cs="Arial"/>
          <w:color w:val="000000"/>
          <w:sz w:val="22"/>
          <w:szCs w:val="22"/>
          <w:lang w:val="pt-BR"/>
        </w:rPr>
      </w:pPr>
    </w:p>
    <w:p w14:paraId="62050DCE" w14:textId="3A5D1DED" w:rsidR="0061297F" w:rsidRPr="00E26E2A" w:rsidRDefault="0061297F" w:rsidP="00E26E2A">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ind w:left="0" w:firstLine="0"/>
        <w:rPr>
          <w:rFonts w:cs="Arial"/>
          <w:color w:val="000000"/>
          <w:sz w:val="22"/>
          <w:szCs w:val="22"/>
          <w:lang w:val="pt-BR"/>
        </w:rPr>
      </w:pPr>
      <w:r w:rsidRPr="00E26E2A">
        <w:rPr>
          <w:rFonts w:cs="Arial"/>
          <w:sz w:val="22"/>
          <w:szCs w:val="22"/>
          <w:lang w:val="pt-BR"/>
        </w:rPr>
        <w:t>A obtenção do benefício a que se refere o</w:t>
      </w:r>
      <w:r w:rsidR="002C43A7" w:rsidRPr="00E26E2A">
        <w:rPr>
          <w:rFonts w:cs="Arial"/>
          <w:sz w:val="22"/>
          <w:szCs w:val="22"/>
          <w:lang w:val="pt-BR"/>
        </w:rPr>
        <w:t>s</w:t>
      </w:r>
      <w:r w:rsidRPr="00E26E2A">
        <w:rPr>
          <w:rFonts w:cs="Arial"/>
          <w:sz w:val="22"/>
          <w:szCs w:val="22"/>
          <w:lang w:val="pt-BR"/>
        </w:rPr>
        <w:t xml:space="preserve"> ite</w:t>
      </w:r>
      <w:r w:rsidR="002C43A7" w:rsidRPr="00E26E2A">
        <w:rPr>
          <w:rFonts w:cs="Arial"/>
          <w:sz w:val="22"/>
          <w:szCs w:val="22"/>
          <w:lang w:val="pt-BR"/>
        </w:rPr>
        <w:t xml:space="preserve">ns </w:t>
      </w:r>
      <w:r w:rsidR="004560B5" w:rsidRPr="00E26E2A">
        <w:rPr>
          <w:rFonts w:cs="Arial"/>
          <w:sz w:val="22"/>
          <w:szCs w:val="22"/>
          <w:lang w:val="pt-BR"/>
        </w:rPr>
        <w:t>acima também</w:t>
      </w:r>
      <w:r w:rsidRPr="00E26E2A">
        <w:rPr>
          <w:rFonts w:cs="Arial"/>
          <w:sz w:val="22"/>
          <w:szCs w:val="22"/>
          <w:lang w:val="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610C69EB" w14:textId="77777777" w:rsidR="007E5932" w:rsidRPr="00E26E2A" w:rsidRDefault="007E5932" w:rsidP="00E26E2A">
      <w:pPr>
        <w:pStyle w:val="PargrafodaLista"/>
        <w:spacing w:after="0" w:line="240" w:lineRule="auto"/>
        <w:rPr>
          <w:rFonts w:ascii="Arial" w:hAnsi="Arial" w:cs="Arial"/>
          <w:color w:val="000000"/>
        </w:rPr>
      </w:pPr>
    </w:p>
    <w:p w14:paraId="18E6361E" w14:textId="590AB31A" w:rsidR="007E5932" w:rsidRPr="00E26E2A" w:rsidRDefault="007E5932" w:rsidP="00E26E2A">
      <w:pPr>
        <w:pStyle w:val="reservado3"/>
        <w:widowControl/>
        <w:numPr>
          <w:ilvl w:val="1"/>
          <w:numId w:val="3"/>
        </w:numPr>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 w:val="left" w:pos="567"/>
        </w:tabs>
        <w:suppressAutoHyphens w:val="0"/>
        <w:ind w:left="0" w:firstLine="0"/>
        <w:rPr>
          <w:rFonts w:cs="Arial"/>
          <w:color w:val="000000"/>
          <w:sz w:val="22"/>
          <w:szCs w:val="22"/>
          <w:lang w:val="pt-BR"/>
        </w:rPr>
      </w:pPr>
      <w:r w:rsidRPr="00E26E2A">
        <w:rPr>
          <w:rFonts w:cs="Arial"/>
          <w:color w:val="000000"/>
          <w:sz w:val="22"/>
          <w:szCs w:val="22"/>
          <w:lang w:val="pt-BR"/>
        </w:rPr>
        <w:t>A participação em licitação na cota reservada à Microempresa (ME), Empresa de Pequeno Porte (EPP)</w:t>
      </w:r>
      <w:r w:rsidR="00C27354" w:rsidRPr="00E26E2A">
        <w:rPr>
          <w:rFonts w:cs="Arial"/>
          <w:color w:val="000000"/>
          <w:sz w:val="22"/>
          <w:szCs w:val="22"/>
          <w:lang w:val="pt-BR"/>
        </w:rPr>
        <w:t xml:space="preserve"> e Equiparados</w:t>
      </w:r>
      <w:r w:rsidRPr="00E26E2A">
        <w:rPr>
          <w:rFonts w:cs="Arial"/>
          <w:color w:val="000000"/>
          <w:sz w:val="22"/>
          <w:szCs w:val="22"/>
          <w:lang w:val="pt-BR"/>
        </w:rPr>
        <w:t xml:space="preserve"> (MEI), por licitante que não se enquadre na definição legal reservada a essas categorias, configura fraude ao certame, ficando o autor da conduta fraudulenta sujeito à aplicação de penalidade de impedimento de licitar e contratar com o Município de São Gabriel do Oeste/MS, sem prejuízo de multas previstas neste Edital e das demais cominações legais.</w:t>
      </w:r>
    </w:p>
    <w:p w14:paraId="361A1A97" w14:textId="77777777" w:rsidR="009F71B8" w:rsidRPr="00E26E2A" w:rsidRDefault="009F71B8" w:rsidP="00E26E2A">
      <w:pPr>
        <w:tabs>
          <w:tab w:val="left" w:pos="426"/>
        </w:tabs>
        <w:jc w:val="both"/>
        <w:rPr>
          <w:rFonts w:ascii="Arial" w:eastAsia="Calibri" w:hAnsi="Arial" w:cs="Arial"/>
          <w:color w:val="000000"/>
          <w:sz w:val="22"/>
          <w:szCs w:val="22"/>
        </w:rPr>
      </w:pPr>
    </w:p>
    <w:p w14:paraId="227AECC6" w14:textId="7D2F168B"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Não poderão participar desta licitação:</w:t>
      </w:r>
    </w:p>
    <w:p w14:paraId="74B25CAA" w14:textId="77777777" w:rsidR="00E85667" w:rsidRPr="00E26E2A" w:rsidRDefault="00E85667" w:rsidP="00E26E2A">
      <w:pPr>
        <w:pStyle w:val="PargrafodaLista"/>
        <w:spacing w:after="0" w:line="240" w:lineRule="auto"/>
        <w:rPr>
          <w:rFonts w:ascii="Arial" w:hAnsi="Arial" w:cs="Arial"/>
        </w:rPr>
      </w:pPr>
    </w:p>
    <w:p w14:paraId="45439D85" w14:textId="04A8383E" w:rsidR="00B813F4" w:rsidRPr="00E26E2A" w:rsidRDefault="00B813F4" w:rsidP="00E26E2A">
      <w:pPr>
        <w:pStyle w:val="Nivel3"/>
        <w:numPr>
          <w:ilvl w:val="2"/>
          <w:numId w:val="3"/>
        </w:numPr>
        <w:tabs>
          <w:tab w:val="left" w:pos="851"/>
        </w:tabs>
        <w:spacing w:before="0" w:after="0" w:line="240" w:lineRule="auto"/>
        <w:ind w:left="284" w:firstLine="0"/>
        <w:rPr>
          <w:sz w:val="22"/>
          <w:szCs w:val="22"/>
        </w:rPr>
      </w:pPr>
      <w:bookmarkStart w:id="1" w:name="_Ref113883338"/>
      <w:r w:rsidRPr="00E26E2A">
        <w:rPr>
          <w:rFonts w:eastAsia="Calibri"/>
          <w:sz w:val="22"/>
          <w:szCs w:val="22"/>
        </w:rPr>
        <w:t>os proibidos de participar de licitações e celebrar contratos administrativos, na forma da legislação vigente;</w:t>
      </w:r>
    </w:p>
    <w:p w14:paraId="5A4D491F" w14:textId="31235558" w:rsidR="001818DA" w:rsidRPr="00E26E2A" w:rsidRDefault="00281B59" w:rsidP="00E26E2A">
      <w:pPr>
        <w:pStyle w:val="Nivel3"/>
        <w:numPr>
          <w:ilvl w:val="2"/>
          <w:numId w:val="3"/>
        </w:numPr>
        <w:tabs>
          <w:tab w:val="left" w:pos="851"/>
        </w:tabs>
        <w:spacing w:before="0" w:after="0" w:line="240" w:lineRule="auto"/>
        <w:ind w:left="284" w:firstLine="0"/>
        <w:rPr>
          <w:sz w:val="22"/>
          <w:szCs w:val="22"/>
        </w:rPr>
      </w:pPr>
      <w:r w:rsidRPr="00E26E2A">
        <w:rPr>
          <w:sz w:val="22"/>
          <w:szCs w:val="22"/>
        </w:rPr>
        <w:t>a</w:t>
      </w:r>
      <w:r w:rsidR="00E85667" w:rsidRPr="00E26E2A">
        <w:rPr>
          <w:sz w:val="22"/>
          <w:szCs w:val="22"/>
        </w:rPr>
        <w:t>quele que não atenda às condições deste Edital e seu(s) anexo(s);</w:t>
      </w:r>
      <w:bookmarkStart w:id="2" w:name="_Ref114659912"/>
    </w:p>
    <w:p w14:paraId="725F9E28" w14:textId="0FDD46D9" w:rsidR="00B813F4" w:rsidRPr="00E26E2A" w:rsidRDefault="00B813F4" w:rsidP="00E26E2A">
      <w:pPr>
        <w:pStyle w:val="Nivel3"/>
        <w:numPr>
          <w:ilvl w:val="2"/>
          <w:numId w:val="3"/>
        </w:numPr>
        <w:tabs>
          <w:tab w:val="left" w:pos="851"/>
        </w:tabs>
        <w:spacing w:before="0" w:after="0" w:line="240" w:lineRule="auto"/>
        <w:ind w:left="284" w:firstLine="0"/>
        <w:rPr>
          <w:sz w:val="22"/>
          <w:szCs w:val="22"/>
        </w:rPr>
      </w:pPr>
      <w:r w:rsidRPr="00E26E2A">
        <w:rPr>
          <w:rFonts w:eastAsia="Calibri"/>
          <w:sz w:val="22"/>
          <w:szCs w:val="22"/>
        </w:rPr>
        <w:t>aquele que esteja sob falência, concurso de credores, concordata ou em processo de dissolução ou liquidação;</w:t>
      </w:r>
    </w:p>
    <w:p w14:paraId="293EDB5A" w14:textId="77777777" w:rsidR="001818DA" w:rsidRPr="00E26E2A" w:rsidRDefault="001818DA" w:rsidP="00E26E2A">
      <w:pPr>
        <w:pStyle w:val="Nivel3"/>
        <w:tabs>
          <w:tab w:val="left" w:pos="851"/>
        </w:tabs>
        <w:spacing w:before="0" w:after="0" w:line="240" w:lineRule="auto"/>
        <w:ind w:left="0"/>
        <w:rPr>
          <w:sz w:val="22"/>
          <w:szCs w:val="22"/>
        </w:rPr>
      </w:pPr>
    </w:p>
    <w:p w14:paraId="5ACD523D" w14:textId="60887CFB" w:rsidR="0056441B" w:rsidRDefault="0056441B" w:rsidP="00E26E2A">
      <w:pPr>
        <w:pStyle w:val="PargrafodaLista"/>
        <w:numPr>
          <w:ilvl w:val="3"/>
          <w:numId w:val="3"/>
        </w:numPr>
        <w:tabs>
          <w:tab w:val="left" w:pos="1276"/>
        </w:tabs>
        <w:spacing w:after="0" w:line="240" w:lineRule="auto"/>
        <w:ind w:left="567" w:firstLine="0"/>
        <w:jc w:val="both"/>
        <w:rPr>
          <w:rFonts w:ascii="Arial" w:hAnsi="Arial" w:cs="Arial"/>
          <w:color w:val="000000"/>
        </w:rPr>
      </w:pPr>
      <w:r w:rsidRPr="00E26E2A">
        <w:rPr>
          <w:rFonts w:ascii="Arial" w:hAnsi="Arial" w:cs="Arial"/>
          <w:color w:val="000000"/>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r w:rsidR="000D423B">
        <w:rPr>
          <w:rFonts w:ascii="Arial" w:hAnsi="Arial" w:cs="Arial"/>
          <w:color w:val="000000"/>
        </w:rPr>
        <w:t>.</w:t>
      </w:r>
    </w:p>
    <w:p w14:paraId="0C6C12BC" w14:textId="77777777" w:rsidR="000D423B" w:rsidRPr="00E26E2A" w:rsidRDefault="000D423B" w:rsidP="000D423B">
      <w:pPr>
        <w:pStyle w:val="PargrafodaLista"/>
        <w:tabs>
          <w:tab w:val="left" w:pos="1276"/>
        </w:tabs>
        <w:spacing w:after="0" w:line="240" w:lineRule="auto"/>
        <w:ind w:left="567"/>
        <w:jc w:val="both"/>
        <w:rPr>
          <w:rFonts w:ascii="Arial" w:hAnsi="Arial" w:cs="Arial"/>
          <w:color w:val="000000"/>
        </w:rPr>
      </w:pPr>
    </w:p>
    <w:p w14:paraId="0EA1C099" w14:textId="6C72D11A" w:rsidR="00B813F4" w:rsidRPr="00E26E2A" w:rsidRDefault="00B813F4" w:rsidP="00E26E2A">
      <w:pPr>
        <w:pStyle w:val="Nivel3"/>
        <w:numPr>
          <w:ilvl w:val="2"/>
          <w:numId w:val="3"/>
        </w:numPr>
        <w:tabs>
          <w:tab w:val="left" w:pos="851"/>
        </w:tabs>
        <w:spacing w:before="0" w:after="0" w:line="240" w:lineRule="auto"/>
        <w:ind w:left="284" w:firstLine="0"/>
        <w:rPr>
          <w:sz w:val="22"/>
          <w:szCs w:val="22"/>
        </w:rPr>
      </w:pPr>
      <w:r w:rsidRPr="00E26E2A">
        <w:rPr>
          <w:rFonts w:eastAsia="Calibri"/>
          <w:sz w:val="22"/>
          <w:szCs w:val="22"/>
        </w:rPr>
        <w:t>estrangeiros que não tenham representação legal no Brasil com poderes expressos para receber citação e responder administrativa ou judicialmente;</w:t>
      </w:r>
    </w:p>
    <w:p w14:paraId="25A0B224" w14:textId="199E368F" w:rsidR="001818DA" w:rsidRPr="00E26E2A" w:rsidRDefault="004B6107" w:rsidP="00E26E2A">
      <w:pPr>
        <w:pStyle w:val="Nivel3"/>
        <w:numPr>
          <w:ilvl w:val="2"/>
          <w:numId w:val="3"/>
        </w:numPr>
        <w:tabs>
          <w:tab w:val="left" w:pos="851"/>
        </w:tabs>
        <w:spacing w:before="0" w:after="0" w:line="240" w:lineRule="auto"/>
        <w:ind w:left="284" w:firstLine="0"/>
        <w:rPr>
          <w:sz w:val="22"/>
          <w:szCs w:val="22"/>
        </w:rPr>
      </w:pPr>
      <w:r w:rsidRPr="00E26E2A">
        <w:rPr>
          <w:sz w:val="22"/>
          <w:szCs w:val="22"/>
        </w:rPr>
        <w:t xml:space="preserve">licitantes cujo objeto social ou atividade econômica não seja pertinente e compatível com o objeto deste </w:t>
      </w:r>
      <w:r w:rsidRPr="00E26E2A">
        <w:rPr>
          <w:b/>
          <w:bCs/>
          <w:sz w:val="22"/>
          <w:szCs w:val="22"/>
        </w:rPr>
        <w:t>PREGÃO</w:t>
      </w:r>
      <w:r w:rsidRPr="00E26E2A">
        <w:rPr>
          <w:sz w:val="22"/>
          <w:szCs w:val="22"/>
        </w:rPr>
        <w:t>;</w:t>
      </w:r>
    </w:p>
    <w:p w14:paraId="2534D8A6" w14:textId="3D514591" w:rsidR="001818DA" w:rsidRPr="00E26E2A" w:rsidRDefault="00E85667" w:rsidP="00E26E2A">
      <w:pPr>
        <w:pStyle w:val="Nivel3"/>
        <w:numPr>
          <w:ilvl w:val="2"/>
          <w:numId w:val="3"/>
        </w:numPr>
        <w:tabs>
          <w:tab w:val="left" w:pos="851"/>
        </w:tabs>
        <w:spacing w:before="0" w:after="0" w:line="240" w:lineRule="auto"/>
        <w:ind w:left="284" w:firstLine="0"/>
        <w:rPr>
          <w:sz w:val="22"/>
          <w:szCs w:val="22"/>
        </w:rPr>
      </w:pPr>
      <w:r w:rsidRPr="00E26E2A">
        <w:rPr>
          <w:sz w:val="22"/>
          <w:szCs w:val="22"/>
        </w:rPr>
        <w:t>autor do anteprojeto, do projeto básico ou do projeto executivo, pessoa física ou jurídica, quando a licitação versar sobre serviços ou fornecimento de bens a ele relacionados;</w:t>
      </w:r>
      <w:bookmarkStart w:id="3" w:name="_Ref114659913"/>
      <w:bookmarkStart w:id="4" w:name="_Ref113883339"/>
      <w:bookmarkEnd w:id="1"/>
      <w:bookmarkEnd w:id="2"/>
    </w:p>
    <w:p w14:paraId="3ECA8530" w14:textId="653EC41B" w:rsidR="001818DA" w:rsidRPr="00E26E2A" w:rsidRDefault="00E85667" w:rsidP="00E26E2A">
      <w:pPr>
        <w:pStyle w:val="Nivel3"/>
        <w:numPr>
          <w:ilvl w:val="2"/>
          <w:numId w:val="3"/>
        </w:numPr>
        <w:tabs>
          <w:tab w:val="left" w:pos="851"/>
        </w:tabs>
        <w:spacing w:before="0" w:after="0" w:line="240" w:lineRule="auto"/>
        <w:ind w:left="284" w:firstLine="0"/>
        <w:rPr>
          <w:sz w:val="22"/>
          <w:szCs w:val="22"/>
        </w:rPr>
      </w:pPr>
      <w:r w:rsidRPr="00E26E2A">
        <w:rPr>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E26E2A">
        <w:rPr>
          <w:sz w:val="22"/>
          <w:szCs w:val="22"/>
        </w:rPr>
        <w:t xml:space="preserve"> </w:t>
      </w:r>
      <w:bookmarkStart w:id="5" w:name="_Ref113883003"/>
      <w:bookmarkEnd w:id="4"/>
    </w:p>
    <w:p w14:paraId="27210A06" w14:textId="0B4197F2" w:rsidR="001818DA" w:rsidRPr="00E26E2A" w:rsidRDefault="00E85667" w:rsidP="00E26E2A">
      <w:pPr>
        <w:pStyle w:val="Nivel3"/>
        <w:numPr>
          <w:ilvl w:val="2"/>
          <w:numId w:val="3"/>
        </w:numPr>
        <w:tabs>
          <w:tab w:val="left" w:pos="851"/>
        </w:tabs>
        <w:spacing w:before="0" w:after="0" w:line="240" w:lineRule="auto"/>
        <w:ind w:left="284" w:firstLine="0"/>
        <w:rPr>
          <w:sz w:val="22"/>
          <w:szCs w:val="22"/>
        </w:rPr>
      </w:pPr>
      <w:r w:rsidRPr="00E26E2A">
        <w:rPr>
          <w:sz w:val="22"/>
          <w:szCs w:val="22"/>
        </w:rPr>
        <w:t>pessoa física ou jurídica que se encontre, ao tempo da licitação, impossibilitada de participar da licitação em decorrência de sanção que lhe foi imposta;</w:t>
      </w:r>
      <w:bookmarkEnd w:id="5"/>
    </w:p>
    <w:p w14:paraId="1A8EBF89" w14:textId="4F23153D" w:rsidR="001818DA" w:rsidRPr="00E26E2A" w:rsidRDefault="00E85667" w:rsidP="00E26E2A">
      <w:pPr>
        <w:pStyle w:val="Nivel3"/>
        <w:numPr>
          <w:ilvl w:val="2"/>
          <w:numId w:val="3"/>
        </w:numPr>
        <w:tabs>
          <w:tab w:val="left" w:pos="851"/>
        </w:tabs>
        <w:spacing w:before="0" w:after="0" w:line="240" w:lineRule="auto"/>
        <w:ind w:left="284" w:firstLine="0"/>
        <w:rPr>
          <w:sz w:val="22"/>
          <w:szCs w:val="22"/>
        </w:rPr>
      </w:pPr>
      <w:r w:rsidRPr="00E26E2A">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6" w:name="_Ref113883579"/>
    </w:p>
    <w:p w14:paraId="0711D523" w14:textId="0F314A76" w:rsidR="001818DA" w:rsidRPr="00E26E2A" w:rsidRDefault="00E85667" w:rsidP="00E26E2A">
      <w:pPr>
        <w:pStyle w:val="Nivel3"/>
        <w:numPr>
          <w:ilvl w:val="2"/>
          <w:numId w:val="3"/>
        </w:numPr>
        <w:tabs>
          <w:tab w:val="left" w:pos="851"/>
          <w:tab w:val="left" w:pos="993"/>
        </w:tabs>
        <w:spacing w:before="0" w:after="0" w:line="240" w:lineRule="auto"/>
        <w:ind w:left="284" w:firstLine="0"/>
        <w:rPr>
          <w:sz w:val="22"/>
          <w:szCs w:val="22"/>
        </w:rPr>
      </w:pPr>
      <w:r w:rsidRPr="00E26E2A">
        <w:rPr>
          <w:sz w:val="22"/>
          <w:szCs w:val="22"/>
        </w:rPr>
        <w:t>empresas controladoras, controladas ou coligadas, nos termos da Lei nº 6.404, de 15 de dezembro de 1976, concorrendo entre si;</w:t>
      </w:r>
      <w:bookmarkEnd w:id="6"/>
    </w:p>
    <w:p w14:paraId="01A8E2A5" w14:textId="4F520C39" w:rsidR="001818DA" w:rsidRPr="00E26E2A" w:rsidRDefault="00E85667" w:rsidP="00E26E2A">
      <w:pPr>
        <w:pStyle w:val="Nivel3"/>
        <w:numPr>
          <w:ilvl w:val="2"/>
          <w:numId w:val="3"/>
        </w:numPr>
        <w:tabs>
          <w:tab w:val="left" w:pos="851"/>
          <w:tab w:val="left" w:pos="993"/>
        </w:tabs>
        <w:spacing w:before="0" w:after="0" w:line="240" w:lineRule="auto"/>
        <w:ind w:left="284" w:firstLine="0"/>
        <w:rPr>
          <w:sz w:val="22"/>
          <w:szCs w:val="22"/>
        </w:rPr>
      </w:pPr>
      <w:r w:rsidRPr="00E26E2A">
        <w:rPr>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7" w:name="_Ref113962336"/>
    </w:p>
    <w:p w14:paraId="75FCC9C8" w14:textId="5FEB5365" w:rsidR="001818DA" w:rsidRPr="00E26E2A" w:rsidRDefault="00E85667" w:rsidP="00E26E2A">
      <w:pPr>
        <w:pStyle w:val="Nivel3"/>
        <w:numPr>
          <w:ilvl w:val="2"/>
          <w:numId w:val="3"/>
        </w:numPr>
        <w:tabs>
          <w:tab w:val="left" w:pos="851"/>
          <w:tab w:val="left" w:pos="993"/>
        </w:tabs>
        <w:spacing w:before="0" w:after="0" w:line="240" w:lineRule="auto"/>
        <w:ind w:left="284" w:firstLine="0"/>
        <w:rPr>
          <w:sz w:val="22"/>
          <w:szCs w:val="22"/>
        </w:rPr>
      </w:pPr>
      <w:r w:rsidRPr="00E26E2A">
        <w:rPr>
          <w:sz w:val="22"/>
          <w:szCs w:val="22"/>
        </w:rPr>
        <w:t>agente público do órgão ou entidade licitante</w:t>
      </w:r>
      <w:r w:rsidR="00FE7509" w:rsidRPr="00E26E2A">
        <w:rPr>
          <w:sz w:val="22"/>
          <w:szCs w:val="22"/>
        </w:rPr>
        <w:t xml:space="preserve"> designado para atuar na área de licitações e contratos</w:t>
      </w:r>
      <w:r w:rsidRPr="00E26E2A">
        <w:rPr>
          <w:sz w:val="22"/>
          <w:szCs w:val="22"/>
        </w:rPr>
        <w:t>;</w:t>
      </w:r>
      <w:bookmarkEnd w:id="7"/>
    </w:p>
    <w:p w14:paraId="0DA9F066" w14:textId="690EC5C9" w:rsidR="001818DA" w:rsidRPr="00E26E2A" w:rsidRDefault="00CE1961" w:rsidP="00E26E2A">
      <w:pPr>
        <w:pStyle w:val="Nivel3"/>
        <w:numPr>
          <w:ilvl w:val="2"/>
          <w:numId w:val="3"/>
        </w:numPr>
        <w:tabs>
          <w:tab w:val="left" w:pos="851"/>
          <w:tab w:val="left" w:pos="993"/>
        </w:tabs>
        <w:spacing w:before="0" w:after="0" w:line="240" w:lineRule="auto"/>
        <w:ind w:left="284" w:firstLine="0"/>
        <w:rPr>
          <w:sz w:val="22"/>
          <w:szCs w:val="22"/>
        </w:rPr>
      </w:pPr>
      <w:r w:rsidRPr="00E26E2A">
        <w:rPr>
          <w:sz w:val="22"/>
          <w:szCs w:val="22"/>
        </w:rPr>
        <w:t>Organizações da Sociedade Civil de Interesse Público - OSCIP, atuando nessa condição</w:t>
      </w:r>
      <w:r w:rsidR="00E0711F" w:rsidRPr="00E26E2A">
        <w:rPr>
          <w:sz w:val="22"/>
          <w:szCs w:val="22"/>
        </w:rPr>
        <w:t xml:space="preserve"> </w:t>
      </w:r>
      <w:r w:rsidR="00E0711F" w:rsidRPr="00E26E2A">
        <w:rPr>
          <w:rFonts w:eastAsia="Calibri"/>
          <w:sz w:val="22"/>
          <w:szCs w:val="22"/>
        </w:rPr>
        <w:t>(Acórdão nº 746/2014-TCU-Plenário)</w:t>
      </w:r>
      <w:r w:rsidRPr="00E26E2A">
        <w:rPr>
          <w:sz w:val="22"/>
          <w:szCs w:val="22"/>
        </w:rPr>
        <w:t>;</w:t>
      </w:r>
      <w:bookmarkStart w:id="8" w:name="_Hlk160702915"/>
    </w:p>
    <w:p w14:paraId="104A477B" w14:textId="27A5C98E" w:rsidR="00CE1961" w:rsidRPr="00E26E2A" w:rsidRDefault="00CE1961" w:rsidP="00E26E2A">
      <w:pPr>
        <w:pStyle w:val="Nivel3"/>
        <w:numPr>
          <w:ilvl w:val="2"/>
          <w:numId w:val="3"/>
        </w:numPr>
        <w:tabs>
          <w:tab w:val="left" w:pos="851"/>
          <w:tab w:val="left" w:pos="993"/>
        </w:tabs>
        <w:spacing w:before="0" w:after="0" w:line="240" w:lineRule="auto"/>
        <w:ind w:left="284" w:firstLine="0"/>
        <w:rPr>
          <w:sz w:val="22"/>
          <w:szCs w:val="22"/>
        </w:rPr>
      </w:pPr>
      <w:r w:rsidRPr="00E26E2A">
        <w:rPr>
          <w:sz w:val="22"/>
          <w:szCs w:val="22"/>
        </w:rPr>
        <w:t xml:space="preserve">Não poderá participar, direta ou indiretamente, da licitação ou da execução do contrato </w:t>
      </w:r>
      <w:r w:rsidR="00B31AB1" w:rsidRPr="00E26E2A">
        <w:rPr>
          <w:sz w:val="22"/>
          <w:szCs w:val="22"/>
        </w:rPr>
        <w:t xml:space="preserve">o </w:t>
      </w:r>
      <w:r w:rsidRPr="00E26E2A">
        <w:rPr>
          <w:sz w:val="22"/>
          <w:szCs w:val="22"/>
        </w:rPr>
        <w:t>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1E320BFA" w14:textId="77777777" w:rsidR="00B31AB1" w:rsidRPr="00E26E2A" w:rsidRDefault="00B31AB1" w:rsidP="00E26E2A">
      <w:pPr>
        <w:pStyle w:val="Nivel3"/>
        <w:spacing w:before="0" w:after="0" w:line="240" w:lineRule="auto"/>
        <w:ind w:left="1639"/>
        <w:rPr>
          <w:sz w:val="22"/>
          <w:szCs w:val="22"/>
        </w:rPr>
      </w:pPr>
    </w:p>
    <w:bookmarkEnd w:id="8"/>
    <w:p w14:paraId="3B2E09EB" w14:textId="2B8DD15A" w:rsidR="00233575" w:rsidRPr="00E26E2A" w:rsidRDefault="00CE1961" w:rsidP="00E26E2A">
      <w:pPr>
        <w:pStyle w:val="Nivel3"/>
        <w:numPr>
          <w:ilvl w:val="1"/>
          <w:numId w:val="3"/>
        </w:numPr>
        <w:tabs>
          <w:tab w:val="left" w:pos="567"/>
        </w:tabs>
        <w:spacing w:before="0" w:after="0" w:line="240" w:lineRule="auto"/>
        <w:ind w:left="0" w:firstLine="0"/>
        <w:rPr>
          <w:sz w:val="22"/>
          <w:szCs w:val="22"/>
        </w:rPr>
      </w:pPr>
      <w:r w:rsidRPr="00E26E2A">
        <w:rPr>
          <w:sz w:val="22"/>
          <w:szCs w:val="22"/>
        </w:rPr>
        <w:t>O impedimento de que trata o item 4.</w:t>
      </w:r>
      <w:r w:rsidR="00B31AB1" w:rsidRPr="00E26E2A">
        <w:rPr>
          <w:sz w:val="22"/>
          <w:szCs w:val="22"/>
        </w:rPr>
        <w:t>9</w:t>
      </w:r>
      <w:r w:rsidR="00EF16F2" w:rsidRPr="00E26E2A">
        <w:rPr>
          <w:sz w:val="22"/>
          <w:szCs w:val="22"/>
        </w:rPr>
        <w:t>.</w:t>
      </w:r>
      <w:r w:rsidR="00C1213D" w:rsidRPr="00E26E2A">
        <w:rPr>
          <w:sz w:val="22"/>
          <w:szCs w:val="22"/>
        </w:rPr>
        <w:t>8</w:t>
      </w:r>
      <w:r w:rsidRPr="00E26E2A">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1677483" w14:textId="77777777" w:rsidR="00B31AB1" w:rsidRPr="00E26E2A" w:rsidRDefault="00B31AB1" w:rsidP="00E26E2A">
      <w:pPr>
        <w:pStyle w:val="Nivel3"/>
        <w:spacing w:before="0" w:after="0" w:line="240" w:lineRule="auto"/>
        <w:ind w:left="142"/>
        <w:rPr>
          <w:sz w:val="22"/>
          <w:szCs w:val="22"/>
        </w:rPr>
      </w:pPr>
    </w:p>
    <w:p w14:paraId="7696E40E" w14:textId="12065CE8" w:rsidR="00233575" w:rsidRPr="00E26E2A" w:rsidRDefault="00CE1961" w:rsidP="00E26E2A">
      <w:pPr>
        <w:pStyle w:val="Nivel3"/>
        <w:numPr>
          <w:ilvl w:val="1"/>
          <w:numId w:val="3"/>
        </w:numPr>
        <w:tabs>
          <w:tab w:val="left" w:pos="567"/>
        </w:tabs>
        <w:spacing w:before="0" w:after="0" w:line="240" w:lineRule="auto"/>
        <w:ind w:left="0" w:firstLine="0"/>
        <w:rPr>
          <w:sz w:val="22"/>
          <w:szCs w:val="22"/>
        </w:rPr>
      </w:pPr>
      <w:r w:rsidRPr="00E26E2A">
        <w:rPr>
          <w:sz w:val="22"/>
          <w:szCs w:val="22"/>
        </w:rPr>
        <w:t>A critério da Administração e exclusivamente a seu serviço, o autor dos projetos e a empresa a que se referem os itens 4.</w:t>
      </w:r>
      <w:r w:rsidR="00B31AB1" w:rsidRPr="00E26E2A">
        <w:rPr>
          <w:sz w:val="22"/>
          <w:szCs w:val="22"/>
        </w:rPr>
        <w:t>9</w:t>
      </w:r>
      <w:r w:rsidR="00EF16F2" w:rsidRPr="00E26E2A">
        <w:rPr>
          <w:sz w:val="22"/>
          <w:szCs w:val="22"/>
        </w:rPr>
        <w:t>.</w:t>
      </w:r>
      <w:r w:rsidR="00C1213D" w:rsidRPr="00E26E2A">
        <w:rPr>
          <w:sz w:val="22"/>
          <w:szCs w:val="22"/>
        </w:rPr>
        <w:t>6</w:t>
      </w:r>
      <w:r w:rsidR="00EF16F2" w:rsidRPr="00E26E2A">
        <w:rPr>
          <w:sz w:val="22"/>
          <w:szCs w:val="22"/>
        </w:rPr>
        <w:t xml:space="preserve"> e 4.</w:t>
      </w:r>
      <w:r w:rsidR="00B31AB1" w:rsidRPr="00E26E2A">
        <w:rPr>
          <w:sz w:val="22"/>
          <w:szCs w:val="22"/>
        </w:rPr>
        <w:t>9</w:t>
      </w:r>
      <w:r w:rsidR="00EF16F2" w:rsidRPr="00E26E2A">
        <w:rPr>
          <w:sz w:val="22"/>
          <w:szCs w:val="22"/>
        </w:rPr>
        <w:t>.</w:t>
      </w:r>
      <w:r w:rsidR="00C1213D" w:rsidRPr="00E26E2A">
        <w:rPr>
          <w:sz w:val="22"/>
          <w:szCs w:val="22"/>
        </w:rPr>
        <w:t>7</w:t>
      </w:r>
      <w:r w:rsidRPr="00E26E2A">
        <w:rPr>
          <w:sz w:val="22"/>
          <w:szCs w:val="22"/>
        </w:rPr>
        <w:t xml:space="preserve"> poderão participar no apoio das atividades de planejamento </w:t>
      </w:r>
      <w:r w:rsidRPr="00E26E2A">
        <w:rPr>
          <w:sz w:val="22"/>
          <w:szCs w:val="22"/>
        </w:rPr>
        <w:lastRenderedPageBreak/>
        <w:t>da contratação, de execução da licitação ou de gestão do contrato, desde que sob supervisão exclusiva de agentes públicos do Ente ou Entidade.</w:t>
      </w:r>
      <w:bookmarkStart w:id="9" w:name="art14§3"/>
      <w:bookmarkEnd w:id="9"/>
    </w:p>
    <w:p w14:paraId="05EC5106" w14:textId="77777777" w:rsidR="00C1213D" w:rsidRPr="00E26E2A" w:rsidRDefault="00C1213D" w:rsidP="00E26E2A">
      <w:pPr>
        <w:pStyle w:val="PargrafodaLista"/>
        <w:tabs>
          <w:tab w:val="left" w:pos="567"/>
        </w:tabs>
        <w:spacing w:after="0" w:line="240" w:lineRule="auto"/>
        <w:ind w:left="0"/>
        <w:rPr>
          <w:rFonts w:ascii="Arial" w:hAnsi="Arial" w:cs="Arial"/>
        </w:rPr>
      </w:pPr>
    </w:p>
    <w:p w14:paraId="1A62EB9A" w14:textId="1926E303" w:rsidR="00233575" w:rsidRPr="00E26E2A" w:rsidRDefault="00CE1961" w:rsidP="00E26E2A">
      <w:pPr>
        <w:pStyle w:val="Nivel3"/>
        <w:numPr>
          <w:ilvl w:val="1"/>
          <w:numId w:val="3"/>
        </w:numPr>
        <w:tabs>
          <w:tab w:val="left" w:pos="567"/>
        </w:tabs>
        <w:spacing w:before="0" w:after="0" w:line="240" w:lineRule="auto"/>
        <w:ind w:left="0" w:firstLine="0"/>
        <w:rPr>
          <w:sz w:val="22"/>
          <w:szCs w:val="22"/>
        </w:rPr>
      </w:pPr>
      <w:r w:rsidRPr="00E26E2A">
        <w:rPr>
          <w:sz w:val="22"/>
          <w:szCs w:val="22"/>
        </w:rPr>
        <w:t>Equiparam-se aos autores do projeto as empresas integrantes do mesmo grupo econômico.</w:t>
      </w:r>
      <w:bookmarkStart w:id="10" w:name="art14§4"/>
      <w:bookmarkEnd w:id="10"/>
    </w:p>
    <w:p w14:paraId="3481774A" w14:textId="77777777" w:rsidR="00C1213D" w:rsidRPr="00E26E2A" w:rsidRDefault="00C1213D" w:rsidP="00E26E2A">
      <w:pPr>
        <w:pStyle w:val="PargrafodaLista"/>
        <w:tabs>
          <w:tab w:val="left" w:pos="567"/>
        </w:tabs>
        <w:spacing w:after="0" w:line="240" w:lineRule="auto"/>
        <w:ind w:left="0"/>
        <w:rPr>
          <w:rFonts w:ascii="Arial" w:hAnsi="Arial" w:cs="Arial"/>
        </w:rPr>
      </w:pPr>
    </w:p>
    <w:p w14:paraId="2CA49364" w14:textId="7C487149" w:rsidR="00233575" w:rsidRPr="00E26E2A" w:rsidRDefault="00CE1961" w:rsidP="00E26E2A">
      <w:pPr>
        <w:pStyle w:val="Nivel3"/>
        <w:numPr>
          <w:ilvl w:val="1"/>
          <w:numId w:val="3"/>
        </w:numPr>
        <w:tabs>
          <w:tab w:val="left" w:pos="567"/>
        </w:tabs>
        <w:spacing w:before="0" w:after="0" w:line="240" w:lineRule="auto"/>
        <w:ind w:left="0" w:firstLine="0"/>
        <w:rPr>
          <w:sz w:val="22"/>
          <w:szCs w:val="22"/>
        </w:rPr>
      </w:pPr>
      <w:r w:rsidRPr="00E26E2A">
        <w:rPr>
          <w:sz w:val="22"/>
          <w:szCs w:val="22"/>
        </w:rPr>
        <w:t>O disposto n</w:t>
      </w:r>
      <w:r w:rsidR="00ED4391" w:rsidRPr="00E26E2A">
        <w:rPr>
          <w:sz w:val="22"/>
          <w:szCs w:val="22"/>
        </w:rPr>
        <w:t xml:space="preserve">estes </w:t>
      </w:r>
      <w:r w:rsidRPr="00E26E2A">
        <w:rPr>
          <w:sz w:val="22"/>
          <w:szCs w:val="22"/>
        </w:rPr>
        <w:t>itens</w:t>
      </w:r>
      <w:r w:rsidR="00ED4391" w:rsidRPr="00E26E2A">
        <w:rPr>
          <w:sz w:val="22"/>
          <w:szCs w:val="22"/>
        </w:rPr>
        <w:t xml:space="preserve"> </w:t>
      </w:r>
      <w:r w:rsidRPr="00E26E2A">
        <w:rPr>
          <w:sz w:val="22"/>
          <w:szCs w:val="22"/>
        </w:rPr>
        <w:t>não impede a licitação ou a contratação de serviço que inclua como encargo do contratado a elaboração do projeto básico e do projeto executivo, nas contratações integradas, e do projeto executivo, nos demais regimes de execução.</w:t>
      </w:r>
      <w:bookmarkStart w:id="11" w:name="art14§5"/>
      <w:bookmarkEnd w:id="11"/>
    </w:p>
    <w:p w14:paraId="022F025F" w14:textId="77777777" w:rsidR="00C1213D" w:rsidRPr="00E26E2A" w:rsidRDefault="00C1213D" w:rsidP="00E26E2A">
      <w:pPr>
        <w:pStyle w:val="Nivel3"/>
        <w:tabs>
          <w:tab w:val="left" w:pos="567"/>
        </w:tabs>
        <w:spacing w:before="0" w:after="0" w:line="240" w:lineRule="auto"/>
        <w:ind w:left="0"/>
        <w:rPr>
          <w:sz w:val="22"/>
          <w:szCs w:val="22"/>
        </w:rPr>
      </w:pPr>
    </w:p>
    <w:p w14:paraId="38338813" w14:textId="5D22DD38" w:rsidR="00233575" w:rsidRPr="00E26E2A" w:rsidRDefault="00CE1961" w:rsidP="00E26E2A">
      <w:pPr>
        <w:pStyle w:val="Nivel3"/>
        <w:numPr>
          <w:ilvl w:val="1"/>
          <w:numId w:val="3"/>
        </w:numPr>
        <w:tabs>
          <w:tab w:val="left" w:pos="567"/>
        </w:tabs>
        <w:spacing w:before="0" w:after="0" w:line="240" w:lineRule="auto"/>
        <w:ind w:left="0" w:firstLine="0"/>
        <w:rPr>
          <w:sz w:val="22"/>
          <w:szCs w:val="22"/>
        </w:rPr>
      </w:pPr>
      <w:r w:rsidRPr="00E26E2A">
        <w:rPr>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19D31C" w14:textId="77777777" w:rsidR="00C1213D" w:rsidRPr="00E26E2A" w:rsidRDefault="00C1213D" w:rsidP="00E26E2A">
      <w:pPr>
        <w:pStyle w:val="PargrafodaLista"/>
        <w:tabs>
          <w:tab w:val="left" w:pos="567"/>
        </w:tabs>
        <w:spacing w:after="0" w:line="240" w:lineRule="auto"/>
        <w:ind w:left="0"/>
        <w:rPr>
          <w:rFonts w:ascii="Arial" w:hAnsi="Arial" w:cs="Arial"/>
        </w:rPr>
      </w:pPr>
    </w:p>
    <w:p w14:paraId="386F8BD3" w14:textId="10D6B3DD" w:rsidR="00CE1961" w:rsidRPr="00E26E2A" w:rsidRDefault="00CE1961" w:rsidP="00E26E2A">
      <w:pPr>
        <w:pStyle w:val="Nivel3"/>
        <w:numPr>
          <w:ilvl w:val="1"/>
          <w:numId w:val="3"/>
        </w:numPr>
        <w:tabs>
          <w:tab w:val="left" w:pos="567"/>
        </w:tabs>
        <w:spacing w:before="0" w:after="0" w:line="240" w:lineRule="auto"/>
        <w:ind w:left="0" w:firstLine="0"/>
        <w:rPr>
          <w:sz w:val="22"/>
          <w:szCs w:val="22"/>
        </w:rPr>
      </w:pPr>
      <w:r w:rsidRPr="00E26E2A">
        <w:rPr>
          <w:sz w:val="22"/>
          <w:szCs w:val="22"/>
        </w:rPr>
        <w:t>A vedação de que trata o</w:t>
      </w:r>
      <w:r w:rsidR="00FE7509" w:rsidRPr="00E26E2A">
        <w:rPr>
          <w:sz w:val="22"/>
          <w:szCs w:val="22"/>
        </w:rPr>
        <w:t>s</w:t>
      </w:r>
      <w:r w:rsidRPr="00E26E2A">
        <w:rPr>
          <w:sz w:val="22"/>
          <w:szCs w:val="22"/>
        </w:rPr>
        <w:t xml:space="preserve"> ite</w:t>
      </w:r>
      <w:r w:rsidR="00FE7509" w:rsidRPr="00E26E2A">
        <w:rPr>
          <w:sz w:val="22"/>
          <w:szCs w:val="22"/>
        </w:rPr>
        <w:t>ns</w:t>
      </w:r>
      <w:r w:rsidRPr="00E26E2A">
        <w:rPr>
          <w:sz w:val="22"/>
          <w:szCs w:val="22"/>
        </w:rPr>
        <w:t xml:space="preserve"> </w:t>
      </w:r>
      <w:r w:rsidR="00FE7509" w:rsidRPr="00E26E2A">
        <w:rPr>
          <w:sz w:val="22"/>
          <w:szCs w:val="22"/>
        </w:rPr>
        <w:t>4.</w:t>
      </w:r>
      <w:r w:rsidR="00C1213D" w:rsidRPr="00E26E2A">
        <w:rPr>
          <w:sz w:val="22"/>
          <w:szCs w:val="22"/>
        </w:rPr>
        <w:t>9.12</w:t>
      </w:r>
      <w:r w:rsidR="00FE7509" w:rsidRPr="00E26E2A">
        <w:rPr>
          <w:sz w:val="22"/>
          <w:szCs w:val="22"/>
        </w:rPr>
        <w:t xml:space="preserve"> e 4.</w:t>
      </w:r>
      <w:r w:rsidR="00C1213D" w:rsidRPr="00E26E2A">
        <w:rPr>
          <w:sz w:val="22"/>
          <w:szCs w:val="22"/>
        </w:rPr>
        <w:t>9.14</w:t>
      </w:r>
      <w:r w:rsidR="00ED4391" w:rsidRPr="00E26E2A">
        <w:rPr>
          <w:sz w:val="22"/>
          <w:szCs w:val="22"/>
        </w:rPr>
        <w:t xml:space="preserve"> </w:t>
      </w:r>
      <w:r w:rsidRPr="00E26E2A">
        <w:rPr>
          <w:sz w:val="22"/>
          <w:szCs w:val="22"/>
        </w:rPr>
        <w:t>estende-se a terceiro que auxilie a condução da contratação na qualidade de integrante de equipe de apoio, profissional especializado ou funcionário ou representante de empresa que preste assessoria técnica.</w:t>
      </w:r>
    </w:p>
    <w:p w14:paraId="0F9FC1BD" w14:textId="77777777" w:rsidR="00C1213D" w:rsidRPr="00E26E2A" w:rsidRDefault="00C1213D" w:rsidP="00E26E2A">
      <w:pPr>
        <w:pStyle w:val="PargrafodaLista"/>
        <w:tabs>
          <w:tab w:val="left" w:pos="567"/>
        </w:tabs>
        <w:spacing w:after="0" w:line="240" w:lineRule="auto"/>
        <w:ind w:left="0"/>
        <w:rPr>
          <w:rFonts w:ascii="Arial" w:hAnsi="Arial" w:cs="Arial"/>
        </w:rPr>
      </w:pPr>
    </w:p>
    <w:p w14:paraId="7421A44E" w14:textId="714D298D" w:rsidR="00B813F4" w:rsidRPr="00E26E2A" w:rsidRDefault="00B813F4" w:rsidP="00E26E2A">
      <w:pPr>
        <w:numPr>
          <w:ilvl w:val="1"/>
          <w:numId w:val="3"/>
        </w:numPr>
        <w:tabs>
          <w:tab w:val="left" w:pos="426"/>
          <w:tab w:val="left" w:pos="567"/>
        </w:tabs>
        <w:ind w:left="0" w:firstLine="0"/>
        <w:jc w:val="both"/>
        <w:rPr>
          <w:rFonts w:ascii="Arial" w:hAnsi="Arial" w:cs="Arial"/>
          <w:sz w:val="22"/>
          <w:szCs w:val="22"/>
        </w:rPr>
      </w:pPr>
      <w:r w:rsidRPr="00E26E2A">
        <w:rPr>
          <w:rFonts w:ascii="Arial" w:eastAsia="Calibri" w:hAnsi="Arial" w:cs="Arial"/>
          <w:color w:val="000000"/>
          <w:sz w:val="22"/>
          <w:szCs w:val="22"/>
        </w:rPr>
        <w:t>A pessoa jurídica poderá participar da licitação em consórcio, observadas as regras do art. 15 da Lei nº 14.133/2021.</w:t>
      </w:r>
    </w:p>
    <w:p w14:paraId="383FEC20" w14:textId="77777777" w:rsidR="00F103F7" w:rsidRPr="00E26E2A" w:rsidRDefault="00F103F7" w:rsidP="00E26E2A">
      <w:pPr>
        <w:tabs>
          <w:tab w:val="left" w:pos="426"/>
          <w:tab w:val="left" w:pos="567"/>
        </w:tabs>
        <w:jc w:val="both"/>
        <w:rPr>
          <w:rFonts w:ascii="Arial" w:hAnsi="Arial" w:cs="Arial"/>
          <w:sz w:val="22"/>
          <w:szCs w:val="22"/>
        </w:rPr>
      </w:pPr>
    </w:p>
    <w:p w14:paraId="2C42BAE9" w14:textId="77777777" w:rsidR="009F71B8" w:rsidRPr="00E26E2A" w:rsidRDefault="00460495" w:rsidP="00E26E2A">
      <w:pPr>
        <w:numPr>
          <w:ilvl w:val="1"/>
          <w:numId w:val="3"/>
        </w:numPr>
        <w:tabs>
          <w:tab w:val="left" w:pos="426"/>
          <w:tab w:val="left" w:pos="567"/>
        </w:tabs>
        <w:ind w:left="0" w:firstLine="0"/>
        <w:jc w:val="both"/>
        <w:rPr>
          <w:rFonts w:ascii="Arial" w:hAnsi="Arial" w:cs="Arial"/>
          <w:sz w:val="22"/>
          <w:szCs w:val="22"/>
        </w:rPr>
      </w:pPr>
      <w:r w:rsidRPr="00E26E2A">
        <w:rPr>
          <w:rFonts w:ascii="Arial" w:eastAsia="Calibri" w:hAnsi="Arial" w:cs="Arial"/>
          <w:color w:val="000000"/>
          <w:sz w:val="22"/>
          <w:szCs w:val="22"/>
        </w:rPr>
        <w:t>Como condição para participação n</w:t>
      </w:r>
      <w:r w:rsidRPr="00E26E2A">
        <w:rPr>
          <w:rFonts w:ascii="Arial" w:eastAsia="Calibri" w:hAnsi="Arial" w:cs="Arial"/>
          <w:sz w:val="22"/>
          <w:szCs w:val="22"/>
        </w:rPr>
        <w:t>o Pregão</w:t>
      </w:r>
      <w:r w:rsidRPr="00E26E2A">
        <w:rPr>
          <w:rFonts w:ascii="Arial" w:eastAsia="Calibri" w:hAnsi="Arial" w:cs="Arial"/>
          <w:color w:val="000000"/>
          <w:sz w:val="22"/>
          <w:szCs w:val="22"/>
        </w:rPr>
        <w:t xml:space="preserve">, a licitante assinalará “sim” ou “não” em campo próprio do sistema eletrônico, relativo às seguintes declarações: </w:t>
      </w:r>
    </w:p>
    <w:p w14:paraId="0EEA2FDB" w14:textId="77777777" w:rsidR="009F71B8" w:rsidRPr="00E26E2A" w:rsidRDefault="009F71B8" w:rsidP="00E26E2A">
      <w:pPr>
        <w:tabs>
          <w:tab w:val="left" w:pos="851"/>
          <w:tab w:val="left" w:pos="1134"/>
        </w:tabs>
        <w:jc w:val="both"/>
        <w:rPr>
          <w:rFonts w:ascii="Arial" w:eastAsia="Calibri" w:hAnsi="Arial" w:cs="Arial"/>
          <w:color w:val="000000"/>
          <w:sz w:val="22"/>
          <w:szCs w:val="22"/>
        </w:rPr>
      </w:pPr>
    </w:p>
    <w:p w14:paraId="6851BE27" w14:textId="0BE21B28" w:rsidR="009F71B8" w:rsidRPr="00E26E2A" w:rsidRDefault="00460495" w:rsidP="00E26E2A">
      <w:pPr>
        <w:numPr>
          <w:ilvl w:val="2"/>
          <w:numId w:val="3"/>
        </w:numPr>
        <w:tabs>
          <w:tab w:val="left" w:pos="709"/>
          <w:tab w:val="left" w:pos="851"/>
          <w:tab w:val="left" w:pos="993"/>
        </w:tabs>
        <w:ind w:left="284" w:firstLine="0"/>
        <w:jc w:val="both"/>
        <w:rPr>
          <w:rFonts w:ascii="Arial" w:eastAsia="Calibri" w:hAnsi="Arial" w:cs="Arial"/>
          <w:color w:val="000000"/>
          <w:sz w:val="22"/>
          <w:szCs w:val="22"/>
        </w:rPr>
      </w:pPr>
      <w:r w:rsidRPr="00E26E2A">
        <w:rPr>
          <w:rFonts w:ascii="Arial" w:eastAsia="Calibri" w:hAnsi="Arial" w:cs="Arial"/>
          <w:color w:val="000000"/>
          <w:sz w:val="22"/>
          <w:szCs w:val="22"/>
        </w:rPr>
        <w:t>Que está ciente e concorda com as condições contidas no Edital e seus anexos;</w:t>
      </w:r>
    </w:p>
    <w:p w14:paraId="3ECC1932" w14:textId="6CE5A7A9" w:rsidR="001818DA" w:rsidRPr="00E26E2A" w:rsidRDefault="00460495" w:rsidP="00E26E2A">
      <w:pPr>
        <w:numPr>
          <w:ilvl w:val="2"/>
          <w:numId w:val="3"/>
        </w:numPr>
        <w:pBdr>
          <w:top w:val="nil"/>
          <w:left w:val="nil"/>
          <w:bottom w:val="nil"/>
          <w:right w:val="nil"/>
          <w:between w:val="nil"/>
        </w:pBdr>
        <w:tabs>
          <w:tab w:val="left" w:pos="709"/>
          <w:tab w:val="left" w:pos="851"/>
          <w:tab w:val="left" w:pos="993"/>
          <w:tab w:val="left" w:pos="2552"/>
        </w:tabs>
        <w:ind w:left="284" w:firstLine="0"/>
        <w:jc w:val="both"/>
        <w:rPr>
          <w:rFonts w:ascii="Arial" w:eastAsia="Calibri" w:hAnsi="Arial" w:cs="Arial"/>
          <w:color w:val="000000"/>
          <w:sz w:val="22"/>
          <w:szCs w:val="22"/>
        </w:rPr>
      </w:pPr>
      <w:r w:rsidRPr="00E26E2A">
        <w:rPr>
          <w:rFonts w:ascii="Arial" w:eastAsia="Calibri" w:hAnsi="Arial" w:cs="Arial"/>
          <w:color w:val="000000"/>
          <w:sz w:val="22"/>
          <w:szCs w:val="22"/>
        </w:rPr>
        <w:t>Que cumpre os requisitos para a habilitação definidos no Edital e que a proposta apresentada está em conformidade com as exigências editalícias;</w:t>
      </w:r>
    </w:p>
    <w:p w14:paraId="168C5543" w14:textId="49217501" w:rsidR="001818DA" w:rsidRPr="00E26E2A" w:rsidRDefault="00460495" w:rsidP="00E26E2A">
      <w:pPr>
        <w:numPr>
          <w:ilvl w:val="2"/>
          <w:numId w:val="3"/>
        </w:numPr>
        <w:tabs>
          <w:tab w:val="left" w:pos="709"/>
          <w:tab w:val="left" w:pos="851"/>
          <w:tab w:val="left" w:pos="993"/>
          <w:tab w:val="left" w:pos="1843"/>
        </w:tabs>
        <w:ind w:left="284" w:firstLine="0"/>
        <w:jc w:val="both"/>
        <w:rPr>
          <w:rFonts w:ascii="Arial" w:hAnsi="Arial" w:cs="Arial"/>
          <w:sz w:val="22"/>
          <w:szCs w:val="22"/>
        </w:rPr>
      </w:pPr>
      <w:r w:rsidRPr="00E26E2A">
        <w:rPr>
          <w:rFonts w:ascii="Arial" w:eastAsia="Calibri" w:hAnsi="Arial" w:cs="Arial"/>
          <w:color w:val="000000"/>
          <w:sz w:val="22"/>
          <w:szCs w:val="22"/>
        </w:rPr>
        <w:t>Que inexistem fatos impeditivos para sua habilitação no certame, ciente da obrigatoriedade de declarar ocorrências posteriores;</w:t>
      </w:r>
    </w:p>
    <w:p w14:paraId="294D12F9" w14:textId="5BDA8481" w:rsidR="001818DA" w:rsidRPr="00E26E2A" w:rsidRDefault="00460495" w:rsidP="00E26E2A">
      <w:pPr>
        <w:numPr>
          <w:ilvl w:val="2"/>
          <w:numId w:val="3"/>
        </w:numPr>
        <w:tabs>
          <w:tab w:val="left" w:pos="709"/>
          <w:tab w:val="left" w:pos="851"/>
          <w:tab w:val="left" w:pos="993"/>
          <w:tab w:val="left" w:pos="1843"/>
        </w:tabs>
        <w:ind w:left="284" w:firstLine="0"/>
        <w:jc w:val="both"/>
        <w:rPr>
          <w:rFonts w:ascii="Arial" w:eastAsia="Calibri" w:hAnsi="Arial" w:cs="Arial"/>
          <w:color w:val="000000"/>
          <w:sz w:val="22"/>
          <w:szCs w:val="22"/>
        </w:rPr>
      </w:pPr>
      <w:r w:rsidRPr="00E26E2A">
        <w:rPr>
          <w:rFonts w:ascii="Arial" w:eastAsia="Calibri" w:hAnsi="Arial" w:cs="Arial"/>
          <w:color w:val="000000"/>
          <w:sz w:val="22"/>
          <w:szCs w:val="22"/>
        </w:rPr>
        <w:t xml:space="preserve">Que não emprega menor de 18 anos em trabalho noturno, perigoso ou insalubre e não emprega menor de 16 anos, salvo menor, a partir de 14 anos, na condição de aprendiz, nos termos do artigo 7°, XXXIII, da Constituição Federal de 1998; </w:t>
      </w:r>
    </w:p>
    <w:p w14:paraId="0210BE7C" w14:textId="3F266C6B" w:rsidR="001818DA" w:rsidRPr="00E26E2A" w:rsidRDefault="00460495" w:rsidP="00E26E2A">
      <w:pPr>
        <w:numPr>
          <w:ilvl w:val="2"/>
          <w:numId w:val="3"/>
        </w:numPr>
        <w:pBdr>
          <w:top w:val="nil"/>
          <w:left w:val="nil"/>
          <w:bottom w:val="nil"/>
          <w:right w:val="nil"/>
          <w:between w:val="nil"/>
        </w:pBdr>
        <w:tabs>
          <w:tab w:val="left" w:pos="709"/>
          <w:tab w:val="left" w:pos="851"/>
          <w:tab w:val="left" w:pos="993"/>
          <w:tab w:val="left" w:pos="1843"/>
        </w:tabs>
        <w:ind w:left="284" w:firstLine="0"/>
        <w:jc w:val="both"/>
        <w:rPr>
          <w:rFonts w:ascii="Arial" w:eastAsia="Calibri" w:hAnsi="Arial" w:cs="Arial"/>
          <w:color w:val="000000"/>
          <w:sz w:val="22"/>
          <w:szCs w:val="22"/>
        </w:rPr>
      </w:pPr>
      <w:r w:rsidRPr="00E26E2A">
        <w:rPr>
          <w:rFonts w:ascii="Arial" w:eastAsia="Calibri" w:hAnsi="Arial" w:cs="Arial"/>
          <w:color w:val="000000"/>
          <w:sz w:val="22"/>
          <w:szCs w:val="22"/>
        </w:rPr>
        <w:t>Que a proposta foi elaborada de forma independente;</w:t>
      </w:r>
    </w:p>
    <w:p w14:paraId="18EDA1CF" w14:textId="5E965A1E" w:rsidR="001818DA" w:rsidRPr="00E26E2A" w:rsidRDefault="00460495" w:rsidP="00E26E2A">
      <w:pPr>
        <w:numPr>
          <w:ilvl w:val="2"/>
          <w:numId w:val="3"/>
        </w:numPr>
        <w:pBdr>
          <w:top w:val="nil"/>
          <w:left w:val="nil"/>
          <w:bottom w:val="nil"/>
          <w:right w:val="nil"/>
          <w:between w:val="nil"/>
        </w:pBdr>
        <w:tabs>
          <w:tab w:val="left" w:pos="709"/>
          <w:tab w:val="left" w:pos="851"/>
          <w:tab w:val="left" w:pos="993"/>
          <w:tab w:val="left" w:pos="1843"/>
        </w:tabs>
        <w:ind w:left="284" w:firstLine="0"/>
        <w:jc w:val="both"/>
        <w:rPr>
          <w:rFonts w:ascii="Arial" w:eastAsia="Calibri" w:hAnsi="Arial" w:cs="Arial"/>
          <w:color w:val="000000"/>
          <w:sz w:val="22"/>
          <w:szCs w:val="22"/>
        </w:rPr>
      </w:pPr>
      <w:r w:rsidRPr="00E26E2A">
        <w:rPr>
          <w:rFonts w:ascii="Arial" w:eastAsia="Calibri" w:hAnsi="Arial" w:cs="Arial"/>
          <w:color w:val="000000"/>
          <w:sz w:val="22"/>
          <w:szCs w:val="22"/>
        </w:rPr>
        <w:t>Que não possui, em sua cadeia produtiva, empregados executando trabalho degradante ou forçado, observando o disposto nos incisos III e IV do art. 1º e no inciso III do art. 5º da Constituição Federal;</w:t>
      </w:r>
    </w:p>
    <w:p w14:paraId="15CFE227" w14:textId="7D6E9645" w:rsidR="00F103F7" w:rsidRPr="00E26E2A" w:rsidRDefault="00460495" w:rsidP="00E26E2A">
      <w:pPr>
        <w:numPr>
          <w:ilvl w:val="2"/>
          <w:numId w:val="3"/>
        </w:numPr>
        <w:tabs>
          <w:tab w:val="left" w:pos="709"/>
          <w:tab w:val="left" w:pos="851"/>
          <w:tab w:val="left" w:pos="993"/>
          <w:tab w:val="left" w:pos="1843"/>
        </w:tabs>
        <w:ind w:left="284" w:firstLine="0"/>
        <w:jc w:val="both"/>
        <w:rPr>
          <w:rFonts w:ascii="Arial" w:hAnsi="Arial" w:cs="Arial"/>
          <w:sz w:val="22"/>
          <w:szCs w:val="22"/>
        </w:rPr>
      </w:pPr>
      <w:r w:rsidRPr="00E26E2A">
        <w:rPr>
          <w:rFonts w:ascii="Arial" w:eastAsia="Calibri" w:hAnsi="Arial" w:cs="Arial"/>
          <w:color w:val="000000"/>
          <w:sz w:val="22"/>
          <w:szCs w:val="22"/>
        </w:rPr>
        <w:t>Que cumpre com a reserva de cargos prevista em lei para pessoa com deficiência ou para reabilitado da Previdência Social e que atendam às regras de acessibilidade previstas na legislação, conforme disposto no art. 93 da Lei nº 8.213/1991.</w:t>
      </w:r>
    </w:p>
    <w:p w14:paraId="1687DE43" w14:textId="77777777" w:rsidR="00C1213D" w:rsidRPr="00E26E2A" w:rsidRDefault="00C1213D" w:rsidP="00E26E2A">
      <w:pPr>
        <w:tabs>
          <w:tab w:val="left" w:pos="851"/>
          <w:tab w:val="left" w:pos="1134"/>
          <w:tab w:val="left" w:pos="1843"/>
        </w:tabs>
        <w:ind w:left="284"/>
        <w:jc w:val="both"/>
        <w:rPr>
          <w:rFonts w:ascii="Arial" w:hAnsi="Arial" w:cs="Arial"/>
          <w:sz w:val="22"/>
          <w:szCs w:val="22"/>
        </w:rPr>
      </w:pPr>
    </w:p>
    <w:p w14:paraId="6323A51E" w14:textId="4BC64C62" w:rsidR="00F103F7" w:rsidRPr="00E26E2A" w:rsidRDefault="00F103F7" w:rsidP="00E26E2A">
      <w:pPr>
        <w:pStyle w:val="Nivel2"/>
        <w:numPr>
          <w:ilvl w:val="1"/>
          <w:numId w:val="3"/>
        </w:numPr>
        <w:tabs>
          <w:tab w:val="left" w:pos="567"/>
        </w:tabs>
        <w:spacing w:before="0" w:after="0" w:line="240" w:lineRule="auto"/>
        <w:ind w:left="0" w:firstLine="0"/>
        <w:rPr>
          <w:sz w:val="22"/>
          <w:szCs w:val="22"/>
        </w:rPr>
      </w:pPr>
      <w:bookmarkStart w:id="12" w:name="_Ref117000019"/>
      <w:r w:rsidRPr="00E26E2A">
        <w:rPr>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2"/>
      <w:r w:rsidRPr="00E26E2A">
        <w:rPr>
          <w:sz w:val="22"/>
          <w:szCs w:val="22"/>
        </w:rPr>
        <w:t>arts. 42 a 49, observado o disposto nos §§ 1º ao 3º do art. 4º, da Lei n.º 14.133/21.</w:t>
      </w:r>
    </w:p>
    <w:p w14:paraId="116D3B53" w14:textId="77777777" w:rsidR="007A4445" w:rsidRPr="00E26E2A" w:rsidRDefault="007A4445" w:rsidP="00E26E2A">
      <w:pPr>
        <w:pStyle w:val="Nivel2"/>
        <w:spacing w:before="0" w:after="0" w:line="240" w:lineRule="auto"/>
        <w:ind w:left="284"/>
        <w:rPr>
          <w:sz w:val="22"/>
          <w:szCs w:val="22"/>
        </w:rPr>
      </w:pPr>
    </w:p>
    <w:p w14:paraId="69825D84" w14:textId="5CFD0581" w:rsidR="00F103F7" w:rsidRPr="00E26E2A" w:rsidRDefault="008C6CB4" w:rsidP="00E26E2A">
      <w:pPr>
        <w:pStyle w:val="Nivel3"/>
        <w:numPr>
          <w:ilvl w:val="2"/>
          <w:numId w:val="3"/>
        </w:numPr>
        <w:tabs>
          <w:tab w:val="left" w:pos="993"/>
        </w:tabs>
        <w:spacing w:before="0" w:after="0" w:line="240" w:lineRule="auto"/>
        <w:ind w:left="284" w:firstLine="0"/>
        <w:rPr>
          <w:sz w:val="22"/>
          <w:szCs w:val="22"/>
        </w:rPr>
      </w:pPr>
      <w:r w:rsidRPr="00E26E2A">
        <w:rPr>
          <w:sz w:val="22"/>
          <w:szCs w:val="22"/>
        </w:rPr>
        <w:t>a</w:t>
      </w:r>
      <w:r w:rsidR="00F103F7" w:rsidRPr="00E26E2A">
        <w:rPr>
          <w:sz w:val="22"/>
          <w:szCs w:val="22"/>
        </w:rPr>
        <w:t xml:space="preserve"> participação de microempresas e empresas de pequeno porte, a assinalação do campo “não” impedirá o prosseguimento no certame, para aquele item;</w:t>
      </w:r>
    </w:p>
    <w:p w14:paraId="494A8731" w14:textId="71C90A87" w:rsidR="00F103F7" w:rsidRPr="00E26E2A" w:rsidRDefault="00F103F7" w:rsidP="00E26E2A">
      <w:pPr>
        <w:pStyle w:val="Nivel3"/>
        <w:numPr>
          <w:ilvl w:val="2"/>
          <w:numId w:val="3"/>
        </w:numPr>
        <w:tabs>
          <w:tab w:val="left" w:pos="993"/>
        </w:tabs>
        <w:spacing w:before="0" w:after="0" w:line="240" w:lineRule="auto"/>
        <w:ind w:left="284" w:firstLine="0"/>
        <w:rPr>
          <w:sz w:val="22"/>
          <w:szCs w:val="22"/>
        </w:rPr>
      </w:pPr>
      <w:r w:rsidRPr="00E26E2A">
        <w:rPr>
          <w:sz w:val="22"/>
          <w:szCs w:val="22"/>
        </w:rPr>
        <w:t>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56B7E13B" w14:textId="77777777" w:rsidR="009F71B8" w:rsidRPr="00E26E2A" w:rsidRDefault="009F71B8" w:rsidP="00E26E2A">
      <w:pPr>
        <w:tabs>
          <w:tab w:val="left" w:pos="851"/>
          <w:tab w:val="left" w:pos="1134"/>
          <w:tab w:val="left" w:pos="1843"/>
        </w:tabs>
        <w:jc w:val="both"/>
        <w:rPr>
          <w:rFonts w:ascii="Arial" w:eastAsia="Calibri" w:hAnsi="Arial" w:cs="Arial"/>
          <w:color w:val="000000"/>
          <w:sz w:val="22"/>
          <w:szCs w:val="22"/>
        </w:rPr>
      </w:pPr>
    </w:p>
    <w:p w14:paraId="4DB935DC" w14:textId="4352ADE4" w:rsidR="009C1D02" w:rsidRPr="00E26E2A" w:rsidRDefault="009C1D02" w:rsidP="00E26E2A">
      <w:pPr>
        <w:pStyle w:val="Nivel2"/>
        <w:numPr>
          <w:ilvl w:val="1"/>
          <w:numId w:val="3"/>
        </w:numPr>
        <w:tabs>
          <w:tab w:val="left" w:pos="567"/>
        </w:tabs>
        <w:spacing w:before="0" w:after="0" w:line="240" w:lineRule="auto"/>
        <w:ind w:left="0" w:firstLine="0"/>
        <w:rPr>
          <w:sz w:val="22"/>
          <w:szCs w:val="22"/>
        </w:rPr>
      </w:pPr>
      <w:r w:rsidRPr="00E26E2A">
        <w:rPr>
          <w:sz w:val="22"/>
          <w:szCs w:val="22"/>
        </w:rPr>
        <w:t>O licitante organizado em cooperativa deverá declarar, ainda, em campo próprio do sistema eletrônico, que cumpre os requisitos estabelecidos no artigo 16 da Lei n.º 14.133/21.</w:t>
      </w:r>
    </w:p>
    <w:p w14:paraId="55E5D280" w14:textId="77777777" w:rsidR="009C1D02" w:rsidRPr="00E26E2A" w:rsidRDefault="009C1D02" w:rsidP="00E26E2A">
      <w:pPr>
        <w:pStyle w:val="Nivel2"/>
        <w:spacing w:before="0" w:after="0" w:line="240" w:lineRule="auto"/>
        <w:rPr>
          <w:sz w:val="22"/>
          <w:szCs w:val="22"/>
        </w:rPr>
      </w:pPr>
    </w:p>
    <w:p w14:paraId="6748893F" w14:textId="445A257B" w:rsidR="009F71B8" w:rsidRPr="00E26E2A" w:rsidRDefault="00460495" w:rsidP="00E26E2A">
      <w:pPr>
        <w:keepNext/>
        <w:keepLines/>
        <w:numPr>
          <w:ilvl w:val="1"/>
          <w:numId w:val="3"/>
        </w:numPr>
        <w:pBdr>
          <w:top w:val="nil"/>
          <w:left w:val="nil"/>
          <w:bottom w:val="nil"/>
          <w:right w:val="nil"/>
          <w:between w:val="nil"/>
        </w:pBdr>
        <w:tabs>
          <w:tab w:val="left" w:pos="567"/>
          <w:tab w:val="left" w:pos="426"/>
        </w:tabs>
        <w:ind w:left="0" w:firstLine="0"/>
        <w:jc w:val="both"/>
        <w:rPr>
          <w:rFonts w:ascii="Arial" w:hAnsi="Arial" w:cs="Arial"/>
          <w:sz w:val="22"/>
          <w:szCs w:val="22"/>
        </w:rPr>
      </w:pPr>
      <w:r w:rsidRPr="00E26E2A">
        <w:rPr>
          <w:rFonts w:ascii="Arial" w:eastAsia="Calibri" w:hAnsi="Arial" w:cs="Arial"/>
          <w:color w:val="000000"/>
          <w:sz w:val="22"/>
          <w:szCs w:val="22"/>
        </w:rPr>
        <w:t>A declaração falsa relativa ao cumprimento de qualquer condição sujeitará o licitante às sanções previstas em lei e neste Edital.</w:t>
      </w:r>
    </w:p>
    <w:p w14:paraId="1DDCB36F" w14:textId="77777777" w:rsidR="004B6107" w:rsidRPr="00E26E2A" w:rsidRDefault="004B6107" w:rsidP="00E26E2A">
      <w:pPr>
        <w:tabs>
          <w:tab w:val="left" w:pos="900"/>
        </w:tabs>
        <w:jc w:val="both"/>
        <w:rPr>
          <w:rFonts w:ascii="Arial" w:hAnsi="Arial" w:cs="Arial"/>
          <w:bCs/>
          <w:sz w:val="22"/>
          <w:szCs w:val="22"/>
          <w:u w:val="single"/>
        </w:rPr>
      </w:pPr>
    </w:p>
    <w:p w14:paraId="168A5288" w14:textId="2C6AF243" w:rsidR="004B6107" w:rsidRPr="00E26E2A" w:rsidRDefault="004B6107" w:rsidP="00E26E2A">
      <w:pPr>
        <w:tabs>
          <w:tab w:val="left" w:pos="900"/>
        </w:tabs>
        <w:jc w:val="both"/>
        <w:rPr>
          <w:rFonts w:ascii="Arial" w:hAnsi="Arial" w:cs="Arial"/>
          <w:bCs/>
          <w:sz w:val="22"/>
          <w:szCs w:val="22"/>
          <w:u w:val="single"/>
        </w:rPr>
      </w:pPr>
      <w:r w:rsidRPr="00E26E2A">
        <w:rPr>
          <w:rFonts w:ascii="Arial" w:hAnsi="Arial" w:cs="Arial"/>
          <w:bCs/>
          <w:sz w:val="22"/>
          <w:szCs w:val="22"/>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538CE852" w14:textId="77777777" w:rsidR="004B6107" w:rsidRPr="00E26E2A" w:rsidRDefault="00F0105E" w:rsidP="00E26E2A">
      <w:pPr>
        <w:tabs>
          <w:tab w:val="left" w:pos="900"/>
        </w:tabs>
        <w:jc w:val="both"/>
        <w:rPr>
          <w:rFonts w:ascii="Arial" w:hAnsi="Arial" w:cs="Arial"/>
          <w:bCs/>
          <w:sz w:val="22"/>
          <w:szCs w:val="22"/>
          <w:u w:val="single"/>
        </w:rPr>
      </w:pPr>
      <w:hyperlink r:id="rId10" w:anchor="/selecaoTipoCadastro" w:history="1">
        <w:r w:rsidR="004B6107" w:rsidRPr="00E26E2A">
          <w:rPr>
            <w:rStyle w:val="Hyperlink"/>
            <w:rFonts w:ascii="Arial" w:hAnsi="Arial" w:cs="Arial"/>
            <w:bCs/>
            <w:sz w:val="22"/>
            <w:szCs w:val="22"/>
          </w:rPr>
          <w:t>https://ww4.tce.ms.gov.br/ecjur/Login/Login?ReturnUrl=%2f#/selecaoTipoCadastro</w:t>
        </w:r>
      </w:hyperlink>
      <w:r w:rsidR="004B6107" w:rsidRPr="00E26E2A">
        <w:rPr>
          <w:rFonts w:ascii="Arial" w:hAnsi="Arial" w:cs="Arial"/>
          <w:bCs/>
          <w:sz w:val="22"/>
          <w:szCs w:val="22"/>
          <w:u w:val="single"/>
        </w:rPr>
        <w:t>.</w:t>
      </w:r>
    </w:p>
    <w:p w14:paraId="5FB9857A" w14:textId="77777777" w:rsidR="004B6107" w:rsidRPr="00E26E2A" w:rsidRDefault="004B6107" w:rsidP="00E26E2A">
      <w:pPr>
        <w:tabs>
          <w:tab w:val="left" w:pos="900"/>
        </w:tabs>
        <w:jc w:val="both"/>
        <w:rPr>
          <w:rFonts w:ascii="Arial" w:hAnsi="Arial" w:cs="Arial"/>
          <w:bCs/>
          <w:sz w:val="22"/>
          <w:szCs w:val="22"/>
          <w:u w:val="single"/>
        </w:rPr>
      </w:pPr>
    </w:p>
    <w:p w14:paraId="6B42848A" w14:textId="77777777" w:rsidR="004B6107" w:rsidRPr="00E26E2A" w:rsidRDefault="004B6107" w:rsidP="00E26E2A">
      <w:pPr>
        <w:tabs>
          <w:tab w:val="left" w:pos="900"/>
        </w:tabs>
        <w:jc w:val="both"/>
        <w:rPr>
          <w:rFonts w:ascii="Arial" w:hAnsi="Arial" w:cs="Arial"/>
          <w:bCs/>
          <w:sz w:val="22"/>
          <w:szCs w:val="22"/>
          <w:u w:val="single"/>
        </w:rPr>
      </w:pPr>
      <w:r w:rsidRPr="00E26E2A">
        <w:rPr>
          <w:rFonts w:ascii="Arial" w:hAnsi="Arial" w:cs="Arial"/>
          <w:bCs/>
          <w:sz w:val="22"/>
          <w:szCs w:val="22"/>
          <w:u w:val="single"/>
        </w:rPr>
        <w:t>*Obs: Deve ser realizado primeiramente o cadastro dos sócios e em seguida da empresa, mas não é preciso possuir vínculo, apenas o cadastro simples.</w:t>
      </w:r>
    </w:p>
    <w:p w14:paraId="515CA6B7" w14:textId="77777777" w:rsidR="004B6107" w:rsidRPr="00E26E2A" w:rsidRDefault="004B6107" w:rsidP="00E26E2A">
      <w:pPr>
        <w:keepNext/>
        <w:keepLines/>
        <w:pBdr>
          <w:top w:val="nil"/>
          <w:left w:val="nil"/>
          <w:bottom w:val="nil"/>
          <w:right w:val="nil"/>
          <w:between w:val="nil"/>
        </w:pBdr>
        <w:tabs>
          <w:tab w:val="left" w:pos="567"/>
          <w:tab w:val="left" w:pos="426"/>
        </w:tabs>
        <w:jc w:val="both"/>
        <w:rPr>
          <w:rFonts w:ascii="Arial" w:hAnsi="Arial" w:cs="Arial"/>
          <w:sz w:val="22"/>
          <w:szCs w:val="22"/>
        </w:rPr>
      </w:pPr>
    </w:p>
    <w:p w14:paraId="3FC0DBF7" w14:textId="77777777" w:rsidR="009F71B8" w:rsidRPr="00E26E2A" w:rsidRDefault="00460495" w:rsidP="00E26E2A">
      <w:pPr>
        <w:keepNext/>
        <w:keepLines/>
        <w:numPr>
          <w:ilvl w:val="0"/>
          <w:numId w:val="3"/>
        </w:numPr>
        <w:pBdr>
          <w:top w:val="nil"/>
          <w:left w:val="nil"/>
          <w:bottom w:val="nil"/>
          <w:right w:val="nil"/>
          <w:between w:val="nil"/>
        </w:pBdr>
        <w:shd w:val="clear" w:color="auto" w:fill="D7E3BC"/>
        <w:tabs>
          <w:tab w:val="left" w:pos="567"/>
        </w:tabs>
        <w:ind w:left="0" w:firstLine="0"/>
        <w:jc w:val="both"/>
        <w:rPr>
          <w:rFonts w:ascii="Arial" w:hAnsi="Arial" w:cs="Arial"/>
          <w:color w:val="000000"/>
          <w:sz w:val="22"/>
          <w:szCs w:val="22"/>
        </w:rPr>
      </w:pPr>
      <w:r w:rsidRPr="00E26E2A">
        <w:rPr>
          <w:rFonts w:ascii="Arial" w:eastAsia="Calibri" w:hAnsi="Arial" w:cs="Arial"/>
          <w:b/>
          <w:color w:val="000000"/>
          <w:sz w:val="22"/>
          <w:szCs w:val="22"/>
        </w:rPr>
        <w:t>DA APRESENTAÇÃO DA PROPOSTA E DOS DOCUMENTOS DE HABILITAÇÃO.</w:t>
      </w:r>
    </w:p>
    <w:p w14:paraId="64C35CAF" w14:textId="77777777" w:rsidR="009F71B8" w:rsidRPr="00E26E2A" w:rsidRDefault="009F71B8" w:rsidP="00E26E2A">
      <w:pPr>
        <w:rPr>
          <w:rFonts w:ascii="Arial" w:eastAsia="Calibri" w:hAnsi="Arial" w:cs="Arial"/>
          <w:sz w:val="22"/>
          <w:szCs w:val="22"/>
        </w:rPr>
      </w:pPr>
    </w:p>
    <w:p w14:paraId="35C78A21"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Os licitantes encaminharão, exclusivamente por meio do sistema eletrônico,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30AE4B0" w14:textId="77777777" w:rsidR="009F71B8" w:rsidRPr="00E26E2A" w:rsidRDefault="009F71B8" w:rsidP="00E26E2A">
      <w:pPr>
        <w:tabs>
          <w:tab w:val="left" w:pos="426"/>
        </w:tabs>
        <w:jc w:val="both"/>
        <w:rPr>
          <w:rFonts w:ascii="Arial" w:eastAsia="Calibri" w:hAnsi="Arial" w:cs="Arial"/>
          <w:color w:val="000000"/>
          <w:sz w:val="22"/>
          <w:szCs w:val="22"/>
        </w:rPr>
      </w:pPr>
    </w:p>
    <w:p w14:paraId="13F3FF78"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O envio da proposta, acompanhada dos documentos de habilitação exigidos neste Edital, ocorrerá por meio de chave de acesso e senha.</w:t>
      </w:r>
    </w:p>
    <w:p w14:paraId="129C55AB" w14:textId="77777777" w:rsidR="009F71B8" w:rsidRPr="00E26E2A" w:rsidRDefault="009F71B8" w:rsidP="00E26E2A">
      <w:pPr>
        <w:tabs>
          <w:tab w:val="left" w:pos="426"/>
        </w:tabs>
        <w:jc w:val="both"/>
        <w:rPr>
          <w:rFonts w:ascii="Arial" w:eastAsia="Calibri" w:hAnsi="Arial" w:cs="Arial"/>
          <w:color w:val="000000"/>
          <w:sz w:val="22"/>
          <w:szCs w:val="22"/>
        </w:rPr>
      </w:pPr>
    </w:p>
    <w:p w14:paraId="128F4802"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sz w:val="22"/>
          <w:szCs w:val="22"/>
        </w:rPr>
        <w:t>As Microempresas e Empresas de Pequeno Porte deverão encaminhar a documentação de habilitação, ainda que haja alguma restrição de regularidade fiscal e trabalhista, nos termos do art. 43, § 1º da LC nº 123/2006.</w:t>
      </w:r>
    </w:p>
    <w:p w14:paraId="1DCA21C3" w14:textId="77777777" w:rsidR="009F71B8" w:rsidRPr="00E26E2A" w:rsidRDefault="009F71B8" w:rsidP="00E26E2A">
      <w:pPr>
        <w:tabs>
          <w:tab w:val="left" w:pos="426"/>
        </w:tabs>
        <w:jc w:val="both"/>
        <w:rPr>
          <w:rFonts w:ascii="Arial" w:eastAsia="Calibri" w:hAnsi="Arial" w:cs="Arial"/>
          <w:color w:val="000000"/>
          <w:sz w:val="22"/>
          <w:szCs w:val="22"/>
        </w:rPr>
      </w:pPr>
    </w:p>
    <w:p w14:paraId="6E7DEFAF"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Incumbirá ao licitante acompanhar as operações no sistema eletrônico durante a sessão pública d</w:t>
      </w:r>
      <w:r w:rsidRPr="00E26E2A">
        <w:rPr>
          <w:rFonts w:ascii="Arial" w:eastAsia="Calibri" w:hAnsi="Arial" w:cs="Arial"/>
          <w:sz w:val="22"/>
          <w:szCs w:val="22"/>
        </w:rPr>
        <w:t>o Pregão</w:t>
      </w:r>
      <w:r w:rsidRPr="00E26E2A">
        <w:rPr>
          <w:rFonts w:ascii="Arial" w:eastAsia="Calibri" w:hAnsi="Arial" w:cs="Arial"/>
          <w:color w:val="000000"/>
          <w:sz w:val="22"/>
          <w:szCs w:val="22"/>
        </w:rPr>
        <w:t>, ficando responsável pelo ônus decorrente da perda de negócios, diante da inobservância de quaisquer mensagens emitidas pelo sistema ou de sua desconexão.</w:t>
      </w:r>
    </w:p>
    <w:p w14:paraId="7060EF1A" w14:textId="77777777" w:rsidR="009F71B8" w:rsidRPr="00E26E2A" w:rsidRDefault="009F71B8" w:rsidP="00E26E2A">
      <w:pPr>
        <w:tabs>
          <w:tab w:val="left" w:pos="567"/>
        </w:tabs>
        <w:jc w:val="both"/>
        <w:rPr>
          <w:rFonts w:ascii="Arial" w:eastAsia="Calibri" w:hAnsi="Arial" w:cs="Arial"/>
          <w:color w:val="000000"/>
          <w:sz w:val="22"/>
          <w:szCs w:val="22"/>
        </w:rPr>
      </w:pPr>
    </w:p>
    <w:p w14:paraId="51C1B341"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sz w:val="22"/>
          <w:szCs w:val="22"/>
        </w:rPr>
        <w:t xml:space="preserve">Até a abertura da sessão pública, os licitantes poderão retirar ou substituir </w:t>
      </w:r>
      <w:r w:rsidRPr="00E26E2A">
        <w:rPr>
          <w:rFonts w:ascii="Arial" w:eastAsia="Calibri" w:hAnsi="Arial" w:cs="Arial"/>
          <w:color w:val="000000"/>
          <w:sz w:val="22"/>
          <w:szCs w:val="22"/>
        </w:rPr>
        <w:t>a proposta e os documentos de habilitação anteriormente inseridos no sistema;</w:t>
      </w:r>
    </w:p>
    <w:p w14:paraId="0F06935E" w14:textId="77777777" w:rsidR="009F71B8" w:rsidRPr="00E26E2A" w:rsidRDefault="009F71B8" w:rsidP="00E26E2A">
      <w:pPr>
        <w:tabs>
          <w:tab w:val="left" w:pos="567"/>
        </w:tabs>
        <w:jc w:val="both"/>
        <w:rPr>
          <w:rFonts w:ascii="Arial" w:eastAsia="Calibri" w:hAnsi="Arial" w:cs="Arial"/>
          <w:color w:val="000000"/>
          <w:sz w:val="22"/>
          <w:szCs w:val="22"/>
        </w:rPr>
      </w:pPr>
    </w:p>
    <w:p w14:paraId="0A502CF5"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Não será estabelecida, </w:t>
      </w:r>
      <w:r w:rsidRPr="00E26E2A">
        <w:rPr>
          <w:rFonts w:ascii="Arial" w:eastAsia="Calibri" w:hAnsi="Arial" w:cs="Arial"/>
          <w:sz w:val="22"/>
          <w:szCs w:val="22"/>
        </w:rPr>
        <w:t>nesta</w:t>
      </w:r>
      <w:r w:rsidRPr="00E26E2A">
        <w:rPr>
          <w:rFonts w:ascii="Arial" w:eastAsia="Calibri" w:hAnsi="Arial" w:cs="Arial"/>
          <w:color w:val="000000"/>
          <w:sz w:val="22"/>
          <w:szCs w:val="22"/>
        </w:rPr>
        <w:t xml:space="preserve"> etapa do certame, ordem de classificação entre as propostas apresentadas, o que somente ocorrerá após a realização dos procedimentos de negociação e julgamento da proposta.</w:t>
      </w:r>
    </w:p>
    <w:p w14:paraId="40D96222" w14:textId="77777777" w:rsidR="009F71B8" w:rsidRPr="00E26E2A" w:rsidRDefault="009F71B8" w:rsidP="00E26E2A">
      <w:pPr>
        <w:tabs>
          <w:tab w:val="left" w:pos="567"/>
        </w:tabs>
        <w:jc w:val="both"/>
        <w:rPr>
          <w:rFonts w:ascii="Arial" w:eastAsia="Calibri" w:hAnsi="Arial" w:cs="Arial"/>
          <w:color w:val="000000"/>
          <w:sz w:val="22"/>
          <w:szCs w:val="22"/>
        </w:rPr>
      </w:pPr>
    </w:p>
    <w:p w14:paraId="72EF4757" w14:textId="50A7EF23" w:rsidR="00D568B9" w:rsidRPr="00E26E2A" w:rsidRDefault="00460495" w:rsidP="00E26E2A">
      <w:pPr>
        <w:numPr>
          <w:ilvl w:val="1"/>
          <w:numId w:val="3"/>
        </w:numPr>
        <w:tabs>
          <w:tab w:val="left" w:pos="567"/>
        </w:tabs>
        <w:ind w:left="0" w:firstLine="0"/>
        <w:jc w:val="both"/>
        <w:rPr>
          <w:rFonts w:ascii="Arial" w:hAnsi="Arial" w:cs="Arial"/>
          <w:b/>
          <w:bCs/>
          <w:sz w:val="22"/>
          <w:szCs w:val="22"/>
          <w:u w:val="single"/>
        </w:rPr>
      </w:pPr>
      <w:r w:rsidRPr="00E26E2A">
        <w:rPr>
          <w:rFonts w:ascii="Arial" w:eastAsia="Calibri" w:hAnsi="Arial" w:cs="Arial"/>
          <w:b/>
          <w:bCs/>
          <w:color w:val="000000"/>
          <w:sz w:val="22"/>
          <w:szCs w:val="22"/>
          <w:u w:val="single"/>
        </w:rPr>
        <w:t>Os documentos que compõem a proposta e a habilitação do licitante melhor classificado somente serão disponibilizados para avaliação d</w:t>
      </w:r>
      <w:r w:rsidR="00163E4C" w:rsidRPr="00E26E2A">
        <w:rPr>
          <w:rFonts w:ascii="Arial" w:eastAsia="Calibri" w:hAnsi="Arial" w:cs="Arial"/>
          <w:b/>
          <w:bCs/>
          <w:color w:val="000000"/>
          <w:sz w:val="22"/>
          <w:szCs w:val="22"/>
          <w:u w:val="single"/>
        </w:rPr>
        <w:t>o Pregoeiro</w:t>
      </w:r>
      <w:r w:rsidRPr="00E26E2A">
        <w:rPr>
          <w:rFonts w:ascii="Arial" w:eastAsia="Calibri" w:hAnsi="Arial" w:cs="Arial"/>
          <w:b/>
          <w:bCs/>
          <w:color w:val="000000"/>
          <w:sz w:val="22"/>
          <w:szCs w:val="22"/>
          <w:u w:val="single"/>
        </w:rPr>
        <w:t xml:space="preserve"> e para acesso público após o encerramento do envio de lances.</w:t>
      </w:r>
    </w:p>
    <w:p w14:paraId="4571338B" w14:textId="77777777" w:rsidR="007E5932" w:rsidRPr="00E26E2A" w:rsidRDefault="007E5932" w:rsidP="00E26E2A">
      <w:pPr>
        <w:pStyle w:val="PargrafodaLista"/>
        <w:tabs>
          <w:tab w:val="left" w:pos="567"/>
        </w:tabs>
        <w:spacing w:after="0" w:line="240" w:lineRule="auto"/>
        <w:rPr>
          <w:rFonts w:ascii="Arial" w:hAnsi="Arial" w:cs="Arial"/>
        </w:rPr>
      </w:pPr>
    </w:p>
    <w:p w14:paraId="5E1EA3F5" w14:textId="77777777" w:rsidR="00D568B9" w:rsidRPr="00E26E2A" w:rsidRDefault="00D568B9" w:rsidP="00E26E2A">
      <w:pPr>
        <w:numPr>
          <w:ilvl w:val="1"/>
          <w:numId w:val="3"/>
        </w:numPr>
        <w:tabs>
          <w:tab w:val="left" w:pos="567"/>
        </w:tabs>
        <w:ind w:left="0" w:firstLine="0"/>
        <w:jc w:val="both"/>
        <w:rPr>
          <w:rFonts w:ascii="Arial" w:hAnsi="Arial" w:cs="Arial"/>
          <w:sz w:val="22"/>
          <w:szCs w:val="22"/>
        </w:rPr>
      </w:pPr>
      <w:r w:rsidRPr="00E26E2A">
        <w:rPr>
          <w:rFonts w:ascii="Arial" w:eastAsia="Times New Roman" w:hAnsi="Arial" w:cs="Arial"/>
          <w:sz w:val="22"/>
          <w:szCs w:val="22"/>
        </w:rPr>
        <w:t xml:space="preserve">Caberá ao licitante interessado em participar da licitação </w:t>
      </w:r>
      <w:r w:rsidRPr="00E26E2A">
        <w:rPr>
          <w:rFonts w:ascii="Arial" w:hAnsi="Arial" w:cs="Arial"/>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884E870" w14:textId="77777777" w:rsidR="00D568B9" w:rsidRPr="00E26E2A" w:rsidRDefault="00D568B9" w:rsidP="00E26E2A">
      <w:pPr>
        <w:pStyle w:val="PargrafodaLista"/>
        <w:tabs>
          <w:tab w:val="left" w:pos="567"/>
        </w:tabs>
        <w:spacing w:after="0" w:line="240" w:lineRule="auto"/>
        <w:rPr>
          <w:rFonts w:ascii="Arial" w:eastAsia="Times New Roman" w:hAnsi="Arial" w:cs="Arial"/>
        </w:rPr>
      </w:pPr>
    </w:p>
    <w:p w14:paraId="4AA4F180" w14:textId="2300508B" w:rsidR="00D568B9" w:rsidRPr="00E26E2A" w:rsidRDefault="00D568B9" w:rsidP="00E26E2A">
      <w:pPr>
        <w:numPr>
          <w:ilvl w:val="1"/>
          <w:numId w:val="3"/>
        </w:numPr>
        <w:tabs>
          <w:tab w:val="left" w:pos="567"/>
        </w:tabs>
        <w:ind w:left="0" w:firstLine="0"/>
        <w:jc w:val="both"/>
        <w:rPr>
          <w:rFonts w:ascii="Arial" w:hAnsi="Arial" w:cs="Arial"/>
          <w:sz w:val="22"/>
          <w:szCs w:val="22"/>
        </w:rPr>
      </w:pPr>
      <w:r w:rsidRPr="00E26E2A">
        <w:rPr>
          <w:rFonts w:ascii="Arial" w:eastAsia="Times New Roman" w:hAnsi="Arial" w:cs="Arial"/>
          <w:sz w:val="22"/>
          <w:szCs w:val="22"/>
        </w:rPr>
        <w:t xml:space="preserve">O licitante deverá </w:t>
      </w:r>
      <w:r w:rsidRPr="00E26E2A">
        <w:rPr>
          <w:rFonts w:ascii="Arial" w:hAnsi="Arial" w:cs="Arial"/>
          <w:sz w:val="22"/>
          <w:szCs w:val="22"/>
        </w:rPr>
        <w:t>comunicar imediatamente ao provedor do sistema qualquer acontecimento que possa comprometer o sigilo ou a segurança, para imediato bloqueio de acesso.</w:t>
      </w:r>
    </w:p>
    <w:p w14:paraId="19FB9D68" w14:textId="77777777" w:rsidR="00D568B9" w:rsidRPr="00E26E2A" w:rsidRDefault="00D568B9" w:rsidP="00E26E2A">
      <w:pPr>
        <w:tabs>
          <w:tab w:val="left" w:pos="426"/>
        </w:tabs>
        <w:jc w:val="both"/>
        <w:rPr>
          <w:rFonts w:ascii="Arial" w:hAnsi="Arial" w:cs="Arial"/>
          <w:sz w:val="22"/>
          <w:szCs w:val="22"/>
        </w:rPr>
      </w:pPr>
    </w:p>
    <w:p w14:paraId="6E932850" w14:textId="77777777" w:rsidR="009F71B8" w:rsidRPr="00E26E2A" w:rsidRDefault="00460495" w:rsidP="00E26E2A">
      <w:pPr>
        <w:keepNext/>
        <w:keepLines/>
        <w:numPr>
          <w:ilvl w:val="0"/>
          <w:numId w:val="3"/>
        </w:numPr>
        <w:pBdr>
          <w:top w:val="nil"/>
          <w:left w:val="nil"/>
          <w:bottom w:val="nil"/>
          <w:right w:val="nil"/>
          <w:between w:val="nil"/>
        </w:pBdr>
        <w:shd w:val="clear" w:color="auto" w:fill="D7E3BC"/>
        <w:tabs>
          <w:tab w:val="left" w:pos="567"/>
        </w:tabs>
        <w:ind w:left="0" w:firstLine="0"/>
        <w:jc w:val="both"/>
        <w:rPr>
          <w:rFonts w:ascii="Arial" w:hAnsi="Arial" w:cs="Arial"/>
          <w:color w:val="000000"/>
          <w:sz w:val="22"/>
          <w:szCs w:val="22"/>
        </w:rPr>
      </w:pPr>
      <w:r w:rsidRPr="00E26E2A">
        <w:rPr>
          <w:rFonts w:ascii="Arial" w:eastAsia="Calibri" w:hAnsi="Arial" w:cs="Arial"/>
          <w:b/>
          <w:color w:val="000000"/>
          <w:sz w:val="22"/>
          <w:szCs w:val="22"/>
        </w:rPr>
        <w:lastRenderedPageBreak/>
        <w:t>DO PREENCHIMENTO DA PROPOSTA.</w:t>
      </w:r>
    </w:p>
    <w:p w14:paraId="1E7E8A96" w14:textId="77777777" w:rsidR="009F71B8" w:rsidRPr="00E26E2A" w:rsidRDefault="009F71B8" w:rsidP="00E26E2A">
      <w:pPr>
        <w:rPr>
          <w:rFonts w:ascii="Arial" w:eastAsia="Calibri" w:hAnsi="Arial" w:cs="Arial"/>
          <w:sz w:val="22"/>
          <w:szCs w:val="22"/>
        </w:rPr>
      </w:pPr>
    </w:p>
    <w:p w14:paraId="77976A57"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sz w:val="22"/>
          <w:szCs w:val="22"/>
        </w:rPr>
        <w:t>O licitante enviará sua proposta mediante o preenchimento, no sistema eletrônico, dos seguintes campos:</w:t>
      </w:r>
    </w:p>
    <w:p w14:paraId="06D7813F" w14:textId="77777777" w:rsidR="009F71B8" w:rsidRPr="00E26E2A" w:rsidRDefault="009F71B8" w:rsidP="00E26E2A">
      <w:pPr>
        <w:tabs>
          <w:tab w:val="left" w:pos="426"/>
        </w:tabs>
        <w:jc w:val="both"/>
        <w:rPr>
          <w:rFonts w:ascii="Arial" w:eastAsia="Calibri" w:hAnsi="Arial" w:cs="Arial"/>
          <w:color w:val="000000"/>
          <w:sz w:val="22"/>
          <w:szCs w:val="22"/>
        </w:rPr>
      </w:pPr>
    </w:p>
    <w:p w14:paraId="14860842" w14:textId="77777777" w:rsidR="009F71B8" w:rsidRPr="00E26E2A" w:rsidRDefault="00460495" w:rsidP="00E26E2A">
      <w:pPr>
        <w:numPr>
          <w:ilvl w:val="2"/>
          <w:numId w:val="3"/>
        </w:numPr>
        <w:tabs>
          <w:tab w:val="left" w:pos="851"/>
        </w:tabs>
        <w:ind w:left="284" w:firstLine="0"/>
        <w:jc w:val="both"/>
        <w:rPr>
          <w:rFonts w:ascii="Arial" w:hAnsi="Arial" w:cs="Arial"/>
          <w:sz w:val="22"/>
          <w:szCs w:val="22"/>
        </w:rPr>
      </w:pPr>
      <w:r w:rsidRPr="00E26E2A">
        <w:rPr>
          <w:rFonts w:ascii="Arial" w:eastAsia="Calibri" w:hAnsi="Arial" w:cs="Arial"/>
          <w:sz w:val="22"/>
          <w:szCs w:val="22"/>
        </w:rPr>
        <w:t>Valor unitário e total para cada item ou lote de itens, em moeda corrente nacional;</w:t>
      </w:r>
    </w:p>
    <w:p w14:paraId="1C7C91C3" w14:textId="1AF7FD9B" w:rsidR="001818DA" w:rsidRPr="00E26E2A" w:rsidRDefault="00460495" w:rsidP="00E26E2A">
      <w:pPr>
        <w:numPr>
          <w:ilvl w:val="2"/>
          <w:numId w:val="3"/>
        </w:numPr>
        <w:tabs>
          <w:tab w:val="left" w:pos="851"/>
          <w:tab w:val="left" w:pos="1134"/>
          <w:tab w:val="left" w:pos="1701"/>
        </w:tabs>
        <w:ind w:left="284" w:firstLine="0"/>
        <w:jc w:val="both"/>
        <w:rPr>
          <w:rFonts w:ascii="Arial" w:hAnsi="Arial" w:cs="Arial"/>
          <w:sz w:val="22"/>
          <w:szCs w:val="22"/>
        </w:rPr>
      </w:pPr>
      <w:r w:rsidRPr="00E26E2A">
        <w:rPr>
          <w:rFonts w:ascii="Arial" w:eastAsia="Calibri" w:hAnsi="Arial" w:cs="Arial"/>
          <w:color w:val="000000"/>
          <w:sz w:val="22"/>
          <w:szCs w:val="22"/>
        </w:rPr>
        <w:t xml:space="preserve">Marca </w:t>
      </w:r>
      <w:r w:rsidRPr="00E26E2A">
        <w:rPr>
          <w:rFonts w:ascii="Arial" w:eastAsia="Calibri" w:hAnsi="Arial" w:cs="Arial"/>
          <w:sz w:val="22"/>
          <w:szCs w:val="22"/>
        </w:rPr>
        <w:t>de cada item ofertado;</w:t>
      </w:r>
    </w:p>
    <w:p w14:paraId="510191BB" w14:textId="5F494ADE" w:rsidR="001818DA" w:rsidRPr="00E26E2A" w:rsidRDefault="00D568B9" w:rsidP="00E26E2A">
      <w:pPr>
        <w:numPr>
          <w:ilvl w:val="2"/>
          <w:numId w:val="3"/>
        </w:numPr>
        <w:tabs>
          <w:tab w:val="left" w:pos="851"/>
          <w:tab w:val="left" w:pos="1134"/>
          <w:tab w:val="left" w:pos="1701"/>
        </w:tabs>
        <w:ind w:left="284" w:firstLine="0"/>
        <w:jc w:val="both"/>
        <w:rPr>
          <w:rFonts w:ascii="Arial" w:hAnsi="Arial" w:cs="Arial"/>
          <w:sz w:val="22"/>
          <w:szCs w:val="22"/>
        </w:rPr>
      </w:pPr>
      <w:r w:rsidRPr="00E26E2A">
        <w:rPr>
          <w:rFonts w:ascii="Arial" w:hAnsi="Arial" w:cs="Arial"/>
          <w:sz w:val="22"/>
          <w:szCs w:val="22"/>
        </w:rPr>
        <w:t>Quantidade cotada, respeitando a quantidade exigida no edital;</w:t>
      </w:r>
    </w:p>
    <w:p w14:paraId="1E1718BE" w14:textId="2797D9BE" w:rsidR="009F71B8" w:rsidRPr="00E26E2A" w:rsidRDefault="00460495" w:rsidP="00E26E2A">
      <w:pPr>
        <w:numPr>
          <w:ilvl w:val="2"/>
          <w:numId w:val="3"/>
        </w:numPr>
        <w:tabs>
          <w:tab w:val="left" w:pos="851"/>
          <w:tab w:val="left" w:pos="1134"/>
          <w:tab w:val="left" w:pos="1701"/>
        </w:tabs>
        <w:ind w:left="284" w:firstLine="0"/>
        <w:jc w:val="both"/>
        <w:rPr>
          <w:rFonts w:ascii="Arial" w:hAnsi="Arial" w:cs="Arial"/>
          <w:sz w:val="22"/>
          <w:szCs w:val="22"/>
        </w:rPr>
      </w:pPr>
      <w:r w:rsidRPr="00E26E2A">
        <w:rPr>
          <w:rFonts w:ascii="Arial" w:eastAsia="Calibri" w:hAnsi="Arial" w:cs="Arial"/>
          <w:color w:val="000000"/>
          <w:sz w:val="22"/>
          <w:szCs w:val="22"/>
        </w:rPr>
        <w:t xml:space="preserve">Descrição detalhada do objeto, contendo as informações similares à especificação do Termo de Referência: indicando, no que for aplicável, </w:t>
      </w:r>
      <w:r w:rsidR="00D568B9" w:rsidRPr="00E26E2A">
        <w:rPr>
          <w:rFonts w:ascii="Arial" w:eastAsia="Calibri" w:hAnsi="Arial" w:cs="Arial"/>
          <w:sz w:val="22"/>
          <w:szCs w:val="22"/>
        </w:rPr>
        <w:t>a marca</w:t>
      </w:r>
      <w:r w:rsidRPr="00E26E2A">
        <w:rPr>
          <w:rFonts w:ascii="Arial" w:eastAsia="Calibri" w:hAnsi="Arial" w:cs="Arial"/>
          <w:sz w:val="22"/>
          <w:szCs w:val="22"/>
        </w:rPr>
        <w:t xml:space="preserve">, prazo de validade ou de garantia, número do registro ou inscrição do bem no órgão competente </w:t>
      </w:r>
      <w:r w:rsidR="00C86E13" w:rsidRPr="00E26E2A">
        <w:rPr>
          <w:rFonts w:ascii="Arial" w:eastAsia="Calibri" w:hAnsi="Arial" w:cs="Arial"/>
          <w:sz w:val="22"/>
          <w:szCs w:val="22"/>
        </w:rPr>
        <w:t>(</w:t>
      </w:r>
      <w:r w:rsidRPr="00E26E2A">
        <w:rPr>
          <w:rFonts w:ascii="Arial" w:eastAsia="Calibri" w:hAnsi="Arial" w:cs="Arial"/>
          <w:sz w:val="22"/>
          <w:szCs w:val="22"/>
        </w:rPr>
        <w:t>quando for o caso</w:t>
      </w:r>
      <w:r w:rsidR="00C86E13" w:rsidRPr="00E26E2A">
        <w:rPr>
          <w:rFonts w:ascii="Arial" w:eastAsia="Calibri" w:hAnsi="Arial" w:cs="Arial"/>
          <w:sz w:val="22"/>
          <w:szCs w:val="22"/>
        </w:rPr>
        <w:t>)</w:t>
      </w:r>
      <w:r w:rsidRPr="00E26E2A">
        <w:rPr>
          <w:rFonts w:ascii="Arial" w:eastAsia="Calibri" w:hAnsi="Arial" w:cs="Arial"/>
          <w:sz w:val="22"/>
          <w:szCs w:val="22"/>
        </w:rPr>
        <w:t>;</w:t>
      </w:r>
    </w:p>
    <w:p w14:paraId="3754A709" w14:textId="77777777" w:rsidR="00C173A5" w:rsidRPr="00E26E2A" w:rsidRDefault="00C173A5" w:rsidP="00E26E2A">
      <w:pPr>
        <w:tabs>
          <w:tab w:val="left" w:pos="426"/>
          <w:tab w:val="left" w:pos="1134"/>
          <w:tab w:val="left" w:pos="1701"/>
        </w:tabs>
        <w:jc w:val="both"/>
        <w:rPr>
          <w:rFonts w:ascii="Arial" w:hAnsi="Arial" w:cs="Arial"/>
          <w:sz w:val="22"/>
          <w:szCs w:val="22"/>
        </w:rPr>
      </w:pPr>
    </w:p>
    <w:p w14:paraId="25371586" w14:textId="14C46083" w:rsidR="00C173A5" w:rsidRPr="00E26E2A" w:rsidRDefault="00C173A5" w:rsidP="00E26E2A">
      <w:pPr>
        <w:pStyle w:val="Nivel2"/>
        <w:numPr>
          <w:ilvl w:val="1"/>
          <w:numId w:val="3"/>
        </w:numPr>
        <w:tabs>
          <w:tab w:val="left" w:pos="567"/>
        </w:tabs>
        <w:spacing w:before="0" w:after="0" w:line="240" w:lineRule="auto"/>
        <w:ind w:left="0" w:firstLine="0"/>
        <w:rPr>
          <w:sz w:val="22"/>
          <w:szCs w:val="22"/>
        </w:rPr>
      </w:pPr>
      <w:r w:rsidRPr="00E26E2A">
        <w:rPr>
          <w:sz w:val="22"/>
          <w:szCs w:val="22"/>
        </w:rPr>
        <w:t>Todas as especificações do objeto contidas na proposta vinculam o licitante.</w:t>
      </w:r>
    </w:p>
    <w:p w14:paraId="4CB741BA" w14:textId="77777777" w:rsidR="00EE5070" w:rsidRPr="00E26E2A" w:rsidRDefault="00EE5070" w:rsidP="00E26E2A">
      <w:pPr>
        <w:pStyle w:val="Nivel2"/>
        <w:tabs>
          <w:tab w:val="left" w:pos="567"/>
        </w:tabs>
        <w:spacing w:before="0" w:after="0" w:line="240" w:lineRule="auto"/>
        <w:rPr>
          <w:sz w:val="22"/>
          <w:szCs w:val="22"/>
        </w:rPr>
      </w:pPr>
    </w:p>
    <w:p w14:paraId="6C2D72FA" w14:textId="1374D2E5" w:rsidR="009F71B8" w:rsidRPr="00E26E2A" w:rsidRDefault="00C173A5" w:rsidP="00E26E2A">
      <w:pPr>
        <w:numPr>
          <w:ilvl w:val="1"/>
          <w:numId w:val="3"/>
        </w:numPr>
        <w:pBdr>
          <w:top w:val="nil"/>
          <w:left w:val="nil"/>
          <w:bottom w:val="nil"/>
          <w:right w:val="nil"/>
          <w:between w:val="nil"/>
        </w:pBdr>
        <w:tabs>
          <w:tab w:val="left" w:pos="567"/>
        </w:tabs>
        <w:ind w:left="0" w:firstLine="0"/>
        <w:jc w:val="both"/>
        <w:rPr>
          <w:rFonts w:ascii="Arial" w:hAnsi="Arial" w:cs="Arial"/>
          <w:color w:val="000000"/>
          <w:sz w:val="22"/>
          <w:szCs w:val="22"/>
        </w:rPr>
      </w:pPr>
      <w:r w:rsidRPr="00E26E2A">
        <w:rPr>
          <w:rFonts w:ascii="Arial" w:eastAsia="Calibri" w:hAnsi="Arial" w:cs="Arial"/>
          <w:color w:val="000000"/>
          <w:sz w:val="22"/>
          <w:szCs w:val="22"/>
        </w:rPr>
        <w:t>O licitante</w:t>
      </w:r>
      <w:r w:rsidR="00E513E3" w:rsidRPr="00E26E2A">
        <w:rPr>
          <w:rFonts w:ascii="Arial" w:eastAsia="Calibri" w:hAnsi="Arial" w:cs="Arial"/>
          <w:color w:val="000000"/>
          <w:sz w:val="22"/>
          <w:szCs w:val="22"/>
        </w:rPr>
        <w:t xml:space="preserve"> </w:t>
      </w:r>
      <w:r w:rsidRPr="00E26E2A">
        <w:rPr>
          <w:rFonts w:ascii="Arial" w:eastAsia="Calibri" w:hAnsi="Arial" w:cs="Arial"/>
          <w:color w:val="000000"/>
          <w:sz w:val="22"/>
          <w:szCs w:val="22"/>
        </w:rPr>
        <w:t>não poderá oferecer proposta em quantitativo inferior ao máximo previsto para contratação.</w:t>
      </w:r>
      <w:r w:rsidR="00EE5070" w:rsidRPr="00E26E2A">
        <w:rPr>
          <w:rFonts w:ascii="Arial" w:eastAsia="Calibri" w:hAnsi="Arial" w:cs="Arial"/>
          <w:color w:val="000000"/>
          <w:sz w:val="22"/>
          <w:szCs w:val="22"/>
        </w:rPr>
        <w:t xml:space="preserve"> </w:t>
      </w:r>
    </w:p>
    <w:p w14:paraId="4F97DA03" w14:textId="77777777" w:rsidR="00C86E13" w:rsidRPr="00E26E2A" w:rsidRDefault="00C86E13" w:rsidP="00E26E2A">
      <w:pPr>
        <w:pStyle w:val="Nivel3"/>
        <w:pBdr>
          <w:top w:val="nil"/>
          <w:left w:val="nil"/>
          <w:bottom w:val="nil"/>
          <w:right w:val="nil"/>
          <w:between w:val="nil"/>
        </w:pBdr>
        <w:tabs>
          <w:tab w:val="left" w:pos="0"/>
          <w:tab w:val="left" w:pos="426"/>
          <w:tab w:val="left" w:pos="567"/>
          <w:tab w:val="left" w:pos="1134"/>
          <w:tab w:val="left" w:pos="1701"/>
        </w:tabs>
        <w:spacing w:before="0" w:after="0" w:line="240" w:lineRule="auto"/>
        <w:ind w:left="0"/>
        <w:rPr>
          <w:rFonts w:eastAsia="Calibri"/>
          <w:sz w:val="22"/>
          <w:szCs w:val="22"/>
        </w:rPr>
      </w:pPr>
    </w:p>
    <w:p w14:paraId="26A0CA79" w14:textId="0C80DB93"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Nos valores propostos estarão inclusos todos os custos operacionais, encargos previdenciários, trabalhistas, tributários, comerciais e quaisquer outros que incidam direta ou indiretamente no fornecimento dos bens ou serviços</w:t>
      </w:r>
      <w:r w:rsidR="00C173A5" w:rsidRPr="00E26E2A">
        <w:rPr>
          <w:rFonts w:ascii="Arial" w:eastAsia="Calibri" w:hAnsi="Arial" w:cs="Arial"/>
          <w:color w:val="000000"/>
          <w:sz w:val="22"/>
          <w:szCs w:val="22"/>
        </w:rPr>
        <w:t>, ou seja, na execução do contrato</w:t>
      </w:r>
      <w:r w:rsidRPr="00E26E2A">
        <w:rPr>
          <w:rFonts w:ascii="Arial" w:eastAsia="Calibri" w:hAnsi="Arial" w:cs="Arial"/>
          <w:color w:val="000000"/>
          <w:sz w:val="22"/>
          <w:szCs w:val="22"/>
        </w:rPr>
        <w:t>.</w:t>
      </w:r>
    </w:p>
    <w:p w14:paraId="01843BEF" w14:textId="77777777" w:rsidR="009F71B8" w:rsidRPr="00E26E2A" w:rsidRDefault="009F71B8" w:rsidP="00E26E2A">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48FBE73C" w14:textId="7777777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2E2D779" w14:textId="77777777" w:rsidR="009F71B8" w:rsidRPr="00E26E2A" w:rsidRDefault="009F71B8" w:rsidP="00E26E2A">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5370E066" w14:textId="36F95414"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prazo de validade da proposta não será inferior a </w:t>
      </w:r>
      <w:r w:rsidR="007A71EB" w:rsidRPr="00E26E2A">
        <w:rPr>
          <w:rFonts w:ascii="Arial" w:eastAsia="Calibri" w:hAnsi="Arial" w:cs="Arial"/>
          <w:b/>
          <w:color w:val="000000"/>
          <w:sz w:val="22"/>
          <w:szCs w:val="22"/>
        </w:rPr>
        <w:t xml:space="preserve">60 </w:t>
      </w:r>
      <w:r w:rsidR="00F80FB1" w:rsidRPr="00E26E2A">
        <w:rPr>
          <w:rFonts w:ascii="Arial" w:eastAsia="Calibri" w:hAnsi="Arial" w:cs="Arial"/>
          <w:b/>
          <w:color w:val="000000"/>
          <w:sz w:val="22"/>
          <w:szCs w:val="22"/>
        </w:rPr>
        <w:t>(</w:t>
      </w:r>
      <w:r w:rsidR="007A71EB" w:rsidRPr="00E26E2A">
        <w:rPr>
          <w:rFonts w:ascii="Arial" w:eastAsia="Calibri" w:hAnsi="Arial" w:cs="Arial"/>
          <w:b/>
          <w:color w:val="000000"/>
          <w:sz w:val="22"/>
          <w:szCs w:val="22"/>
        </w:rPr>
        <w:t>sessenta)</w:t>
      </w:r>
      <w:r w:rsidRPr="00E26E2A">
        <w:rPr>
          <w:rFonts w:ascii="Arial" w:eastAsia="Calibri" w:hAnsi="Arial" w:cs="Arial"/>
          <w:b/>
          <w:color w:val="000000"/>
          <w:sz w:val="22"/>
          <w:szCs w:val="22"/>
        </w:rPr>
        <w:t xml:space="preserve"> </w:t>
      </w:r>
      <w:r w:rsidR="007A71EB" w:rsidRPr="00E26E2A">
        <w:rPr>
          <w:rFonts w:ascii="Arial" w:eastAsia="Calibri" w:hAnsi="Arial" w:cs="Arial"/>
          <w:b/>
          <w:color w:val="000000"/>
          <w:sz w:val="22"/>
          <w:szCs w:val="22"/>
        </w:rPr>
        <w:t>dias</w:t>
      </w:r>
      <w:r w:rsidRPr="00E26E2A">
        <w:rPr>
          <w:rFonts w:ascii="Arial" w:eastAsia="Calibri" w:hAnsi="Arial" w:cs="Arial"/>
          <w:b/>
          <w:color w:val="000000"/>
          <w:sz w:val="22"/>
          <w:szCs w:val="22"/>
        </w:rPr>
        <w:t>,</w:t>
      </w:r>
      <w:r w:rsidRPr="00E26E2A">
        <w:rPr>
          <w:rFonts w:ascii="Arial" w:eastAsia="Calibri" w:hAnsi="Arial" w:cs="Arial"/>
          <w:color w:val="000000"/>
          <w:sz w:val="22"/>
          <w:szCs w:val="22"/>
        </w:rPr>
        <w:t xml:space="preserve"> a contar da data de sua apresentação. </w:t>
      </w:r>
    </w:p>
    <w:p w14:paraId="69E0FDD3" w14:textId="77777777" w:rsidR="00C600A4" w:rsidRPr="00E26E2A" w:rsidRDefault="00C600A4" w:rsidP="00E26E2A">
      <w:pPr>
        <w:pStyle w:val="PargrafodaLista"/>
        <w:tabs>
          <w:tab w:val="left" w:pos="567"/>
        </w:tabs>
        <w:spacing w:after="0" w:line="240" w:lineRule="auto"/>
        <w:ind w:left="0"/>
        <w:rPr>
          <w:rFonts w:ascii="Arial" w:hAnsi="Arial" w:cs="Arial"/>
        </w:rPr>
      </w:pPr>
    </w:p>
    <w:p w14:paraId="0F707FBC" w14:textId="51556F32" w:rsidR="00C600A4" w:rsidRPr="00E26E2A" w:rsidRDefault="00C600A4" w:rsidP="00E26E2A">
      <w:pPr>
        <w:numPr>
          <w:ilvl w:val="1"/>
          <w:numId w:val="3"/>
        </w:numPr>
        <w:pBdr>
          <w:top w:val="nil"/>
          <w:left w:val="nil"/>
          <w:bottom w:val="nil"/>
          <w:right w:val="nil"/>
          <w:between w:val="nil"/>
        </w:pBdr>
        <w:tabs>
          <w:tab w:val="left" w:pos="0"/>
          <w:tab w:val="left" w:pos="567"/>
        </w:tabs>
        <w:ind w:left="0" w:firstLine="0"/>
        <w:jc w:val="both"/>
        <w:rPr>
          <w:rFonts w:ascii="Arial" w:hAnsi="Arial" w:cs="Arial"/>
          <w:sz w:val="22"/>
          <w:szCs w:val="22"/>
        </w:rPr>
      </w:pPr>
      <w:r w:rsidRPr="00E26E2A">
        <w:rPr>
          <w:rFonts w:ascii="Arial" w:hAnsi="Arial" w:cs="Arial"/>
          <w:sz w:val="22"/>
          <w:szCs w:val="22"/>
        </w:rPr>
        <w:t xml:space="preserve">Indicar o </w:t>
      </w:r>
      <w:r w:rsidR="008B5F48" w:rsidRPr="000D423B">
        <w:rPr>
          <w:rFonts w:ascii="Arial" w:hAnsi="Arial" w:cs="Arial"/>
          <w:sz w:val="22"/>
          <w:szCs w:val="22"/>
        </w:rPr>
        <w:t xml:space="preserve">prazo de </w:t>
      </w:r>
      <w:r w:rsidR="00DE2B34" w:rsidRPr="000D423B">
        <w:rPr>
          <w:rFonts w:ascii="Arial" w:hAnsi="Arial" w:cs="Arial"/>
          <w:sz w:val="22"/>
          <w:szCs w:val="22"/>
        </w:rPr>
        <w:t xml:space="preserve">entrega </w:t>
      </w:r>
      <w:r w:rsidR="00EE5070" w:rsidRPr="000D423B">
        <w:rPr>
          <w:rFonts w:ascii="Arial" w:hAnsi="Arial" w:cs="Arial"/>
          <w:sz w:val="22"/>
          <w:szCs w:val="22"/>
        </w:rPr>
        <w:t xml:space="preserve">na proposta (Anexo II), ou seja, </w:t>
      </w:r>
      <w:r w:rsidR="000D423B" w:rsidRPr="000D423B">
        <w:rPr>
          <w:rFonts w:ascii="Arial" w:hAnsi="Arial" w:cs="Arial"/>
          <w:sz w:val="22"/>
          <w:szCs w:val="22"/>
        </w:rPr>
        <w:t xml:space="preserve">será de até 60 (sessenta) dias após o recebimento da ordem de fornecimento. A entrega deverá ser realizada na Farmácia Básica, Rua Paraná, n. 2145 – Bairro centro, em dias úteis no horário comercial das 7h às 11hmin e das 13h às 17h, de segunda à sexta feira. </w:t>
      </w:r>
      <w:r w:rsidRPr="000D423B">
        <w:rPr>
          <w:rFonts w:ascii="Arial" w:hAnsi="Arial" w:cs="Arial"/>
          <w:sz w:val="22"/>
          <w:szCs w:val="22"/>
        </w:rPr>
        <w:t>No caso</w:t>
      </w:r>
      <w:r w:rsidRPr="00E26E2A">
        <w:rPr>
          <w:rFonts w:ascii="Arial" w:hAnsi="Arial" w:cs="Arial"/>
          <w:sz w:val="22"/>
          <w:szCs w:val="22"/>
        </w:rPr>
        <w:t xml:space="preserve"> </w:t>
      </w:r>
      <w:r w:rsidR="002A33CB" w:rsidRPr="00E26E2A">
        <w:rPr>
          <w:rFonts w:ascii="Arial" w:hAnsi="Arial" w:cs="Arial"/>
          <w:sz w:val="22"/>
          <w:szCs w:val="22"/>
        </w:rPr>
        <w:t>de o</w:t>
      </w:r>
      <w:r w:rsidRPr="00E26E2A">
        <w:rPr>
          <w:rFonts w:ascii="Arial" w:hAnsi="Arial" w:cs="Arial"/>
          <w:sz w:val="22"/>
          <w:szCs w:val="22"/>
        </w:rPr>
        <w:t xml:space="preserve"> prazo de entrega ser </w:t>
      </w:r>
      <w:r w:rsidRPr="00E26E2A">
        <w:rPr>
          <w:rFonts w:ascii="Arial" w:hAnsi="Arial" w:cs="Arial"/>
          <w:sz w:val="22"/>
          <w:szCs w:val="22"/>
          <w:u w:val="single"/>
        </w:rPr>
        <w:t>omitido</w:t>
      </w:r>
      <w:r w:rsidRPr="00E26E2A">
        <w:rPr>
          <w:rFonts w:ascii="Arial" w:hAnsi="Arial" w:cs="Arial"/>
          <w:sz w:val="22"/>
          <w:szCs w:val="22"/>
        </w:rPr>
        <w:t xml:space="preserve"> na proposta, o pregoeiro considerará o prazo acima mencionado.</w:t>
      </w:r>
    </w:p>
    <w:p w14:paraId="2C5D7FAD" w14:textId="77777777" w:rsidR="009F71B8" w:rsidRPr="00E26E2A" w:rsidRDefault="009F71B8" w:rsidP="00E26E2A">
      <w:pPr>
        <w:pBdr>
          <w:top w:val="nil"/>
          <w:left w:val="nil"/>
          <w:bottom w:val="nil"/>
          <w:right w:val="nil"/>
          <w:between w:val="nil"/>
        </w:pBdr>
        <w:tabs>
          <w:tab w:val="left" w:pos="426"/>
          <w:tab w:val="left" w:pos="567"/>
        </w:tabs>
        <w:jc w:val="both"/>
        <w:rPr>
          <w:rFonts w:ascii="Arial" w:eastAsia="Calibri" w:hAnsi="Arial" w:cs="Arial"/>
          <w:color w:val="000000"/>
          <w:sz w:val="22"/>
          <w:szCs w:val="22"/>
        </w:rPr>
      </w:pPr>
    </w:p>
    <w:p w14:paraId="19F7D96E" w14:textId="130AEDE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Os licitantes devem respeitar os preços máximos estabelecidos nas normas de regência de contratações públicas, quando participarem de licitações públicas</w:t>
      </w:r>
      <w:r w:rsidR="006D054F" w:rsidRPr="00E26E2A">
        <w:rPr>
          <w:rFonts w:ascii="Arial" w:eastAsia="Calibri" w:hAnsi="Arial" w:cs="Arial"/>
          <w:color w:val="000000"/>
          <w:sz w:val="22"/>
          <w:szCs w:val="22"/>
        </w:rPr>
        <w:t>.</w:t>
      </w:r>
    </w:p>
    <w:p w14:paraId="11A235CA" w14:textId="09625BE0" w:rsidR="009F71B8" w:rsidRPr="00E26E2A" w:rsidRDefault="009F71B8" w:rsidP="00E26E2A">
      <w:pPr>
        <w:pBdr>
          <w:top w:val="nil"/>
          <w:left w:val="nil"/>
          <w:bottom w:val="nil"/>
          <w:right w:val="nil"/>
          <w:between w:val="nil"/>
        </w:pBdr>
        <w:tabs>
          <w:tab w:val="left" w:pos="426"/>
        </w:tabs>
        <w:jc w:val="both"/>
        <w:rPr>
          <w:rFonts w:ascii="Arial" w:eastAsia="Calibri" w:hAnsi="Arial" w:cs="Arial"/>
          <w:color w:val="000000"/>
          <w:sz w:val="22"/>
          <w:szCs w:val="22"/>
        </w:rPr>
      </w:pPr>
    </w:p>
    <w:p w14:paraId="16F6500A" w14:textId="572F0027" w:rsidR="009F71B8" w:rsidRPr="00E26E2A" w:rsidRDefault="00460495" w:rsidP="00E26E2A">
      <w:pPr>
        <w:keepNext/>
        <w:keepLines/>
        <w:numPr>
          <w:ilvl w:val="0"/>
          <w:numId w:val="3"/>
        </w:numPr>
        <w:pBdr>
          <w:top w:val="nil"/>
          <w:left w:val="nil"/>
          <w:bottom w:val="nil"/>
          <w:right w:val="nil"/>
          <w:between w:val="nil"/>
        </w:pBdr>
        <w:shd w:val="clear" w:color="auto" w:fill="D7E3BC"/>
        <w:tabs>
          <w:tab w:val="left" w:pos="567"/>
          <w:tab w:val="left" w:pos="0"/>
          <w:tab w:val="left" w:pos="284"/>
        </w:tabs>
        <w:ind w:left="0" w:firstLine="0"/>
        <w:jc w:val="both"/>
        <w:rPr>
          <w:rFonts w:ascii="Arial" w:hAnsi="Arial" w:cs="Arial"/>
          <w:color w:val="000000"/>
          <w:sz w:val="22"/>
          <w:szCs w:val="22"/>
        </w:rPr>
      </w:pPr>
      <w:r w:rsidRPr="00E26E2A">
        <w:rPr>
          <w:rFonts w:ascii="Arial" w:eastAsia="Calibri" w:hAnsi="Arial" w:cs="Arial"/>
          <w:b/>
          <w:color w:val="000000"/>
          <w:sz w:val="22"/>
          <w:szCs w:val="22"/>
        </w:rPr>
        <w:t>DA ABERTURA DA SESSÃO, CLASSIFICAÇÃO DAS PROPOSTAS</w:t>
      </w:r>
      <w:r w:rsidR="007777D3" w:rsidRPr="00E26E2A">
        <w:rPr>
          <w:rFonts w:ascii="Arial" w:eastAsia="Calibri" w:hAnsi="Arial" w:cs="Arial"/>
          <w:b/>
          <w:color w:val="000000"/>
          <w:sz w:val="22"/>
          <w:szCs w:val="22"/>
        </w:rPr>
        <w:t xml:space="preserve">, </w:t>
      </w:r>
      <w:r w:rsidRPr="00E26E2A">
        <w:rPr>
          <w:rFonts w:ascii="Arial" w:eastAsia="Calibri" w:hAnsi="Arial" w:cs="Arial"/>
          <w:b/>
          <w:color w:val="000000"/>
          <w:sz w:val="22"/>
          <w:szCs w:val="22"/>
        </w:rPr>
        <w:t>FORMULAÇÃO DE LANCES</w:t>
      </w:r>
      <w:r w:rsidR="007777D3" w:rsidRPr="00E26E2A">
        <w:rPr>
          <w:rFonts w:ascii="Arial" w:eastAsia="Calibri" w:hAnsi="Arial" w:cs="Arial"/>
          <w:b/>
          <w:color w:val="000000"/>
          <w:sz w:val="22"/>
          <w:szCs w:val="22"/>
        </w:rPr>
        <w:t xml:space="preserve"> E DA PREFERÊNCIA DE CONTRATAÇÃO DE MICROEMPRESAS E EMPRESA DE PEQUENA PORTE</w:t>
      </w:r>
      <w:r w:rsidRPr="00E26E2A">
        <w:rPr>
          <w:rFonts w:ascii="Arial" w:eastAsia="Calibri" w:hAnsi="Arial" w:cs="Arial"/>
          <w:b/>
          <w:color w:val="000000"/>
          <w:sz w:val="22"/>
          <w:szCs w:val="22"/>
        </w:rPr>
        <w:t>.</w:t>
      </w:r>
    </w:p>
    <w:p w14:paraId="02695851" w14:textId="77777777" w:rsidR="009F71B8" w:rsidRPr="00E26E2A" w:rsidRDefault="009F71B8" w:rsidP="00E26E2A">
      <w:pPr>
        <w:rPr>
          <w:rFonts w:ascii="Arial" w:eastAsia="Calibri" w:hAnsi="Arial" w:cs="Arial"/>
          <w:sz w:val="22"/>
          <w:szCs w:val="22"/>
        </w:rPr>
      </w:pPr>
    </w:p>
    <w:p w14:paraId="38606302" w14:textId="64C32522" w:rsidR="001C48B2"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A abertura da presente licitação dar-se-á em sessão pública, por meio de sistema eletrônico, na data, horário e local indicados neste Edital.</w:t>
      </w:r>
    </w:p>
    <w:p w14:paraId="2D74684A" w14:textId="77777777" w:rsidR="001C48B2" w:rsidRPr="00E26E2A" w:rsidRDefault="001C48B2" w:rsidP="00E26E2A">
      <w:pPr>
        <w:pBdr>
          <w:top w:val="nil"/>
          <w:left w:val="nil"/>
          <w:bottom w:val="nil"/>
          <w:right w:val="nil"/>
          <w:between w:val="nil"/>
        </w:pBdr>
        <w:tabs>
          <w:tab w:val="left" w:pos="567"/>
        </w:tabs>
        <w:jc w:val="both"/>
        <w:rPr>
          <w:rFonts w:ascii="Arial" w:hAnsi="Arial" w:cs="Arial"/>
          <w:sz w:val="22"/>
          <w:szCs w:val="22"/>
        </w:rPr>
      </w:pPr>
    </w:p>
    <w:p w14:paraId="1BA49F93" w14:textId="7DFA87AC" w:rsidR="001C48B2" w:rsidRPr="00E26E2A" w:rsidRDefault="001C48B2"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hAnsi="Arial" w:cs="Arial"/>
          <w:sz w:val="22"/>
          <w:szCs w:val="22"/>
        </w:rPr>
        <w:t>Os licitantes poderão retirar ou substituir a proposta ou os documentos de habilitação, quando for o caso, anteriormente inseridos no sistema, até a abertura da sessão pública.</w:t>
      </w:r>
    </w:p>
    <w:p w14:paraId="526A79D3" w14:textId="77777777" w:rsidR="001C48B2" w:rsidRPr="00E26E2A" w:rsidRDefault="001C48B2" w:rsidP="00E26E2A">
      <w:pPr>
        <w:pStyle w:val="PargrafodaLista"/>
        <w:tabs>
          <w:tab w:val="left" w:pos="567"/>
        </w:tabs>
        <w:spacing w:after="0" w:line="240" w:lineRule="auto"/>
        <w:ind w:left="0"/>
        <w:rPr>
          <w:rFonts w:ascii="Arial" w:hAnsi="Arial" w:cs="Arial"/>
        </w:rPr>
      </w:pPr>
    </w:p>
    <w:p w14:paraId="76225DFD" w14:textId="60C25E32" w:rsidR="001C48B2" w:rsidRPr="00E26E2A" w:rsidRDefault="001C48B2"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hAnsi="Arial" w:cs="Arial"/>
          <w:sz w:val="22"/>
          <w:szCs w:val="22"/>
        </w:rPr>
        <w:t>O sistema disponibilizará campo próprio para troca de mensagens entre o Pregoeiro e os licitantes.</w:t>
      </w:r>
    </w:p>
    <w:p w14:paraId="764A1E7A" w14:textId="77777777" w:rsidR="002A33CB" w:rsidRPr="00E26E2A" w:rsidRDefault="002A33CB" w:rsidP="00E26E2A">
      <w:pPr>
        <w:pBdr>
          <w:top w:val="nil"/>
          <w:left w:val="nil"/>
          <w:bottom w:val="nil"/>
          <w:right w:val="nil"/>
          <w:between w:val="nil"/>
        </w:pBdr>
        <w:tabs>
          <w:tab w:val="left" w:pos="567"/>
        </w:tabs>
        <w:jc w:val="both"/>
        <w:rPr>
          <w:rFonts w:ascii="Arial" w:hAnsi="Arial" w:cs="Arial"/>
          <w:sz w:val="22"/>
          <w:szCs w:val="22"/>
        </w:rPr>
      </w:pPr>
    </w:p>
    <w:p w14:paraId="641A2B88" w14:textId="57F43071"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sz w:val="22"/>
          <w:szCs w:val="22"/>
        </w:rPr>
        <w:t>O Pregoeiro</w:t>
      </w:r>
      <w:r w:rsidRPr="00E26E2A">
        <w:rPr>
          <w:rFonts w:ascii="Arial" w:eastAsia="Calibri" w:hAnsi="Arial" w:cs="Arial"/>
          <w:color w:val="000000"/>
          <w:sz w:val="22"/>
          <w:szCs w:val="22"/>
        </w:rPr>
        <w:t xml:space="preserve"> verificará as propostas apresentadas, desclassificando, desde logo, aquelas que não estejam em conformidade com os requisitos estabelecidos neste Edital, contenham vícios </w:t>
      </w:r>
      <w:r w:rsidRPr="00E26E2A">
        <w:rPr>
          <w:rFonts w:ascii="Arial" w:eastAsia="Calibri" w:hAnsi="Arial" w:cs="Arial"/>
          <w:color w:val="000000"/>
          <w:sz w:val="22"/>
          <w:szCs w:val="22"/>
        </w:rPr>
        <w:lastRenderedPageBreak/>
        <w:t>insanáveis ou não apresentem as especificações técnicas exigidas no Termo de Referência, conforme art. 59 da Lei nº 14.133/2021.</w:t>
      </w:r>
    </w:p>
    <w:p w14:paraId="5B04EA6E" w14:textId="77777777" w:rsidR="009F71B8" w:rsidRPr="00E26E2A" w:rsidRDefault="009F71B8" w:rsidP="00E26E2A">
      <w:pPr>
        <w:pBdr>
          <w:top w:val="nil"/>
          <w:left w:val="nil"/>
          <w:bottom w:val="nil"/>
          <w:right w:val="nil"/>
          <w:between w:val="nil"/>
        </w:pBdr>
        <w:tabs>
          <w:tab w:val="left" w:pos="426"/>
        </w:tabs>
        <w:ind w:left="1134"/>
        <w:jc w:val="both"/>
        <w:rPr>
          <w:rFonts w:ascii="Arial" w:eastAsia="Calibri" w:hAnsi="Arial" w:cs="Arial"/>
          <w:color w:val="000000"/>
          <w:sz w:val="22"/>
          <w:szCs w:val="22"/>
        </w:rPr>
      </w:pPr>
    </w:p>
    <w:p w14:paraId="66A2589F" w14:textId="77777777" w:rsidR="009F71B8" w:rsidRPr="00E26E2A" w:rsidRDefault="00460495" w:rsidP="00E26E2A">
      <w:pPr>
        <w:numPr>
          <w:ilvl w:val="2"/>
          <w:numId w:val="3"/>
        </w:numPr>
        <w:tabs>
          <w:tab w:val="left" w:pos="851"/>
          <w:tab w:val="left" w:pos="910"/>
        </w:tabs>
        <w:ind w:left="284" w:firstLine="0"/>
        <w:jc w:val="both"/>
        <w:rPr>
          <w:rFonts w:ascii="Arial" w:hAnsi="Arial" w:cs="Arial"/>
          <w:sz w:val="22"/>
          <w:szCs w:val="22"/>
        </w:rPr>
      </w:pPr>
      <w:r w:rsidRPr="00E26E2A">
        <w:rPr>
          <w:rFonts w:ascii="Arial" w:eastAsia="Calibri" w:hAnsi="Arial" w:cs="Arial"/>
          <w:color w:val="000000"/>
          <w:sz w:val="22"/>
          <w:szCs w:val="22"/>
        </w:rPr>
        <w:t>Também será desclassificada a proposta que identifique o licitante.</w:t>
      </w:r>
    </w:p>
    <w:p w14:paraId="50632430" w14:textId="35353BEB" w:rsidR="00E156EA" w:rsidRPr="00E26E2A" w:rsidRDefault="00460495" w:rsidP="00E26E2A">
      <w:pPr>
        <w:numPr>
          <w:ilvl w:val="2"/>
          <w:numId w:val="3"/>
        </w:numPr>
        <w:tabs>
          <w:tab w:val="left" w:pos="851"/>
          <w:tab w:val="left" w:pos="910"/>
        </w:tabs>
        <w:ind w:left="284" w:firstLine="0"/>
        <w:jc w:val="both"/>
        <w:rPr>
          <w:rFonts w:ascii="Arial" w:hAnsi="Arial" w:cs="Arial"/>
          <w:sz w:val="22"/>
          <w:szCs w:val="22"/>
        </w:rPr>
      </w:pPr>
      <w:r w:rsidRPr="00E26E2A">
        <w:rPr>
          <w:rFonts w:ascii="Arial" w:eastAsia="Calibri" w:hAnsi="Arial" w:cs="Arial"/>
          <w:color w:val="000000"/>
          <w:sz w:val="22"/>
          <w:szCs w:val="22"/>
        </w:rPr>
        <w:t>A</w:t>
      </w:r>
      <w:r w:rsidR="00E513E3" w:rsidRPr="00E26E2A">
        <w:rPr>
          <w:rFonts w:ascii="Arial" w:eastAsia="Calibri" w:hAnsi="Arial" w:cs="Arial"/>
          <w:color w:val="000000"/>
          <w:sz w:val="22"/>
          <w:szCs w:val="22"/>
        </w:rPr>
        <w:t xml:space="preserve"> </w:t>
      </w:r>
      <w:r w:rsidRPr="00E26E2A">
        <w:rPr>
          <w:rFonts w:ascii="Arial" w:eastAsia="Calibri" w:hAnsi="Arial" w:cs="Arial"/>
          <w:color w:val="000000"/>
          <w:sz w:val="22"/>
          <w:szCs w:val="22"/>
        </w:rPr>
        <w:t>desclassificação será sempre fundamentada e registrada no sistema, com acompanhamento em tempo real por todos os participantes.</w:t>
      </w:r>
    </w:p>
    <w:p w14:paraId="1D3AB91F" w14:textId="77777777" w:rsidR="009F71B8" w:rsidRPr="00E26E2A" w:rsidRDefault="00460495" w:rsidP="00E26E2A">
      <w:pPr>
        <w:numPr>
          <w:ilvl w:val="2"/>
          <w:numId w:val="3"/>
        </w:numPr>
        <w:tabs>
          <w:tab w:val="left" w:pos="851"/>
          <w:tab w:val="left" w:pos="910"/>
        </w:tabs>
        <w:ind w:left="284" w:firstLine="0"/>
        <w:jc w:val="both"/>
        <w:rPr>
          <w:rFonts w:ascii="Arial" w:hAnsi="Arial" w:cs="Arial"/>
          <w:sz w:val="22"/>
          <w:szCs w:val="22"/>
        </w:rPr>
      </w:pPr>
      <w:r w:rsidRPr="00E26E2A">
        <w:rPr>
          <w:rFonts w:ascii="Arial" w:eastAsia="Calibri" w:hAnsi="Arial" w:cs="Arial"/>
          <w:color w:val="000000"/>
          <w:sz w:val="22"/>
          <w:szCs w:val="22"/>
        </w:rPr>
        <w:t>A não desclassificação da proposta não impede o seu julgamento definitivo em sentido contrário, levado a efeito na fase de aceitação.</w:t>
      </w:r>
    </w:p>
    <w:p w14:paraId="70DCA9C2" w14:textId="77777777" w:rsidR="009F71B8" w:rsidRPr="00E26E2A" w:rsidRDefault="009F71B8" w:rsidP="00E26E2A">
      <w:pPr>
        <w:tabs>
          <w:tab w:val="left" w:pos="1440"/>
          <w:tab w:val="left" w:pos="1701"/>
        </w:tabs>
        <w:ind w:left="284"/>
        <w:jc w:val="both"/>
        <w:rPr>
          <w:rFonts w:ascii="Arial" w:eastAsia="Calibri" w:hAnsi="Arial" w:cs="Arial"/>
          <w:color w:val="000000"/>
          <w:sz w:val="22"/>
          <w:szCs w:val="22"/>
        </w:rPr>
      </w:pPr>
    </w:p>
    <w:p w14:paraId="5C696CF6" w14:textId="77777777" w:rsidR="009F71B8" w:rsidRPr="00E26E2A" w:rsidRDefault="00460495" w:rsidP="00E26E2A">
      <w:pPr>
        <w:numPr>
          <w:ilvl w:val="1"/>
          <w:numId w:val="3"/>
        </w:numPr>
        <w:pBdr>
          <w:top w:val="nil"/>
          <w:left w:val="nil"/>
          <w:bottom w:val="nil"/>
          <w:right w:val="nil"/>
          <w:between w:val="nil"/>
        </w:pBdr>
        <w:tabs>
          <w:tab w:val="left" w:pos="0"/>
          <w:tab w:val="left" w:pos="567"/>
        </w:tabs>
        <w:ind w:left="0" w:firstLine="0"/>
        <w:jc w:val="both"/>
        <w:rPr>
          <w:rFonts w:ascii="Arial" w:hAnsi="Arial" w:cs="Arial"/>
          <w:sz w:val="22"/>
          <w:szCs w:val="22"/>
        </w:rPr>
      </w:pPr>
      <w:r w:rsidRPr="00E26E2A">
        <w:rPr>
          <w:rFonts w:ascii="Arial" w:eastAsia="Calibri" w:hAnsi="Arial" w:cs="Arial"/>
          <w:color w:val="000000"/>
          <w:sz w:val="22"/>
          <w:szCs w:val="22"/>
        </w:rPr>
        <w:t>O sistema ordenará automaticamente as propostas classificadas, sendo que somente estas participarão da fase de lances.</w:t>
      </w:r>
    </w:p>
    <w:p w14:paraId="53861260" w14:textId="77777777" w:rsidR="009F71B8" w:rsidRPr="00E26E2A" w:rsidRDefault="009F71B8" w:rsidP="00E26E2A">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597BD420" w14:textId="77777777" w:rsidR="009F71B8" w:rsidRPr="00E26E2A" w:rsidRDefault="00460495" w:rsidP="00E26E2A">
      <w:pPr>
        <w:numPr>
          <w:ilvl w:val="1"/>
          <w:numId w:val="3"/>
        </w:numPr>
        <w:pBdr>
          <w:top w:val="nil"/>
          <w:left w:val="nil"/>
          <w:bottom w:val="nil"/>
          <w:right w:val="nil"/>
          <w:between w:val="nil"/>
        </w:pBdr>
        <w:tabs>
          <w:tab w:val="left" w:pos="0"/>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sistema disponibilizará campo próprio para troca de mensagens entre 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e os licitantes.</w:t>
      </w:r>
    </w:p>
    <w:p w14:paraId="7E85B500" w14:textId="77777777" w:rsidR="009F71B8" w:rsidRPr="00E26E2A" w:rsidRDefault="009F71B8" w:rsidP="00E26E2A">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6A7DB7FC" w14:textId="6B402972" w:rsidR="009F71B8" w:rsidRPr="00E26E2A" w:rsidRDefault="00460495" w:rsidP="00E26E2A">
      <w:pPr>
        <w:numPr>
          <w:ilvl w:val="1"/>
          <w:numId w:val="3"/>
        </w:numPr>
        <w:pBdr>
          <w:top w:val="nil"/>
          <w:left w:val="nil"/>
          <w:bottom w:val="nil"/>
          <w:right w:val="nil"/>
          <w:between w:val="nil"/>
        </w:pBdr>
        <w:tabs>
          <w:tab w:val="left" w:pos="0"/>
          <w:tab w:val="left" w:pos="567"/>
        </w:tabs>
        <w:ind w:left="0" w:firstLine="0"/>
        <w:jc w:val="both"/>
        <w:rPr>
          <w:rFonts w:ascii="Arial" w:hAnsi="Arial" w:cs="Arial"/>
          <w:sz w:val="22"/>
          <w:szCs w:val="22"/>
        </w:rPr>
      </w:pPr>
      <w:r w:rsidRPr="00E26E2A">
        <w:rPr>
          <w:rFonts w:ascii="Arial" w:eastAsia="Calibri" w:hAnsi="Arial" w:cs="Arial"/>
          <w:color w:val="000000"/>
          <w:sz w:val="22"/>
          <w:szCs w:val="22"/>
        </w:rPr>
        <w:t>Iniciada a etapa competitiva, os licitantes deverão encaminhar lances exclusivamente por meio do sistema eletrônico, sendo imediatamente informados do seu recebimento e do valor consignado no registro.</w:t>
      </w:r>
    </w:p>
    <w:p w14:paraId="74082977" w14:textId="77777777" w:rsidR="009F71B8" w:rsidRPr="00E26E2A" w:rsidRDefault="009F71B8" w:rsidP="00E26E2A">
      <w:pPr>
        <w:pBdr>
          <w:top w:val="nil"/>
          <w:left w:val="nil"/>
          <w:bottom w:val="nil"/>
          <w:right w:val="nil"/>
          <w:between w:val="nil"/>
        </w:pBdr>
        <w:tabs>
          <w:tab w:val="left" w:pos="0"/>
          <w:tab w:val="left" w:pos="426"/>
        </w:tabs>
        <w:jc w:val="both"/>
        <w:rPr>
          <w:rFonts w:ascii="Arial" w:eastAsia="Calibri" w:hAnsi="Arial" w:cs="Arial"/>
          <w:color w:val="000000"/>
          <w:sz w:val="22"/>
          <w:szCs w:val="22"/>
        </w:rPr>
      </w:pPr>
    </w:p>
    <w:p w14:paraId="782BC226" w14:textId="77777777" w:rsidR="009F71B8" w:rsidRPr="00E26E2A" w:rsidRDefault="00460495" w:rsidP="00E26E2A">
      <w:pPr>
        <w:numPr>
          <w:ilvl w:val="2"/>
          <w:numId w:val="3"/>
        </w:numPr>
        <w:tabs>
          <w:tab w:val="left" w:pos="851"/>
          <w:tab w:val="left" w:pos="1701"/>
        </w:tabs>
        <w:ind w:left="284" w:firstLine="0"/>
        <w:jc w:val="both"/>
        <w:rPr>
          <w:rFonts w:ascii="Arial" w:hAnsi="Arial" w:cs="Arial"/>
          <w:sz w:val="22"/>
          <w:szCs w:val="22"/>
        </w:rPr>
      </w:pPr>
      <w:r w:rsidRPr="00E26E2A">
        <w:rPr>
          <w:rFonts w:ascii="Arial" w:eastAsia="Calibri" w:hAnsi="Arial" w:cs="Arial"/>
          <w:sz w:val="22"/>
          <w:szCs w:val="22"/>
        </w:rPr>
        <w:t>O lance deverá ser ofertado de acordo com o tipo de licitação indicada no preâmbulo deste Edital.</w:t>
      </w:r>
    </w:p>
    <w:p w14:paraId="41C418D3" w14:textId="77777777" w:rsidR="009F71B8" w:rsidRPr="00E26E2A" w:rsidRDefault="009F71B8" w:rsidP="00E26E2A">
      <w:pPr>
        <w:tabs>
          <w:tab w:val="left" w:pos="993"/>
          <w:tab w:val="left" w:pos="1701"/>
        </w:tabs>
        <w:jc w:val="both"/>
        <w:rPr>
          <w:rFonts w:ascii="Arial" w:eastAsia="Calibri" w:hAnsi="Arial" w:cs="Arial"/>
          <w:sz w:val="22"/>
          <w:szCs w:val="22"/>
        </w:rPr>
      </w:pPr>
    </w:p>
    <w:p w14:paraId="1AF93B95" w14:textId="7777777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Os licitantes poderão oferecer lances sucessivos, observando o horário fixado para abertura da sessão e as regras estabelecidas no Edital.</w:t>
      </w:r>
    </w:p>
    <w:p w14:paraId="666F904E"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60FFDD9F" w14:textId="77777777" w:rsidR="009F71B8" w:rsidRPr="00E26E2A" w:rsidRDefault="00460495" w:rsidP="00E26E2A">
      <w:pPr>
        <w:numPr>
          <w:ilvl w:val="1"/>
          <w:numId w:val="3"/>
        </w:numPr>
        <w:pBdr>
          <w:top w:val="nil"/>
          <w:left w:val="nil"/>
          <w:bottom w:val="nil"/>
          <w:right w:val="nil"/>
          <w:between w:val="nil"/>
        </w:pBdr>
        <w:shd w:val="clear" w:color="auto" w:fill="FFFFFF"/>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licitante somente poderá oferecer lance </w:t>
      </w:r>
      <w:r w:rsidRPr="00E26E2A">
        <w:rPr>
          <w:rFonts w:ascii="Arial" w:eastAsia="Calibri" w:hAnsi="Arial" w:cs="Arial"/>
          <w:b/>
          <w:color w:val="000000"/>
          <w:sz w:val="22"/>
          <w:szCs w:val="22"/>
        </w:rPr>
        <w:t>de valor inferior ou percentual</w:t>
      </w:r>
      <w:r w:rsidRPr="00E26E2A">
        <w:rPr>
          <w:rFonts w:ascii="Arial" w:eastAsia="Calibri" w:hAnsi="Arial" w:cs="Arial"/>
          <w:color w:val="000000"/>
          <w:sz w:val="22"/>
          <w:szCs w:val="22"/>
        </w:rPr>
        <w:t xml:space="preserve"> de desconto superior ao último por ele ofertado e registrado pelo sistema.</w:t>
      </w:r>
    </w:p>
    <w:p w14:paraId="52E5FC12" w14:textId="77777777" w:rsidR="009F71B8" w:rsidRPr="00E26E2A" w:rsidRDefault="009F71B8" w:rsidP="00E26E2A">
      <w:pPr>
        <w:pBdr>
          <w:top w:val="nil"/>
          <w:left w:val="nil"/>
          <w:bottom w:val="nil"/>
          <w:right w:val="nil"/>
          <w:between w:val="nil"/>
        </w:pBdr>
        <w:tabs>
          <w:tab w:val="left" w:pos="567"/>
        </w:tabs>
        <w:rPr>
          <w:rFonts w:ascii="Arial" w:eastAsia="Calibri" w:hAnsi="Arial" w:cs="Arial"/>
          <w:color w:val="000000"/>
          <w:sz w:val="22"/>
          <w:szCs w:val="22"/>
        </w:rPr>
      </w:pPr>
    </w:p>
    <w:p w14:paraId="5C041A2D" w14:textId="3AE57FD1" w:rsidR="009F71B8" w:rsidRPr="00E26E2A" w:rsidRDefault="00460495" w:rsidP="00E26E2A">
      <w:pPr>
        <w:numPr>
          <w:ilvl w:val="1"/>
          <w:numId w:val="3"/>
        </w:numPr>
        <w:pBdr>
          <w:top w:val="nil"/>
          <w:left w:val="nil"/>
          <w:bottom w:val="nil"/>
          <w:right w:val="nil"/>
          <w:between w:val="nil"/>
        </w:pBdr>
        <w:shd w:val="clear" w:color="auto" w:fill="FFFFFF"/>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intervalo mínimo de diferença de valores </w:t>
      </w:r>
      <w:r w:rsidRPr="00E26E2A">
        <w:rPr>
          <w:rFonts w:ascii="Arial" w:eastAsia="Calibri" w:hAnsi="Arial" w:cs="Arial"/>
          <w:color w:val="000000"/>
          <w:sz w:val="22"/>
          <w:szCs w:val="22"/>
          <w:highlight w:val="white"/>
        </w:rPr>
        <w:t>ou percentuais</w:t>
      </w:r>
      <w:r w:rsidRPr="00E26E2A">
        <w:rPr>
          <w:rFonts w:ascii="Arial" w:eastAsia="Calibri" w:hAnsi="Arial" w:cs="Arial"/>
          <w:color w:val="000000"/>
          <w:sz w:val="22"/>
          <w:szCs w:val="22"/>
        </w:rPr>
        <w:t xml:space="preserve"> entre os lances, que incidirá tanto em relação aos lances intermediários quanto em relação à proposta que cobrir a melhor oferta deverá ser de </w:t>
      </w:r>
      <w:bookmarkStart w:id="13" w:name="_Hlk159245649"/>
      <w:r w:rsidRPr="00E26E2A">
        <w:rPr>
          <w:rFonts w:ascii="Arial" w:eastAsia="Calibri" w:hAnsi="Arial" w:cs="Arial"/>
          <w:b/>
          <w:color w:val="000000"/>
          <w:sz w:val="22"/>
          <w:szCs w:val="22"/>
        </w:rPr>
        <w:t xml:space="preserve">R$ </w:t>
      </w:r>
      <w:r w:rsidR="00FC2339" w:rsidRPr="00E26E2A">
        <w:rPr>
          <w:rFonts w:ascii="Arial" w:eastAsia="Calibri" w:hAnsi="Arial" w:cs="Arial"/>
          <w:b/>
          <w:color w:val="000000"/>
          <w:sz w:val="22"/>
          <w:szCs w:val="22"/>
        </w:rPr>
        <w:t>1,00</w:t>
      </w:r>
      <w:r w:rsidR="00AD714B" w:rsidRPr="00E26E2A">
        <w:rPr>
          <w:rFonts w:ascii="Arial" w:eastAsia="Calibri" w:hAnsi="Arial" w:cs="Arial"/>
          <w:b/>
          <w:color w:val="000000"/>
          <w:sz w:val="22"/>
          <w:szCs w:val="22"/>
        </w:rPr>
        <w:t xml:space="preserve"> </w:t>
      </w:r>
      <w:r w:rsidR="00E4423C" w:rsidRPr="00E26E2A">
        <w:rPr>
          <w:rFonts w:ascii="Arial" w:eastAsia="Calibri" w:hAnsi="Arial" w:cs="Arial"/>
          <w:b/>
          <w:color w:val="000000"/>
          <w:sz w:val="22"/>
          <w:szCs w:val="22"/>
        </w:rPr>
        <w:t>(</w:t>
      </w:r>
      <w:bookmarkEnd w:id="13"/>
      <w:r w:rsidR="00AD2F0A" w:rsidRPr="00E26E2A">
        <w:rPr>
          <w:rFonts w:ascii="Arial" w:eastAsia="Calibri" w:hAnsi="Arial" w:cs="Arial"/>
          <w:b/>
          <w:color w:val="000000"/>
          <w:sz w:val="22"/>
          <w:szCs w:val="22"/>
        </w:rPr>
        <w:t>u</w:t>
      </w:r>
      <w:r w:rsidR="00E513E3" w:rsidRPr="00E26E2A">
        <w:rPr>
          <w:rFonts w:ascii="Arial" w:eastAsia="Calibri" w:hAnsi="Arial" w:cs="Arial"/>
          <w:b/>
          <w:color w:val="000000"/>
          <w:sz w:val="22"/>
          <w:szCs w:val="22"/>
        </w:rPr>
        <w:t xml:space="preserve">m </w:t>
      </w:r>
      <w:r w:rsidR="00FC2339" w:rsidRPr="00E26E2A">
        <w:rPr>
          <w:rFonts w:ascii="Arial" w:eastAsia="Calibri" w:hAnsi="Arial" w:cs="Arial"/>
          <w:b/>
          <w:color w:val="000000"/>
          <w:sz w:val="22"/>
          <w:szCs w:val="22"/>
        </w:rPr>
        <w:t>real</w:t>
      </w:r>
      <w:r w:rsidR="00E4423C" w:rsidRPr="00E26E2A">
        <w:rPr>
          <w:rFonts w:ascii="Arial" w:eastAsia="Calibri" w:hAnsi="Arial" w:cs="Arial"/>
          <w:b/>
          <w:color w:val="000000"/>
          <w:sz w:val="22"/>
          <w:szCs w:val="22"/>
        </w:rPr>
        <w:t>).</w:t>
      </w:r>
    </w:p>
    <w:p w14:paraId="246D0FCF"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07043B6A" w14:textId="6EF7F91C"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intervalo entre os lances enviados pelo mesmo licitante não poderá ser inferior a </w:t>
      </w:r>
      <w:r w:rsidR="00E1525A" w:rsidRPr="00E26E2A">
        <w:rPr>
          <w:rFonts w:ascii="Arial" w:eastAsia="Calibri" w:hAnsi="Arial" w:cs="Arial"/>
          <w:color w:val="000000"/>
          <w:sz w:val="22"/>
          <w:szCs w:val="22"/>
        </w:rPr>
        <w:t>20</w:t>
      </w:r>
      <w:r w:rsidR="00E4423C" w:rsidRPr="00E26E2A">
        <w:rPr>
          <w:rFonts w:ascii="Arial" w:eastAsia="Calibri" w:hAnsi="Arial" w:cs="Arial"/>
          <w:color w:val="000000"/>
          <w:sz w:val="22"/>
          <w:szCs w:val="22"/>
        </w:rPr>
        <w:t xml:space="preserve"> (</w:t>
      </w:r>
      <w:r w:rsidR="00FC237A" w:rsidRPr="00E26E2A">
        <w:rPr>
          <w:rFonts w:ascii="Arial" w:eastAsia="Calibri" w:hAnsi="Arial" w:cs="Arial"/>
          <w:color w:val="000000"/>
          <w:sz w:val="22"/>
          <w:szCs w:val="22"/>
        </w:rPr>
        <w:t>vinte</w:t>
      </w:r>
      <w:r w:rsidR="00E4423C" w:rsidRPr="00E26E2A">
        <w:rPr>
          <w:rFonts w:ascii="Arial" w:eastAsia="Calibri" w:hAnsi="Arial" w:cs="Arial"/>
          <w:color w:val="000000"/>
          <w:sz w:val="22"/>
          <w:szCs w:val="22"/>
        </w:rPr>
        <w:t xml:space="preserve">) segundos </w:t>
      </w:r>
      <w:r w:rsidRPr="00E26E2A">
        <w:rPr>
          <w:rFonts w:ascii="Arial" w:eastAsia="Calibri" w:hAnsi="Arial" w:cs="Arial"/>
          <w:color w:val="000000"/>
          <w:sz w:val="22"/>
          <w:szCs w:val="22"/>
        </w:rPr>
        <w:t xml:space="preserve">e o intervalo entre lances não poderá ser inferior a três </w:t>
      </w:r>
      <w:r w:rsidR="00E4423C" w:rsidRPr="00E26E2A">
        <w:rPr>
          <w:rFonts w:ascii="Arial" w:eastAsia="Calibri" w:hAnsi="Arial" w:cs="Arial"/>
          <w:color w:val="000000"/>
          <w:sz w:val="22"/>
          <w:szCs w:val="22"/>
        </w:rPr>
        <w:t>03</w:t>
      </w:r>
      <w:r w:rsidRPr="00E26E2A">
        <w:rPr>
          <w:rFonts w:ascii="Arial" w:eastAsia="Calibri" w:hAnsi="Arial" w:cs="Arial"/>
          <w:color w:val="000000"/>
          <w:sz w:val="22"/>
          <w:szCs w:val="22"/>
        </w:rPr>
        <w:t xml:space="preserve"> segundos, sob pena de serem automaticamente descartados pelo sistema os respectivos lances. </w:t>
      </w:r>
    </w:p>
    <w:p w14:paraId="4868025C" w14:textId="77777777" w:rsidR="009F71B8" w:rsidRPr="00E26E2A" w:rsidRDefault="009F71B8" w:rsidP="00E26E2A">
      <w:pPr>
        <w:pBdr>
          <w:top w:val="nil"/>
          <w:left w:val="nil"/>
          <w:bottom w:val="nil"/>
          <w:right w:val="nil"/>
          <w:between w:val="nil"/>
        </w:pBdr>
        <w:tabs>
          <w:tab w:val="left" w:pos="426"/>
        </w:tabs>
        <w:jc w:val="both"/>
        <w:rPr>
          <w:rFonts w:ascii="Arial" w:eastAsia="Calibri" w:hAnsi="Arial" w:cs="Arial"/>
          <w:color w:val="000000"/>
          <w:sz w:val="22"/>
          <w:szCs w:val="22"/>
        </w:rPr>
      </w:pPr>
    </w:p>
    <w:p w14:paraId="592F6DBE" w14:textId="7777777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Será adotado para o envio de lances na licitação </w:t>
      </w:r>
      <w:r w:rsidRPr="00E26E2A">
        <w:rPr>
          <w:rFonts w:ascii="Arial" w:eastAsia="Calibri" w:hAnsi="Arial" w:cs="Arial"/>
          <w:b/>
          <w:bCs/>
          <w:color w:val="000000"/>
          <w:sz w:val="22"/>
          <w:szCs w:val="22"/>
          <w:u w:val="single"/>
        </w:rPr>
        <w:t>o modo de disputa aberto</w:t>
      </w:r>
      <w:r w:rsidRPr="00E26E2A">
        <w:rPr>
          <w:rFonts w:ascii="Arial" w:eastAsia="Calibri" w:hAnsi="Arial" w:cs="Arial"/>
          <w:b/>
          <w:color w:val="000000"/>
          <w:sz w:val="22"/>
          <w:szCs w:val="22"/>
        </w:rPr>
        <w:t>,</w:t>
      </w:r>
      <w:r w:rsidRPr="00E26E2A">
        <w:rPr>
          <w:rFonts w:ascii="Arial" w:eastAsia="Calibri" w:hAnsi="Arial" w:cs="Arial"/>
          <w:color w:val="000000"/>
          <w:sz w:val="22"/>
          <w:szCs w:val="22"/>
        </w:rPr>
        <w:t xml:space="preserve"> em que os licitantes apresentarão lances públicos e sucessivos, com prorrogações.</w:t>
      </w:r>
    </w:p>
    <w:p w14:paraId="0B920890"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7C5F3D6C"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3F02328" w14:textId="77777777" w:rsidR="002A33CB" w:rsidRPr="00E26E2A" w:rsidRDefault="002A33CB" w:rsidP="00E26E2A">
      <w:pPr>
        <w:tabs>
          <w:tab w:val="left" w:pos="567"/>
        </w:tabs>
        <w:jc w:val="both"/>
        <w:rPr>
          <w:rFonts w:ascii="Arial" w:hAnsi="Arial" w:cs="Arial"/>
          <w:sz w:val="22"/>
          <w:szCs w:val="22"/>
        </w:rPr>
      </w:pPr>
    </w:p>
    <w:p w14:paraId="429E7C94"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sz w:val="22"/>
          <w:szCs w:val="22"/>
        </w:rPr>
        <w:t>A prorrogação automática da etapa de lances, de que trata o item anterior, será de dois minutos e ocorrerá sucessivamente sempre que houver lances enviados neste período de prorrogação, inclusive no caso de lances intermediários.</w:t>
      </w:r>
    </w:p>
    <w:p w14:paraId="551DFF86" w14:textId="77777777" w:rsidR="009F71B8" w:rsidRPr="00E26E2A" w:rsidRDefault="009F71B8" w:rsidP="00E26E2A">
      <w:pPr>
        <w:tabs>
          <w:tab w:val="left" w:pos="567"/>
        </w:tabs>
        <w:jc w:val="both"/>
        <w:rPr>
          <w:rFonts w:ascii="Arial" w:eastAsia="Calibri" w:hAnsi="Arial" w:cs="Arial"/>
          <w:sz w:val="22"/>
          <w:szCs w:val="22"/>
        </w:rPr>
      </w:pPr>
    </w:p>
    <w:p w14:paraId="7AE095A3" w14:textId="77777777" w:rsidR="009F71B8" w:rsidRPr="00E26E2A" w:rsidRDefault="00460495" w:rsidP="00E26E2A">
      <w:pPr>
        <w:numPr>
          <w:ilvl w:val="1"/>
          <w:numId w:val="3"/>
        </w:numPr>
        <w:tabs>
          <w:tab w:val="left" w:pos="567"/>
        </w:tabs>
        <w:ind w:left="0" w:firstLine="0"/>
        <w:jc w:val="both"/>
        <w:rPr>
          <w:rFonts w:ascii="Arial" w:hAnsi="Arial" w:cs="Arial"/>
          <w:sz w:val="22"/>
          <w:szCs w:val="22"/>
        </w:rPr>
      </w:pPr>
      <w:r w:rsidRPr="00E26E2A">
        <w:rPr>
          <w:rFonts w:ascii="Arial" w:eastAsia="Calibri" w:hAnsi="Arial" w:cs="Arial"/>
          <w:sz w:val="22"/>
          <w:szCs w:val="22"/>
        </w:rPr>
        <w:t>Não havendo novos lances na forma estabelecida nos itens anteriores, a sessão pública encerrar-se-á automaticamente.</w:t>
      </w:r>
    </w:p>
    <w:p w14:paraId="14D985E1" w14:textId="77777777" w:rsidR="009F71B8" w:rsidRPr="00E26E2A" w:rsidRDefault="009F71B8" w:rsidP="00E26E2A">
      <w:pPr>
        <w:tabs>
          <w:tab w:val="left" w:pos="567"/>
        </w:tabs>
        <w:jc w:val="both"/>
        <w:rPr>
          <w:rFonts w:ascii="Arial" w:eastAsia="Calibri" w:hAnsi="Arial" w:cs="Arial"/>
          <w:sz w:val="22"/>
          <w:szCs w:val="22"/>
        </w:rPr>
      </w:pPr>
    </w:p>
    <w:p w14:paraId="77F1BF5C" w14:textId="77777777" w:rsidR="009F71B8" w:rsidRPr="00E26E2A" w:rsidRDefault="00460495" w:rsidP="00E26E2A">
      <w:pPr>
        <w:numPr>
          <w:ilvl w:val="1"/>
          <w:numId w:val="3"/>
        </w:numPr>
        <w:pBdr>
          <w:top w:val="nil"/>
          <w:left w:val="nil"/>
          <w:bottom w:val="nil"/>
          <w:right w:val="nil"/>
          <w:between w:val="nil"/>
        </w:pBdr>
        <w:shd w:val="clear" w:color="auto" w:fill="FFFFFF"/>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Encerrada a fase competitiva sem que haja a prorrogação automática pelo sistema, poderá o </w:t>
      </w:r>
      <w:r w:rsidRPr="00E26E2A">
        <w:rPr>
          <w:rFonts w:ascii="Arial" w:eastAsia="Calibri" w:hAnsi="Arial" w:cs="Arial"/>
          <w:sz w:val="22"/>
          <w:szCs w:val="22"/>
        </w:rPr>
        <w:t>Pregoeiro</w:t>
      </w:r>
      <w:r w:rsidRPr="00E26E2A">
        <w:rPr>
          <w:rFonts w:ascii="Arial" w:eastAsia="Calibri" w:hAnsi="Arial" w:cs="Arial"/>
          <w:color w:val="000000"/>
          <w:sz w:val="22"/>
          <w:szCs w:val="22"/>
        </w:rPr>
        <w:t>, assessorado pela equipe de apoio, justificadamente, admitir o reinício da sessão pública de lances, em prol da consecução do melhor preço.</w:t>
      </w:r>
    </w:p>
    <w:p w14:paraId="10471639" w14:textId="77777777" w:rsidR="009F71B8" w:rsidRPr="00E26E2A" w:rsidRDefault="009F71B8" w:rsidP="00E26E2A">
      <w:pPr>
        <w:pBdr>
          <w:top w:val="nil"/>
          <w:left w:val="nil"/>
          <w:bottom w:val="nil"/>
          <w:right w:val="nil"/>
          <w:between w:val="nil"/>
        </w:pBdr>
        <w:shd w:val="clear" w:color="auto" w:fill="FFFFFF"/>
        <w:tabs>
          <w:tab w:val="left" w:pos="567"/>
        </w:tabs>
        <w:jc w:val="both"/>
        <w:rPr>
          <w:rFonts w:ascii="Arial" w:eastAsia="Calibri" w:hAnsi="Arial" w:cs="Arial"/>
          <w:b/>
          <w:color w:val="000000"/>
          <w:sz w:val="22"/>
          <w:szCs w:val="22"/>
        </w:rPr>
      </w:pPr>
    </w:p>
    <w:p w14:paraId="48CB0931" w14:textId="2A07B675" w:rsidR="009F71B8" w:rsidRPr="00E26E2A" w:rsidRDefault="00460495" w:rsidP="00E26E2A">
      <w:pPr>
        <w:pStyle w:val="PargrafodaLista"/>
        <w:numPr>
          <w:ilvl w:val="1"/>
          <w:numId w:val="3"/>
        </w:numPr>
        <w:pBdr>
          <w:top w:val="nil"/>
          <w:left w:val="nil"/>
          <w:bottom w:val="nil"/>
          <w:right w:val="nil"/>
          <w:between w:val="nil"/>
        </w:pBdr>
        <w:tabs>
          <w:tab w:val="left" w:pos="0"/>
          <w:tab w:val="left" w:pos="284"/>
          <w:tab w:val="left" w:pos="567"/>
        </w:tabs>
        <w:spacing w:after="0" w:line="240" w:lineRule="auto"/>
        <w:ind w:left="0" w:firstLine="0"/>
        <w:jc w:val="both"/>
        <w:rPr>
          <w:rFonts w:ascii="Arial" w:hAnsi="Arial" w:cs="Arial"/>
        </w:rPr>
      </w:pPr>
      <w:r w:rsidRPr="00E26E2A">
        <w:rPr>
          <w:rFonts w:ascii="Arial" w:eastAsia="Calibri" w:hAnsi="Arial" w:cs="Arial"/>
          <w:color w:val="000000"/>
        </w:rPr>
        <w:t xml:space="preserve">Em caso de falha no sistema, os lances em desacordo com os subitens anteriores deverão ser desconsiderados pelo </w:t>
      </w:r>
      <w:r w:rsidRPr="00E26E2A">
        <w:rPr>
          <w:rFonts w:ascii="Arial" w:eastAsia="Calibri" w:hAnsi="Arial" w:cs="Arial"/>
        </w:rPr>
        <w:t>Pregoeiro</w:t>
      </w:r>
      <w:r w:rsidRPr="00E26E2A">
        <w:rPr>
          <w:rFonts w:ascii="Arial" w:eastAsia="Calibri" w:hAnsi="Arial" w:cs="Arial"/>
          <w:color w:val="000000"/>
        </w:rPr>
        <w:t>.</w:t>
      </w:r>
    </w:p>
    <w:p w14:paraId="5A461F5F" w14:textId="77777777" w:rsidR="006A5E18" w:rsidRPr="00E26E2A" w:rsidRDefault="006A5E18" w:rsidP="00E26E2A">
      <w:pPr>
        <w:pStyle w:val="PargrafodaLista"/>
        <w:pBdr>
          <w:top w:val="nil"/>
          <w:left w:val="nil"/>
          <w:bottom w:val="nil"/>
          <w:right w:val="nil"/>
          <w:between w:val="nil"/>
        </w:pBdr>
        <w:tabs>
          <w:tab w:val="left" w:pos="0"/>
          <w:tab w:val="left" w:pos="284"/>
          <w:tab w:val="left" w:pos="567"/>
        </w:tabs>
        <w:spacing w:after="0" w:line="240" w:lineRule="auto"/>
        <w:ind w:left="0"/>
        <w:jc w:val="both"/>
        <w:rPr>
          <w:rFonts w:ascii="Arial" w:hAnsi="Arial" w:cs="Arial"/>
        </w:rPr>
      </w:pPr>
    </w:p>
    <w:p w14:paraId="302C6E19" w14:textId="77777777" w:rsidR="009F71B8" w:rsidRPr="00E26E2A" w:rsidRDefault="00460495" w:rsidP="00E26E2A">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Não serão aceitos dois ou mais lances de mesmo valor, prevalecendo aquele que for recebido e registrado primeiro. </w:t>
      </w:r>
    </w:p>
    <w:p w14:paraId="338891FF" w14:textId="77777777" w:rsidR="009F71B8" w:rsidRPr="00E26E2A" w:rsidRDefault="009F71B8" w:rsidP="00E26E2A">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1955A01B" w14:textId="77777777" w:rsidR="009F71B8" w:rsidRPr="00E26E2A" w:rsidRDefault="00460495" w:rsidP="00E26E2A">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Durante o transcurso da sessão pública, os licitantes serão informados, em tempo real, do valor do menor lance registrado, vedada a identificação do licitante. </w:t>
      </w:r>
    </w:p>
    <w:p w14:paraId="04EBF5B1" w14:textId="77777777" w:rsidR="009F71B8" w:rsidRPr="00E26E2A" w:rsidRDefault="009F71B8" w:rsidP="00E26E2A">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6B3D3E85" w14:textId="77777777" w:rsidR="009F71B8" w:rsidRPr="00E26E2A" w:rsidRDefault="00460495" w:rsidP="00E26E2A">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No caso de desconexão com o </w:t>
      </w:r>
      <w:r w:rsidRPr="00E26E2A">
        <w:rPr>
          <w:rFonts w:ascii="Arial" w:eastAsia="Calibri" w:hAnsi="Arial" w:cs="Arial"/>
          <w:sz w:val="22"/>
          <w:szCs w:val="22"/>
        </w:rPr>
        <w:t>Pregoeir</w:t>
      </w:r>
      <w:r w:rsidRPr="00E26E2A">
        <w:rPr>
          <w:rFonts w:ascii="Arial" w:eastAsia="Calibri" w:hAnsi="Arial" w:cs="Arial"/>
          <w:color w:val="000000"/>
          <w:sz w:val="22"/>
          <w:szCs w:val="22"/>
        </w:rPr>
        <w:t>o, no decorrer da etapa competitiva d</w:t>
      </w:r>
      <w:r w:rsidRPr="00E26E2A">
        <w:rPr>
          <w:rFonts w:ascii="Arial" w:eastAsia="Calibri" w:hAnsi="Arial" w:cs="Arial"/>
          <w:sz w:val="22"/>
          <w:szCs w:val="22"/>
        </w:rPr>
        <w:t>o Pregão</w:t>
      </w:r>
      <w:r w:rsidRPr="00E26E2A">
        <w:rPr>
          <w:rFonts w:ascii="Arial" w:eastAsia="Calibri" w:hAnsi="Arial" w:cs="Arial"/>
          <w:color w:val="000000"/>
          <w:sz w:val="22"/>
          <w:szCs w:val="22"/>
        </w:rPr>
        <w:t>, o sistema eletrônico poderá permanecer acessível aos licitantes para a recepção dos lances.</w:t>
      </w:r>
    </w:p>
    <w:p w14:paraId="27946F80" w14:textId="77777777" w:rsidR="009F71B8" w:rsidRPr="00E26E2A" w:rsidRDefault="00460495" w:rsidP="00E26E2A">
      <w:pPr>
        <w:pBdr>
          <w:top w:val="nil"/>
          <w:left w:val="nil"/>
          <w:bottom w:val="nil"/>
          <w:right w:val="nil"/>
          <w:between w:val="nil"/>
        </w:pBdr>
        <w:tabs>
          <w:tab w:val="left" w:pos="284"/>
          <w:tab w:val="left" w:pos="567"/>
        </w:tabs>
        <w:jc w:val="both"/>
        <w:rPr>
          <w:rFonts w:ascii="Arial" w:eastAsia="Calibri" w:hAnsi="Arial" w:cs="Arial"/>
          <w:color w:val="000000"/>
          <w:sz w:val="22"/>
          <w:szCs w:val="22"/>
        </w:rPr>
      </w:pPr>
      <w:r w:rsidRPr="00E26E2A">
        <w:rPr>
          <w:rFonts w:ascii="Arial" w:eastAsia="Calibri" w:hAnsi="Arial" w:cs="Arial"/>
          <w:color w:val="000000"/>
          <w:sz w:val="22"/>
          <w:szCs w:val="22"/>
        </w:rPr>
        <w:t xml:space="preserve"> </w:t>
      </w:r>
    </w:p>
    <w:p w14:paraId="04864CA8" w14:textId="77777777" w:rsidR="009F71B8" w:rsidRPr="00E26E2A" w:rsidRDefault="00460495" w:rsidP="00E26E2A">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Quando a desconexão do sistema eletrônico para 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persistir por tempo superior a dez minutos, a sessão pública será suspensa e terá reinício somente após comunicação expressa do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aos participantes do certame, publicada no </w:t>
      </w:r>
      <w:hyperlink r:id="rId11">
        <w:r w:rsidRPr="00E26E2A">
          <w:rPr>
            <w:rFonts w:ascii="Arial" w:eastAsia="Calibri" w:hAnsi="Arial" w:cs="Arial"/>
            <w:b/>
            <w:color w:val="0000FF"/>
            <w:sz w:val="22"/>
            <w:szCs w:val="22"/>
            <w:u w:val="single"/>
          </w:rPr>
          <w:t>http://www.portaldecompraspublicas.com.br</w:t>
        </w:r>
      </w:hyperlink>
      <w:r w:rsidRPr="00E26E2A">
        <w:rPr>
          <w:rFonts w:ascii="Arial" w:eastAsia="Calibri" w:hAnsi="Arial" w:cs="Arial"/>
          <w:color w:val="000000"/>
          <w:sz w:val="22"/>
          <w:szCs w:val="22"/>
        </w:rPr>
        <w:t>, quando serão divulgadas data e hora para a sua reabertura. E será reiniciada somente após decorridas vinte e quatro horas da comunicação do fato pelo</w:t>
      </w:r>
      <w:r w:rsidRPr="00E26E2A">
        <w:rPr>
          <w:rFonts w:ascii="Arial" w:eastAsia="Calibri" w:hAnsi="Arial" w:cs="Arial"/>
          <w:sz w:val="22"/>
          <w:szCs w:val="22"/>
        </w:rPr>
        <w:t xml:space="preserve"> Pregoeiro</w:t>
      </w:r>
      <w:r w:rsidRPr="00E26E2A">
        <w:rPr>
          <w:rFonts w:ascii="Arial" w:eastAsia="Calibri" w:hAnsi="Arial" w:cs="Arial"/>
          <w:color w:val="000000"/>
          <w:sz w:val="22"/>
          <w:szCs w:val="22"/>
        </w:rPr>
        <w:t xml:space="preserve"> aos participantes, no sítio eletrônico utilizado para divulgação.</w:t>
      </w:r>
    </w:p>
    <w:p w14:paraId="2F3783A0" w14:textId="77777777" w:rsidR="009F71B8" w:rsidRPr="00E26E2A" w:rsidRDefault="009F71B8" w:rsidP="00E26E2A">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7FC16C9C" w14:textId="77777777" w:rsidR="009F71B8" w:rsidRPr="00E26E2A" w:rsidRDefault="00460495" w:rsidP="00E26E2A">
      <w:pPr>
        <w:numPr>
          <w:ilvl w:val="1"/>
          <w:numId w:val="3"/>
        </w:numPr>
        <w:tabs>
          <w:tab w:val="left" w:pos="284"/>
          <w:tab w:val="left" w:pos="567"/>
        </w:tabs>
        <w:ind w:left="0" w:firstLine="0"/>
        <w:jc w:val="both"/>
        <w:rPr>
          <w:rFonts w:ascii="Arial" w:hAnsi="Arial" w:cs="Arial"/>
          <w:sz w:val="22"/>
          <w:szCs w:val="22"/>
        </w:rPr>
      </w:pPr>
      <w:r w:rsidRPr="00E26E2A">
        <w:rPr>
          <w:rFonts w:ascii="Arial" w:eastAsia="Calibri" w:hAnsi="Arial" w:cs="Arial"/>
          <w:color w:val="000000"/>
          <w:sz w:val="22"/>
          <w:szCs w:val="22"/>
        </w:rPr>
        <w:t>Caso o licitante não apresente lances, concorrerá com o valor de sua proposta.</w:t>
      </w:r>
    </w:p>
    <w:p w14:paraId="1793689D" w14:textId="77777777" w:rsidR="002A33CB" w:rsidRPr="00E26E2A" w:rsidRDefault="002A33CB" w:rsidP="00E26E2A">
      <w:pPr>
        <w:pBdr>
          <w:top w:val="nil"/>
          <w:left w:val="nil"/>
          <w:bottom w:val="nil"/>
          <w:right w:val="nil"/>
          <w:between w:val="nil"/>
        </w:pBdr>
        <w:tabs>
          <w:tab w:val="left" w:pos="284"/>
          <w:tab w:val="left" w:pos="567"/>
        </w:tabs>
        <w:jc w:val="both"/>
        <w:rPr>
          <w:rFonts w:ascii="Arial" w:hAnsi="Arial" w:cs="Arial"/>
          <w:sz w:val="22"/>
          <w:szCs w:val="22"/>
        </w:rPr>
      </w:pPr>
    </w:p>
    <w:p w14:paraId="53788578" w14:textId="7777777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Nessas condições, as propostas de microempresas e empresas de pequeno porte que se encontrarem na faixa de até 5% (cinco por cento) acima da melhor proposta ou melhor lance serão consideradas empatadas com a primeira colocada.</w:t>
      </w:r>
    </w:p>
    <w:p w14:paraId="51A51FB0"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46BD8DA3" w14:textId="7777777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0EF72DD"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2D168185" w14:textId="7777777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373A142"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15FE47EE" w14:textId="7777777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A3EF7"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24EE6AD7" w14:textId="7777777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69857D2A"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411FA3E7" w14:textId="77777777" w:rsidR="009F71B8" w:rsidRPr="00E26E2A" w:rsidRDefault="00460495" w:rsidP="00E26E2A">
      <w:pPr>
        <w:numPr>
          <w:ilvl w:val="1"/>
          <w:numId w:val="3"/>
        </w:numPr>
        <w:pBdr>
          <w:top w:val="nil"/>
          <w:left w:val="nil"/>
          <w:bottom w:val="nil"/>
          <w:right w:val="nil"/>
          <w:between w:val="nil"/>
        </w:pBdr>
        <w:tabs>
          <w:tab w:val="left" w:pos="142"/>
          <w:tab w:val="left" w:pos="567"/>
        </w:tabs>
        <w:ind w:left="0" w:firstLine="0"/>
        <w:jc w:val="both"/>
        <w:rPr>
          <w:rFonts w:ascii="Arial" w:hAnsi="Arial" w:cs="Arial"/>
          <w:sz w:val="22"/>
          <w:szCs w:val="22"/>
        </w:rPr>
      </w:pPr>
      <w:r w:rsidRPr="00E26E2A">
        <w:rPr>
          <w:rFonts w:ascii="Arial" w:eastAsia="Calibri" w:hAnsi="Arial" w:cs="Arial"/>
          <w:color w:val="000000"/>
          <w:sz w:val="22"/>
          <w:szCs w:val="22"/>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5DFA11E" w14:textId="77777777" w:rsidR="009F71B8" w:rsidRPr="00E26E2A" w:rsidRDefault="009F71B8" w:rsidP="00E26E2A">
      <w:pPr>
        <w:pBdr>
          <w:top w:val="nil"/>
          <w:left w:val="nil"/>
          <w:bottom w:val="nil"/>
          <w:right w:val="nil"/>
          <w:between w:val="nil"/>
        </w:pBdr>
        <w:tabs>
          <w:tab w:val="left" w:pos="567"/>
        </w:tabs>
        <w:rPr>
          <w:rFonts w:ascii="Arial" w:eastAsia="Calibri" w:hAnsi="Arial" w:cs="Arial"/>
          <w:color w:val="000000"/>
          <w:sz w:val="22"/>
          <w:szCs w:val="22"/>
        </w:rPr>
      </w:pPr>
    </w:p>
    <w:p w14:paraId="1F34F1B0" w14:textId="77777777" w:rsidR="009F71B8" w:rsidRPr="00E26E2A" w:rsidRDefault="00460495" w:rsidP="00E26E2A">
      <w:pPr>
        <w:numPr>
          <w:ilvl w:val="1"/>
          <w:numId w:val="3"/>
        </w:numPr>
        <w:pBdr>
          <w:top w:val="nil"/>
          <w:left w:val="nil"/>
          <w:bottom w:val="nil"/>
          <w:right w:val="nil"/>
          <w:between w:val="nil"/>
        </w:pBdr>
        <w:tabs>
          <w:tab w:val="left" w:pos="142"/>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Em caso de empate entre duas ou mais propostas, serão utilizados os seguintes critérios de desempate, nesta ordem: </w:t>
      </w:r>
    </w:p>
    <w:p w14:paraId="4D28B518" w14:textId="77777777" w:rsidR="009F71B8" w:rsidRPr="00E26E2A" w:rsidRDefault="009F71B8" w:rsidP="00E26E2A">
      <w:pPr>
        <w:pBdr>
          <w:top w:val="nil"/>
          <w:left w:val="nil"/>
          <w:bottom w:val="nil"/>
          <w:right w:val="nil"/>
          <w:between w:val="nil"/>
        </w:pBdr>
        <w:tabs>
          <w:tab w:val="left" w:pos="142"/>
          <w:tab w:val="left" w:pos="567"/>
        </w:tabs>
        <w:jc w:val="both"/>
        <w:rPr>
          <w:rFonts w:ascii="Arial" w:eastAsia="Calibri" w:hAnsi="Arial" w:cs="Arial"/>
          <w:color w:val="000000"/>
          <w:sz w:val="22"/>
          <w:szCs w:val="22"/>
        </w:rPr>
      </w:pPr>
    </w:p>
    <w:p w14:paraId="2DB8307D" w14:textId="77777777" w:rsidR="009F71B8" w:rsidRPr="00E26E2A" w:rsidRDefault="00460495" w:rsidP="00E26E2A">
      <w:pPr>
        <w:numPr>
          <w:ilvl w:val="2"/>
          <w:numId w:val="3"/>
        </w:numPr>
        <w:pBdr>
          <w:top w:val="nil"/>
          <w:left w:val="nil"/>
          <w:bottom w:val="nil"/>
          <w:right w:val="nil"/>
          <w:between w:val="nil"/>
        </w:pBdr>
        <w:tabs>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disputa final, hipótese em que os licitantes empatados poderão apresentar nova proposta em ato contínuo à classificação;</w:t>
      </w:r>
    </w:p>
    <w:p w14:paraId="52EFA5A2" w14:textId="77777777" w:rsidR="009F71B8" w:rsidRPr="00E26E2A" w:rsidRDefault="00460495" w:rsidP="00E26E2A">
      <w:pPr>
        <w:numPr>
          <w:ilvl w:val="2"/>
          <w:numId w:val="3"/>
        </w:numPr>
        <w:pBdr>
          <w:top w:val="nil"/>
          <w:left w:val="nil"/>
          <w:bottom w:val="nil"/>
          <w:right w:val="nil"/>
          <w:between w:val="nil"/>
        </w:pBdr>
        <w:tabs>
          <w:tab w:val="left" w:pos="993"/>
        </w:tabs>
        <w:ind w:left="284" w:firstLine="0"/>
        <w:jc w:val="both"/>
        <w:rPr>
          <w:rFonts w:ascii="Arial" w:hAnsi="Arial" w:cs="Arial"/>
          <w:sz w:val="22"/>
          <w:szCs w:val="22"/>
        </w:rPr>
      </w:pPr>
      <w:r w:rsidRPr="00E26E2A">
        <w:rPr>
          <w:rFonts w:ascii="Arial" w:eastAsia="Calibri" w:hAnsi="Arial" w:cs="Arial"/>
          <w:color w:val="000000"/>
          <w:sz w:val="22"/>
          <w:szCs w:val="22"/>
        </w:rPr>
        <w:lastRenderedPageBreak/>
        <w:t>avaliação do desempenho contratual prévio dos licitantes;</w:t>
      </w:r>
    </w:p>
    <w:p w14:paraId="22127151" w14:textId="77777777" w:rsidR="009F71B8" w:rsidRPr="00E26E2A" w:rsidRDefault="00460495" w:rsidP="00E26E2A">
      <w:pPr>
        <w:numPr>
          <w:ilvl w:val="2"/>
          <w:numId w:val="3"/>
        </w:numPr>
        <w:pBdr>
          <w:top w:val="nil"/>
          <w:left w:val="nil"/>
          <w:bottom w:val="nil"/>
          <w:right w:val="nil"/>
          <w:between w:val="nil"/>
        </w:pBdr>
        <w:tabs>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desenvolvimento pelo licitante de ações de equidade entre homens e mulheres no ambiente de trabalho, conforme regulamento;</w:t>
      </w:r>
    </w:p>
    <w:p w14:paraId="53AC7AE0" w14:textId="77777777" w:rsidR="009F71B8" w:rsidRPr="00E26E2A" w:rsidRDefault="00460495" w:rsidP="00E26E2A">
      <w:pPr>
        <w:numPr>
          <w:ilvl w:val="2"/>
          <w:numId w:val="3"/>
        </w:numPr>
        <w:pBdr>
          <w:top w:val="nil"/>
          <w:left w:val="nil"/>
          <w:bottom w:val="nil"/>
          <w:right w:val="nil"/>
          <w:between w:val="nil"/>
        </w:pBdr>
        <w:tabs>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desenvolvimento pelo licitante de programa de integridade, conforme orientações dos órgãos de controle;</w:t>
      </w:r>
    </w:p>
    <w:p w14:paraId="1AF2D74B" w14:textId="77777777" w:rsidR="009F71B8" w:rsidRPr="00E26E2A" w:rsidRDefault="009F71B8" w:rsidP="00E26E2A">
      <w:pPr>
        <w:tabs>
          <w:tab w:val="left" w:pos="1134"/>
        </w:tabs>
        <w:jc w:val="both"/>
        <w:rPr>
          <w:rFonts w:ascii="Arial" w:eastAsia="Calibri" w:hAnsi="Arial" w:cs="Arial"/>
          <w:color w:val="000000"/>
          <w:sz w:val="22"/>
          <w:szCs w:val="22"/>
        </w:rPr>
      </w:pPr>
    </w:p>
    <w:p w14:paraId="713A0BA5" w14:textId="77777777" w:rsidR="009F71B8" w:rsidRPr="00E26E2A" w:rsidRDefault="00460495" w:rsidP="00E26E2A">
      <w:pPr>
        <w:numPr>
          <w:ilvl w:val="1"/>
          <w:numId w:val="3"/>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Persistindo o empate, será assegurada preferência, sucessivamente, aos bens e serviços produzidos ou prestados por:</w:t>
      </w:r>
    </w:p>
    <w:p w14:paraId="5ADDAA02"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04CFEC51" w14:textId="77777777" w:rsidR="009F71B8" w:rsidRPr="00E26E2A" w:rsidRDefault="00460495" w:rsidP="00E26E2A">
      <w:pPr>
        <w:numPr>
          <w:ilvl w:val="2"/>
          <w:numId w:val="3"/>
        </w:numPr>
        <w:pBdr>
          <w:top w:val="nil"/>
          <w:left w:val="nil"/>
          <w:bottom w:val="nil"/>
          <w:right w:val="nil"/>
          <w:between w:val="nil"/>
        </w:pBdr>
        <w:tabs>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EB4E240" w14:textId="77777777" w:rsidR="009F71B8" w:rsidRPr="00E26E2A" w:rsidRDefault="00460495" w:rsidP="00E26E2A">
      <w:pPr>
        <w:numPr>
          <w:ilvl w:val="2"/>
          <w:numId w:val="3"/>
        </w:numPr>
        <w:pBdr>
          <w:top w:val="nil"/>
          <w:left w:val="nil"/>
          <w:bottom w:val="nil"/>
          <w:right w:val="nil"/>
          <w:between w:val="nil"/>
        </w:pBdr>
        <w:tabs>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empresas brasileiras;</w:t>
      </w:r>
    </w:p>
    <w:p w14:paraId="72AD94AC" w14:textId="77777777" w:rsidR="009F71B8" w:rsidRPr="00E26E2A" w:rsidRDefault="00460495" w:rsidP="00E26E2A">
      <w:pPr>
        <w:numPr>
          <w:ilvl w:val="2"/>
          <w:numId w:val="3"/>
        </w:numPr>
        <w:pBdr>
          <w:top w:val="nil"/>
          <w:left w:val="nil"/>
          <w:bottom w:val="nil"/>
          <w:right w:val="nil"/>
          <w:between w:val="nil"/>
        </w:pBdr>
        <w:tabs>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empresas que invistam em pesquisa e no desenvolvimento de tecnologia no País;</w:t>
      </w:r>
    </w:p>
    <w:p w14:paraId="5708C9DB" w14:textId="353A2F3A" w:rsidR="009F71B8" w:rsidRPr="00E26E2A" w:rsidRDefault="00460495" w:rsidP="00E26E2A">
      <w:pPr>
        <w:numPr>
          <w:ilvl w:val="2"/>
          <w:numId w:val="3"/>
        </w:numPr>
        <w:pBdr>
          <w:top w:val="nil"/>
          <w:left w:val="nil"/>
          <w:bottom w:val="nil"/>
          <w:right w:val="nil"/>
          <w:between w:val="nil"/>
        </w:pBdr>
        <w:tabs>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empresas que comprovem a prática de mitigação, nos termos da Lei nº 12.187/2009.</w:t>
      </w:r>
    </w:p>
    <w:p w14:paraId="48F1137D" w14:textId="77777777" w:rsidR="00DF4E92" w:rsidRPr="00E26E2A" w:rsidRDefault="00DF4E92" w:rsidP="00E26E2A">
      <w:pPr>
        <w:pStyle w:val="PargrafodaLista"/>
        <w:spacing w:after="0" w:line="240" w:lineRule="auto"/>
        <w:rPr>
          <w:rFonts w:ascii="Arial" w:hAnsi="Arial" w:cs="Arial"/>
        </w:rPr>
      </w:pPr>
      <w:bookmarkStart w:id="14" w:name="_gjdgxs" w:colFirst="0" w:colLast="0"/>
      <w:bookmarkEnd w:id="14"/>
    </w:p>
    <w:p w14:paraId="0B68AA58" w14:textId="48643A1C" w:rsidR="009F71B8" w:rsidRPr="00E26E2A" w:rsidRDefault="00460495" w:rsidP="00E26E2A">
      <w:pPr>
        <w:pStyle w:val="PargrafodaLista"/>
        <w:numPr>
          <w:ilvl w:val="1"/>
          <w:numId w:val="3"/>
        </w:numPr>
        <w:pBdr>
          <w:top w:val="nil"/>
          <w:left w:val="nil"/>
          <w:bottom w:val="nil"/>
          <w:right w:val="nil"/>
          <w:between w:val="nil"/>
        </w:pBdr>
        <w:tabs>
          <w:tab w:val="left" w:pos="0"/>
          <w:tab w:val="left" w:pos="567"/>
          <w:tab w:val="left" w:pos="709"/>
        </w:tabs>
        <w:spacing w:after="0" w:line="240" w:lineRule="auto"/>
        <w:ind w:left="0" w:firstLine="0"/>
        <w:jc w:val="both"/>
        <w:rPr>
          <w:rFonts w:ascii="Arial" w:hAnsi="Arial" w:cs="Arial"/>
        </w:rPr>
      </w:pPr>
      <w:r w:rsidRPr="00E26E2A">
        <w:rPr>
          <w:rFonts w:ascii="Arial" w:eastAsia="Calibri" w:hAnsi="Arial" w:cs="Arial"/>
          <w:color w:val="000000"/>
        </w:rPr>
        <w:t xml:space="preserve">Encerrada a etapa de envio de lances da sessão pública, o </w:t>
      </w:r>
      <w:r w:rsidRPr="00E26E2A">
        <w:rPr>
          <w:rFonts w:ascii="Arial" w:eastAsia="Calibri" w:hAnsi="Arial" w:cs="Arial"/>
        </w:rPr>
        <w:t>Pregoeiro</w:t>
      </w:r>
      <w:r w:rsidRPr="00E26E2A">
        <w:rPr>
          <w:rFonts w:ascii="Arial" w:eastAsia="Calibri" w:hAnsi="Arial" w:cs="Arial"/>
          <w:color w:val="000000"/>
        </w:rPr>
        <w:t xml:space="preserve"> deverá encaminhar, pelo sistema eletrônico, contraproposta ao licitante que tenha apresentado o melhor preço, para que seja obtida melhor proposta, vedada a negociação em condições diferentes das previstas neste Edital.</w:t>
      </w:r>
    </w:p>
    <w:p w14:paraId="5A47F26B" w14:textId="77777777" w:rsidR="001A5E90" w:rsidRPr="00E26E2A" w:rsidRDefault="001A5E90" w:rsidP="00E26E2A">
      <w:pPr>
        <w:pStyle w:val="PargrafodaLista"/>
        <w:pBdr>
          <w:top w:val="nil"/>
          <w:left w:val="nil"/>
          <w:bottom w:val="nil"/>
          <w:right w:val="nil"/>
          <w:between w:val="nil"/>
        </w:pBdr>
        <w:tabs>
          <w:tab w:val="left" w:pos="0"/>
          <w:tab w:val="left" w:pos="567"/>
          <w:tab w:val="left" w:pos="709"/>
        </w:tabs>
        <w:spacing w:after="0" w:line="240" w:lineRule="auto"/>
        <w:ind w:left="0"/>
        <w:jc w:val="both"/>
        <w:rPr>
          <w:rFonts w:ascii="Arial" w:hAnsi="Arial" w:cs="Arial"/>
        </w:rPr>
      </w:pPr>
    </w:p>
    <w:p w14:paraId="6B242D5B" w14:textId="77777777" w:rsidR="001A5E90" w:rsidRPr="00E26E2A" w:rsidRDefault="00460495" w:rsidP="00E26E2A">
      <w:pPr>
        <w:pStyle w:val="PargrafodaLista"/>
        <w:numPr>
          <w:ilvl w:val="2"/>
          <w:numId w:val="3"/>
        </w:numPr>
        <w:pBdr>
          <w:top w:val="nil"/>
          <w:left w:val="nil"/>
          <w:bottom w:val="nil"/>
          <w:right w:val="nil"/>
          <w:between w:val="nil"/>
        </w:pBdr>
        <w:tabs>
          <w:tab w:val="left" w:pos="993"/>
        </w:tabs>
        <w:spacing w:after="0" w:line="240" w:lineRule="auto"/>
        <w:ind w:left="284" w:firstLine="0"/>
        <w:jc w:val="both"/>
        <w:rPr>
          <w:rFonts w:ascii="Arial" w:hAnsi="Arial" w:cs="Arial"/>
        </w:rPr>
      </w:pPr>
      <w:r w:rsidRPr="00E26E2A">
        <w:rPr>
          <w:rFonts w:ascii="Arial" w:eastAsia="Calibri" w:hAnsi="Arial" w:cs="Arial"/>
          <w:color w:val="000000"/>
        </w:rPr>
        <w:t>A negociação será realizada por meio do sistema, podendo ser acompanhada pelos demais licitantes.</w:t>
      </w:r>
    </w:p>
    <w:p w14:paraId="1D6DCD6C" w14:textId="77777777" w:rsidR="001A5E90" w:rsidRPr="00E26E2A" w:rsidRDefault="00460495" w:rsidP="00E26E2A">
      <w:pPr>
        <w:pStyle w:val="PargrafodaLista"/>
        <w:numPr>
          <w:ilvl w:val="2"/>
          <w:numId w:val="3"/>
        </w:numPr>
        <w:pBdr>
          <w:top w:val="nil"/>
          <w:left w:val="nil"/>
          <w:bottom w:val="nil"/>
          <w:right w:val="nil"/>
          <w:between w:val="nil"/>
        </w:pBdr>
        <w:tabs>
          <w:tab w:val="left" w:pos="993"/>
        </w:tabs>
        <w:spacing w:after="0" w:line="240" w:lineRule="auto"/>
        <w:ind w:left="284" w:firstLine="0"/>
        <w:jc w:val="both"/>
        <w:rPr>
          <w:rFonts w:ascii="Arial" w:hAnsi="Arial" w:cs="Arial"/>
        </w:rPr>
      </w:pPr>
      <w:r w:rsidRPr="00E26E2A">
        <w:rPr>
          <w:rFonts w:ascii="Arial" w:eastAsia="Calibri" w:hAnsi="Arial" w:cs="Arial"/>
          <w:color w:val="000000"/>
        </w:rPr>
        <w:t xml:space="preserve">O </w:t>
      </w:r>
      <w:r w:rsidRPr="00E26E2A">
        <w:rPr>
          <w:rFonts w:ascii="Arial" w:eastAsia="Calibri" w:hAnsi="Arial" w:cs="Arial"/>
        </w:rPr>
        <w:t>Pregoeiro</w:t>
      </w:r>
      <w:r w:rsidRPr="00E26E2A">
        <w:rPr>
          <w:rFonts w:ascii="Arial" w:eastAsia="Calibri" w:hAnsi="Arial" w:cs="Arial"/>
          <w:color w:val="000000"/>
        </w:rPr>
        <w:t xml:space="preserve"> solicitará ao licitante melhor classificado que, no prazo de </w:t>
      </w:r>
      <w:r w:rsidR="00E1525A" w:rsidRPr="00E26E2A">
        <w:rPr>
          <w:rFonts w:ascii="Arial" w:eastAsia="Calibri" w:hAnsi="Arial" w:cs="Arial"/>
          <w:b/>
          <w:color w:val="000000"/>
        </w:rPr>
        <w:t>02 (DUAS)</w:t>
      </w:r>
      <w:r w:rsidR="002A33CB" w:rsidRPr="00E26E2A">
        <w:rPr>
          <w:rFonts w:ascii="Arial" w:eastAsia="Calibri" w:hAnsi="Arial" w:cs="Arial"/>
          <w:b/>
          <w:color w:val="000000"/>
        </w:rPr>
        <w:t xml:space="preserve"> </w:t>
      </w:r>
      <w:r w:rsidRPr="00E26E2A">
        <w:rPr>
          <w:rFonts w:ascii="Arial" w:eastAsia="Calibri" w:hAnsi="Arial" w:cs="Arial"/>
          <w:color w:val="000000"/>
        </w:rPr>
        <w:t>horas, envie a proposta adequada ao último lance ofertado após a negociação realizada, acompanhada, se for o caso, dos documentos complementares</w:t>
      </w:r>
      <w:r w:rsidR="00BF035F" w:rsidRPr="00E26E2A">
        <w:rPr>
          <w:rFonts w:ascii="Arial" w:eastAsia="Calibri" w:hAnsi="Arial" w:cs="Arial"/>
          <w:color w:val="000000"/>
        </w:rPr>
        <w:t xml:space="preserve"> solicitados neste edital</w:t>
      </w:r>
      <w:r w:rsidRPr="00E26E2A">
        <w:rPr>
          <w:rFonts w:ascii="Arial" w:eastAsia="Calibri" w:hAnsi="Arial" w:cs="Arial"/>
          <w:color w:val="000000"/>
        </w:rPr>
        <w:t xml:space="preserve">, quando necessários à confirmação daqueles exigidos neste Edital e já apresentados. </w:t>
      </w:r>
    </w:p>
    <w:p w14:paraId="1B0E6C92" w14:textId="321B802C" w:rsidR="001A5E90" w:rsidRPr="00E26E2A" w:rsidRDefault="009D3D15" w:rsidP="00E26E2A">
      <w:pPr>
        <w:pStyle w:val="PargrafodaLista"/>
        <w:numPr>
          <w:ilvl w:val="2"/>
          <w:numId w:val="3"/>
        </w:numPr>
        <w:pBdr>
          <w:top w:val="nil"/>
          <w:left w:val="nil"/>
          <w:bottom w:val="nil"/>
          <w:right w:val="nil"/>
          <w:between w:val="nil"/>
        </w:pBdr>
        <w:tabs>
          <w:tab w:val="left" w:pos="993"/>
        </w:tabs>
        <w:spacing w:after="0" w:line="240" w:lineRule="auto"/>
        <w:ind w:left="284" w:firstLine="0"/>
        <w:jc w:val="both"/>
        <w:rPr>
          <w:rFonts w:ascii="Arial" w:hAnsi="Arial" w:cs="Arial"/>
        </w:rPr>
      </w:pPr>
      <w:r w:rsidRPr="00E26E2A">
        <w:rPr>
          <w:rFonts w:ascii="Arial" w:hAnsi="Arial" w:cs="Arial"/>
        </w:rPr>
        <w:t>É facultado ao pregoeiro prorrogar o prazo estabelecido, a partir de solicitação fundamentada feita no chat pelo licitante, antes de findo o prazo.</w:t>
      </w:r>
    </w:p>
    <w:p w14:paraId="77F7AA62" w14:textId="77777777" w:rsidR="001A5E90" w:rsidRPr="00E26E2A" w:rsidRDefault="001A5E90" w:rsidP="00E26E2A">
      <w:pPr>
        <w:pBdr>
          <w:top w:val="nil"/>
          <w:left w:val="nil"/>
          <w:bottom w:val="nil"/>
          <w:right w:val="nil"/>
          <w:between w:val="nil"/>
        </w:pBdr>
        <w:tabs>
          <w:tab w:val="left" w:pos="993"/>
        </w:tabs>
        <w:jc w:val="both"/>
        <w:rPr>
          <w:rFonts w:ascii="Arial" w:hAnsi="Arial" w:cs="Arial"/>
          <w:sz w:val="22"/>
          <w:szCs w:val="22"/>
        </w:rPr>
      </w:pPr>
    </w:p>
    <w:p w14:paraId="1DE1268B" w14:textId="6262FF15" w:rsidR="009F71B8" w:rsidRPr="00E26E2A" w:rsidRDefault="00460495" w:rsidP="000D423B">
      <w:pPr>
        <w:pStyle w:val="PargrafodaLista"/>
        <w:numPr>
          <w:ilvl w:val="1"/>
          <w:numId w:val="16"/>
        </w:numPr>
        <w:pBdr>
          <w:top w:val="nil"/>
          <w:left w:val="nil"/>
          <w:bottom w:val="nil"/>
          <w:right w:val="nil"/>
          <w:between w:val="nil"/>
        </w:pBdr>
        <w:tabs>
          <w:tab w:val="left" w:pos="426"/>
          <w:tab w:val="left" w:pos="567"/>
        </w:tabs>
        <w:spacing w:after="0" w:line="240" w:lineRule="auto"/>
        <w:ind w:left="0" w:firstLine="0"/>
        <w:jc w:val="both"/>
        <w:rPr>
          <w:rFonts w:ascii="Arial" w:eastAsia="Ecofont_Spranq_eco_Sans" w:hAnsi="Arial" w:cs="Arial"/>
        </w:rPr>
      </w:pPr>
      <w:r w:rsidRPr="00E26E2A">
        <w:rPr>
          <w:rFonts w:ascii="Arial" w:eastAsia="Calibri" w:hAnsi="Arial" w:cs="Arial"/>
          <w:color w:val="000000"/>
        </w:rPr>
        <w:t xml:space="preserve">Após a negociação do preço, o </w:t>
      </w:r>
      <w:r w:rsidRPr="00E26E2A">
        <w:rPr>
          <w:rFonts w:ascii="Arial" w:eastAsia="Calibri" w:hAnsi="Arial" w:cs="Arial"/>
        </w:rPr>
        <w:t>Pregoeiro</w:t>
      </w:r>
      <w:r w:rsidRPr="00E26E2A">
        <w:rPr>
          <w:rFonts w:ascii="Arial" w:eastAsia="Calibri" w:hAnsi="Arial" w:cs="Arial"/>
          <w:color w:val="000000"/>
        </w:rPr>
        <w:t xml:space="preserve"> iniciará a fase de aceitação e julgamento da proposta.</w:t>
      </w:r>
    </w:p>
    <w:p w14:paraId="395B5C57" w14:textId="77777777" w:rsidR="001A5E90" w:rsidRPr="00E26E2A" w:rsidRDefault="001A5E90" w:rsidP="00E26E2A">
      <w:pPr>
        <w:pStyle w:val="PargrafodaLista"/>
        <w:pBdr>
          <w:top w:val="nil"/>
          <w:left w:val="nil"/>
          <w:bottom w:val="nil"/>
          <w:right w:val="nil"/>
          <w:between w:val="nil"/>
        </w:pBdr>
        <w:tabs>
          <w:tab w:val="left" w:pos="426"/>
          <w:tab w:val="left" w:pos="567"/>
        </w:tabs>
        <w:spacing w:after="0" w:line="240" w:lineRule="auto"/>
        <w:jc w:val="both"/>
        <w:rPr>
          <w:rFonts w:ascii="Arial" w:eastAsia="Ecofont_Spranq_eco_Sans" w:hAnsi="Arial" w:cs="Arial"/>
        </w:rPr>
      </w:pPr>
    </w:p>
    <w:p w14:paraId="7CC423AD" w14:textId="7297D6CD" w:rsidR="001A5E90" w:rsidRPr="00E26E2A" w:rsidRDefault="00460495" w:rsidP="000D423B">
      <w:pPr>
        <w:pStyle w:val="PargrafodaLista"/>
        <w:keepNext/>
        <w:keepLines/>
        <w:numPr>
          <w:ilvl w:val="0"/>
          <w:numId w:val="16"/>
        </w:numPr>
        <w:pBdr>
          <w:top w:val="nil"/>
          <w:left w:val="nil"/>
          <w:bottom w:val="nil"/>
          <w:right w:val="nil"/>
          <w:between w:val="nil"/>
        </w:pBdr>
        <w:shd w:val="clear" w:color="auto" w:fill="D7E3BC"/>
        <w:tabs>
          <w:tab w:val="left" w:pos="142"/>
          <w:tab w:val="left" w:pos="567"/>
          <w:tab w:val="left" w:pos="284"/>
        </w:tabs>
        <w:spacing w:after="0" w:line="240" w:lineRule="auto"/>
        <w:ind w:left="0" w:firstLine="0"/>
        <w:jc w:val="both"/>
        <w:rPr>
          <w:rFonts w:ascii="Arial" w:hAnsi="Arial" w:cs="Arial"/>
          <w:color w:val="000000"/>
        </w:rPr>
      </w:pPr>
      <w:r w:rsidRPr="00E26E2A">
        <w:rPr>
          <w:rFonts w:ascii="Arial" w:eastAsia="Calibri" w:hAnsi="Arial" w:cs="Arial"/>
          <w:b/>
          <w:color w:val="000000"/>
        </w:rPr>
        <w:t>DA ACEITABILIDADE DA PROPOSTA VENCEDORA.</w:t>
      </w:r>
    </w:p>
    <w:p w14:paraId="310C995C" w14:textId="77777777" w:rsidR="001A5E90" w:rsidRPr="00E26E2A" w:rsidRDefault="001A5E90" w:rsidP="00E26E2A">
      <w:pPr>
        <w:pStyle w:val="PargrafodaLista"/>
        <w:pBdr>
          <w:top w:val="nil"/>
          <w:left w:val="nil"/>
          <w:bottom w:val="nil"/>
          <w:right w:val="nil"/>
          <w:between w:val="nil"/>
        </w:pBdr>
        <w:tabs>
          <w:tab w:val="left" w:pos="426"/>
        </w:tabs>
        <w:spacing w:after="0" w:line="240" w:lineRule="auto"/>
        <w:jc w:val="both"/>
        <w:rPr>
          <w:rFonts w:ascii="Arial" w:hAnsi="Arial" w:cs="Arial"/>
        </w:rPr>
      </w:pPr>
    </w:p>
    <w:p w14:paraId="018D43E6" w14:textId="77777777" w:rsidR="001A5E90" w:rsidRPr="00E26E2A" w:rsidRDefault="00460495" w:rsidP="000D423B">
      <w:pPr>
        <w:pStyle w:val="PargrafodaLista"/>
        <w:numPr>
          <w:ilvl w:val="1"/>
          <w:numId w:val="17"/>
        </w:numPr>
        <w:pBdr>
          <w:top w:val="nil"/>
          <w:left w:val="nil"/>
          <w:bottom w:val="nil"/>
          <w:right w:val="nil"/>
          <w:between w:val="nil"/>
        </w:pBdr>
        <w:tabs>
          <w:tab w:val="left" w:pos="567"/>
        </w:tabs>
        <w:spacing w:after="0" w:line="240" w:lineRule="auto"/>
        <w:ind w:left="0" w:firstLine="0"/>
        <w:jc w:val="both"/>
        <w:rPr>
          <w:rFonts w:ascii="Arial" w:hAnsi="Arial" w:cs="Arial"/>
        </w:rPr>
      </w:pPr>
      <w:r w:rsidRPr="00E26E2A">
        <w:rPr>
          <w:rFonts w:ascii="Arial" w:eastAsia="Calibri" w:hAnsi="Arial" w:cs="Arial"/>
          <w:color w:val="000000"/>
        </w:rPr>
        <w:t xml:space="preserve">Encerrada a etapa de negociação, o </w:t>
      </w:r>
      <w:r w:rsidRPr="00E26E2A">
        <w:rPr>
          <w:rFonts w:ascii="Arial" w:eastAsia="Calibri" w:hAnsi="Arial" w:cs="Arial"/>
        </w:rPr>
        <w:t>Pregoeiro</w:t>
      </w:r>
      <w:r w:rsidRPr="00E26E2A">
        <w:rPr>
          <w:rFonts w:ascii="Arial" w:eastAsia="Calibri" w:hAnsi="Arial" w:cs="Arial"/>
          <w:color w:val="000000"/>
        </w:rPr>
        <w:t xml:space="preserve"> examinará a proposta classificada em primeiro lugar quanto à adequação ao objeto e à compatibilidade do preço em relação ao máximo estipulado para contratação neste Edital e em seus anexos.</w:t>
      </w:r>
    </w:p>
    <w:p w14:paraId="0A16BF7D" w14:textId="77777777" w:rsidR="001A5E90" w:rsidRPr="00E26E2A" w:rsidRDefault="001A5E90" w:rsidP="00E26E2A">
      <w:pPr>
        <w:pStyle w:val="PargrafodaLista"/>
        <w:pBdr>
          <w:top w:val="nil"/>
          <w:left w:val="nil"/>
          <w:bottom w:val="nil"/>
          <w:right w:val="nil"/>
          <w:between w:val="nil"/>
        </w:pBdr>
        <w:tabs>
          <w:tab w:val="left" w:pos="567"/>
        </w:tabs>
        <w:spacing w:after="0" w:line="240" w:lineRule="auto"/>
        <w:ind w:left="0"/>
        <w:jc w:val="both"/>
        <w:rPr>
          <w:rFonts w:ascii="Arial" w:hAnsi="Arial" w:cs="Arial"/>
        </w:rPr>
      </w:pPr>
    </w:p>
    <w:p w14:paraId="173BA0F4" w14:textId="77777777" w:rsidR="001A5E90" w:rsidRPr="00E26E2A" w:rsidRDefault="00460495" w:rsidP="000D423B">
      <w:pPr>
        <w:pStyle w:val="PargrafodaLista"/>
        <w:numPr>
          <w:ilvl w:val="1"/>
          <w:numId w:val="17"/>
        </w:numPr>
        <w:pBdr>
          <w:top w:val="nil"/>
          <w:left w:val="nil"/>
          <w:bottom w:val="nil"/>
          <w:right w:val="nil"/>
          <w:between w:val="nil"/>
        </w:pBdr>
        <w:tabs>
          <w:tab w:val="left" w:pos="567"/>
        </w:tabs>
        <w:spacing w:after="0" w:line="240" w:lineRule="auto"/>
        <w:ind w:left="0" w:firstLine="0"/>
        <w:jc w:val="both"/>
        <w:rPr>
          <w:rFonts w:ascii="Arial" w:hAnsi="Arial" w:cs="Arial"/>
        </w:rPr>
      </w:pPr>
      <w:r w:rsidRPr="00E26E2A">
        <w:rPr>
          <w:rFonts w:ascii="Arial" w:eastAsia="Calibri" w:hAnsi="Arial" w:cs="Arial"/>
          <w:color w:val="000000"/>
        </w:rPr>
        <w:t>Será desclassificada a proposta que contiver vício insanável; que não obedecer às especificações técnicas pormenorizadas no edital ou apresentarem desconformidade com exigências do ato convocatório.</w:t>
      </w:r>
    </w:p>
    <w:p w14:paraId="58177FC6" w14:textId="77777777" w:rsidR="001A5E90" w:rsidRPr="00E26E2A" w:rsidRDefault="001A5E90" w:rsidP="00E26E2A">
      <w:pPr>
        <w:pStyle w:val="PargrafodaLista"/>
        <w:pBdr>
          <w:top w:val="nil"/>
          <w:left w:val="nil"/>
          <w:bottom w:val="nil"/>
          <w:right w:val="nil"/>
          <w:between w:val="nil"/>
        </w:pBdr>
        <w:tabs>
          <w:tab w:val="left" w:pos="567"/>
        </w:tabs>
        <w:spacing w:after="0" w:line="240" w:lineRule="auto"/>
        <w:ind w:left="0"/>
        <w:jc w:val="both"/>
        <w:rPr>
          <w:rFonts w:ascii="Arial" w:hAnsi="Arial" w:cs="Arial"/>
        </w:rPr>
      </w:pPr>
    </w:p>
    <w:p w14:paraId="5848AD5A" w14:textId="23DE0391" w:rsidR="009F71B8" w:rsidRPr="00E26E2A" w:rsidRDefault="00460495" w:rsidP="000D423B">
      <w:pPr>
        <w:pStyle w:val="PargrafodaLista"/>
        <w:numPr>
          <w:ilvl w:val="1"/>
          <w:numId w:val="17"/>
        </w:numPr>
        <w:pBdr>
          <w:top w:val="nil"/>
          <w:left w:val="nil"/>
          <w:bottom w:val="nil"/>
          <w:right w:val="nil"/>
          <w:between w:val="nil"/>
        </w:pBdr>
        <w:tabs>
          <w:tab w:val="left" w:pos="567"/>
        </w:tabs>
        <w:spacing w:after="0" w:line="240" w:lineRule="auto"/>
        <w:ind w:left="0" w:firstLine="0"/>
        <w:jc w:val="both"/>
        <w:rPr>
          <w:rFonts w:ascii="Arial" w:hAnsi="Arial" w:cs="Arial"/>
        </w:rPr>
      </w:pPr>
      <w:r w:rsidRPr="00E26E2A">
        <w:rPr>
          <w:rFonts w:ascii="Arial" w:eastAsia="Calibri" w:hAnsi="Arial" w:cs="Arial"/>
          <w:color w:val="000000"/>
        </w:rPr>
        <w:t>Será desclassificada a proposta ou o lance vencedor, que apresentar preço final superior ao preço máximo fixado (Acórdão nº 1455/2018 -TCU - Plenário), ou que apresentar preço manifestamente inexequível.</w:t>
      </w:r>
    </w:p>
    <w:p w14:paraId="714EE419" w14:textId="77777777" w:rsidR="001A5E90" w:rsidRPr="00E26E2A" w:rsidRDefault="001A5E90" w:rsidP="00E26E2A">
      <w:pPr>
        <w:pStyle w:val="PargrafodaLista"/>
        <w:pBdr>
          <w:top w:val="nil"/>
          <w:left w:val="nil"/>
          <w:bottom w:val="nil"/>
          <w:right w:val="nil"/>
          <w:between w:val="nil"/>
        </w:pBdr>
        <w:tabs>
          <w:tab w:val="left" w:pos="567"/>
        </w:tabs>
        <w:spacing w:after="0" w:line="240" w:lineRule="auto"/>
        <w:ind w:left="0"/>
        <w:jc w:val="both"/>
        <w:rPr>
          <w:rFonts w:ascii="Arial" w:hAnsi="Arial" w:cs="Arial"/>
        </w:rPr>
      </w:pPr>
    </w:p>
    <w:p w14:paraId="677BF53C" w14:textId="77777777" w:rsidR="009F71B8" w:rsidRPr="00E26E2A" w:rsidRDefault="00460495" w:rsidP="00E26E2A">
      <w:pPr>
        <w:numPr>
          <w:ilvl w:val="2"/>
          <w:numId w:val="8"/>
        </w:numPr>
        <w:pBdr>
          <w:top w:val="nil"/>
          <w:left w:val="nil"/>
          <w:bottom w:val="nil"/>
          <w:right w:val="nil"/>
          <w:between w:val="nil"/>
        </w:pBdr>
        <w:tabs>
          <w:tab w:val="left" w:pos="851"/>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E26E2A">
        <w:rPr>
          <w:rFonts w:ascii="Arial" w:eastAsia="Calibri" w:hAnsi="Arial" w:cs="Arial"/>
          <w:color w:val="FF0000"/>
          <w:sz w:val="22"/>
          <w:szCs w:val="22"/>
        </w:rPr>
        <w:t> </w:t>
      </w:r>
    </w:p>
    <w:p w14:paraId="197BE407" w14:textId="77777777" w:rsidR="009F71B8" w:rsidRPr="00E26E2A" w:rsidRDefault="009F71B8" w:rsidP="00E26E2A">
      <w:pPr>
        <w:tabs>
          <w:tab w:val="left" w:pos="426"/>
          <w:tab w:val="left" w:pos="993"/>
        </w:tabs>
        <w:ind w:left="284"/>
        <w:jc w:val="both"/>
        <w:rPr>
          <w:rFonts w:ascii="Arial" w:eastAsia="Calibri" w:hAnsi="Arial" w:cs="Arial"/>
          <w:b/>
          <w:color w:val="7030A0"/>
          <w:sz w:val="22"/>
          <w:szCs w:val="22"/>
        </w:rPr>
      </w:pPr>
    </w:p>
    <w:p w14:paraId="40E7A33B" w14:textId="77777777" w:rsidR="009F71B8" w:rsidRPr="00E26E2A" w:rsidRDefault="00460495" w:rsidP="00E26E2A">
      <w:pPr>
        <w:numPr>
          <w:ilvl w:val="1"/>
          <w:numId w:val="8"/>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Qualquer interessado poderá requerer que se realizem diligências para aferir a exequibilidade e a legalidade das propostas, devendo apresentar as provas ou os indícios que fundamentam a suspeita;</w:t>
      </w:r>
    </w:p>
    <w:p w14:paraId="116DDB3D"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3E806D9B" w14:textId="77777777" w:rsidR="009F71B8" w:rsidRPr="00E26E2A" w:rsidRDefault="00460495" w:rsidP="00E26E2A">
      <w:pPr>
        <w:numPr>
          <w:ilvl w:val="1"/>
          <w:numId w:val="8"/>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Se houver indícios de inexequibilidade da proposta de preço, ou em caso da necessidade de esclarecimentos complementares, poderão ser efetuadas diligências para que a licitante comprove a exequibilidade da proposta.</w:t>
      </w:r>
    </w:p>
    <w:p w14:paraId="5FF9A0DC" w14:textId="77777777" w:rsidR="009F71B8" w:rsidRPr="00E26E2A" w:rsidRDefault="009F71B8" w:rsidP="00E26E2A">
      <w:pPr>
        <w:tabs>
          <w:tab w:val="left" w:pos="567"/>
        </w:tabs>
        <w:jc w:val="both"/>
        <w:rPr>
          <w:rFonts w:ascii="Arial" w:eastAsia="Calibri" w:hAnsi="Arial" w:cs="Arial"/>
          <w:color w:val="000000"/>
          <w:sz w:val="22"/>
          <w:szCs w:val="22"/>
        </w:rPr>
      </w:pPr>
    </w:p>
    <w:p w14:paraId="069CF1B1" w14:textId="77777777" w:rsidR="009F71B8" w:rsidRPr="00E26E2A" w:rsidRDefault="00460495" w:rsidP="00E26E2A">
      <w:pPr>
        <w:numPr>
          <w:ilvl w:val="1"/>
          <w:numId w:val="8"/>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E26E2A">
        <w:rPr>
          <w:rFonts w:ascii="Arial" w:eastAsia="Calibri" w:hAnsi="Arial" w:cs="Arial"/>
          <w:b/>
          <w:color w:val="000000"/>
          <w:sz w:val="22"/>
          <w:szCs w:val="22"/>
        </w:rPr>
        <w:t>vinte e quatro horas de antecedência</w:t>
      </w:r>
      <w:r w:rsidRPr="00E26E2A">
        <w:rPr>
          <w:rFonts w:ascii="Arial" w:eastAsia="Calibri" w:hAnsi="Arial" w:cs="Arial"/>
          <w:color w:val="000000"/>
          <w:sz w:val="22"/>
          <w:szCs w:val="22"/>
        </w:rPr>
        <w:t>, e a ocorrência será registrada em ata;</w:t>
      </w:r>
    </w:p>
    <w:p w14:paraId="4DF0B7A4"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26C1EC17" w14:textId="075DAE38" w:rsidR="009F71B8" w:rsidRPr="00E26E2A" w:rsidRDefault="00460495" w:rsidP="00E26E2A">
      <w:pPr>
        <w:numPr>
          <w:ilvl w:val="1"/>
          <w:numId w:val="8"/>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poderá convocar o licitante para enviar documento digital complementar, por meio de funcionalidade disponível no sistema, no prazo de </w:t>
      </w:r>
      <w:r w:rsidR="00E1525A" w:rsidRPr="00E26E2A">
        <w:rPr>
          <w:rFonts w:ascii="Arial" w:eastAsia="Calibri" w:hAnsi="Arial" w:cs="Arial"/>
          <w:b/>
          <w:color w:val="000000"/>
          <w:sz w:val="22"/>
          <w:szCs w:val="22"/>
        </w:rPr>
        <w:t>02 (DUAS)</w:t>
      </w:r>
      <w:r w:rsidRPr="00E26E2A">
        <w:rPr>
          <w:rFonts w:ascii="Arial" w:eastAsia="Calibri" w:hAnsi="Arial" w:cs="Arial"/>
          <w:b/>
          <w:color w:val="000000"/>
          <w:sz w:val="22"/>
          <w:szCs w:val="22"/>
        </w:rPr>
        <w:t xml:space="preserve"> horas, </w:t>
      </w:r>
      <w:r w:rsidRPr="00E26E2A">
        <w:rPr>
          <w:rFonts w:ascii="Arial" w:eastAsia="Calibri" w:hAnsi="Arial" w:cs="Arial"/>
          <w:color w:val="000000"/>
          <w:sz w:val="22"/>
          <w:szCs w:val="22"/>
        </w:rPr>
        <w:t>sob pena de não aceitação da proposta.</w:t>
      </w:r>
    </w:p>
    <w:p w14:paraId="788AFC34" w14:textId="77777777" w:rsidR="009F71B8" w:rsidRPr="00E26E2A" w:rsidRDefault="009F71B8" w:rsidP="00E26E2A">
      <w:pPr>
        <w:pBdr>
          <w:top w:val="nil"/>
          <w:left w:val="nil"/>
          <w:bottom w:val="nil"/>
          <w:right w:val="nil"/>
          <w:between w:val="nil"/>
        </w:pBdr>
        <w:tabs>
          <w:tab w:val="left" w:pos="426"/>
        </w:tabs>
        <w:jc w:val="both"/>
        <w:rPr>
          <w:rFonts w:ascii="Arial" w:eastAsia="Calibri" w:hAnsi="Arial" w:cs="Arial"/>
          <w:color w:val="000000"/>
          <w:sz w:val="22"/>
          <w:szCs w:val="22"/>
        </w:rPr>
      </w:pPr>
    </w:p>
    <w:p w14:paraId="06FA4C88" w14:textId="77777777" w:rsidR="009F71B8" w:rsidRPr="00E26E2A" w:rsidRDefault="00460495" w:rsidP="00E26E2A">
      <w:pPr>
        <w:numPr>
          <w:ilvl w:val="2"/>
          <w:numId w:val="8"/>
        </w:numPr>
        <w:tabs>
          <w:tab w:val="left" w:pos="851"/>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 xml:space="preserve"> O prazo estabelecido poderá ser prorrogado pelo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por solicitação escrita e justificada do licitante, formulada antes de findo o prazo, e formalmente aceita pelo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w:t>
      </w:r>
    </w:p>
    <w:p w14:paraId="58D513E0" w14:textId="74A8C970" w:rsidR="009F71B8" w:rsidRPr="00E26E2A" w:rsidRDefault="00460495" w:rsidP="00E26E2A">
      <w:pPr>
        <w:numPr>
          <w:ilvl w:val="2"/>
          <w:numId w:val="8"/>
        </w:numPr>
        <w:pBdr>
          <w:top w:val="nil"/>
          <w:left w:val="nil"/>
          <w:bottom w:val="nil"/>
          <w:right w:val="nil"/>
          <w:between w:val="nil"/>
        </w:pBdr>
        <w:tabs>
          <w:tab w:val="left" w:pos="851"/>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 xml:space="preserve">Dentre os documentos passíveis de solicitação pelo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sem prejuízo do seu ulterior envio pelo sistema eletrônico, sob pena de não aceitação da proposta</w:t>
      </w:r>
      <w:r w:rsidRPr="00E26E2A">
        <w:rPr>
          <w:rFonts w:ascii="Arial" w:eastAsia="Calibri" w:hAnsi="Arial" w:cs="Arial"/>
          <w:strike/>
          <w:color w:val="000000"/>
          <w:sz w:val="22"/>
          <w:szCs w:val="22"/>
        </w:rPr>
        <w:t>.</w:t>
      </w:r>
    </w:p>
    <w:p w14:paraId="1AC212AC" w14:textId="3170EE77" w:rsidR="009F71B8" w:rsidRPr="00E26E2A" w:rsidRDefault="00460495" w:rsidP="00E26E2A">
      <w:pPr>
        <w:numPr>
          <w:ilvl w:val="2"/>
          <w:numId w:val="8"/>
        </w:numPr>
        <w:pBdr>
          <w:top w:val="nil"/>
          <w:left w:val="nil"/>
          <w:bottom w:val="nil"/>
          <w:right w:val="nil"/>
          <w:between w:val="nil"/>
        </w:pBdr>
        <w:shd w:val="clear" w:color="auto" w:fill="FFFFFF"/>
        <w:tabs>
          <w:tab w:val="left" w:pos="851"/>
          <w:tab w:val="left" w:pos="993"/>
          <w:tab w:val="left" w:pos="1276"/>
        </w:tabs>
        <w:ind w:left="284" w:firstLine="0"/>
        <w:jc w:val="both"/>
        <w:rPr>
          <w:rFonts w:ascii="Arial" w:hAnsi="Arial" w:cs="Arial"/>
          <w:sz w:val="22"/>
          <w:szCs w:val="22"/>
        </w:rPr>
      </w:pPr>
      <w:r w:rsidRPr="00E26E2A">
        <w:rPr>
          <w:rFonts w:ascii="Arial" w:eastAsia="Calibri" w:hAnsi="Arial" w:cs="Arial"/>
          <w:color w:val="000000"/>
          <w:sz w:val="22"/>
          <w:szCs w:val="22"/>
        </w:rPr>
        <w:t>Caso a compatibilidade com as especificações demandadas, sobretudo quanto a padrões de qualidade e desempenho, não possa ser aferida pelos meios previstos nos subitens acima, o Pregoeiro</w:t>
      </w:r>
      <w:r w:rsidRPr="00E26E2A">
        <w:rPr>
          <w:rFonts w:ascii="Arial" w:eastAsia="Calibri" w:hAnsi="Arial" w:cs="Arial"/>
          <w:sz w:val="22"/>
          <w:szCs w:val="22"/>
        </w:rPr>
        <w:t xml:space="preserve"> </w:t>
      </w:r>
      <w:r w:rsidRPr="00E26E2A">
        <w:rPr>
          <w:rFonts w:ascii="Arial" w:eastAsia="Calibri" w:hAnsi="Arial" w:cs="Arial"/>
          <w:color w:val="000000"/>
          <w:sz w:val="22"/>
          <w:szCs w:val="22"/>
        </w:rPr>
        <w:t xml:space="preserve">exigirá que o licitante classificado em primeiro lugar apresente amostra, sob pena de não aceitação da proposta, no local a ser indicado e dentro de </w:t>
      </w:r>
      <w:r w:rsidR="00E1525A" w:rsidRPr="00E26E2A">
        <w:rPr>
          <w:rFonts w:ascii="Arial" w:eastAsia="Calibri" w:hAnsi="Arial" w:cs="Arial"/>
          <w:b/>
          <w:color w:val="000000"/>
          <w:sz w:val="22"/>
          <w:szCs w:val="22"/>
        </w:rPr>
        <w:t>03</w:t>
      </w:r>
      <w:r w:rsidR="002A33CB" w:rsidRPr="00E26E2A">
        <w:rPr>
          <w:rFonts w:ascii="Arial" w:eastAsia="Calibri" w:hAnsi="Arial" w:cs="Arial"/>
          <w:b/>
          <w:color w:val="000000"/>
          <w:sz w:val="22"/>
          <w:szCs w:val="22"/>
        </w:rPr>
        <w:t xml:space="preserve"> </w:t>
      </w:r>
      <w:r w:rsidR="00E1525A" w:rsidRPr="00E26E2A">
        <w:rPr>
          <w:rFonts w:ascii="Arial" w:eastAsia="Calibri" w:hAnsi="Arial" w:cs="Arial"/>
          <w:b/>
          <w:color w:val="000000"/>
          <w:sz w:val="22"/>
          <w:szCs w:val="22"/>
        </w:rPr>
        <w:t>(TRÊS)</w:t>
      </w:r>
      <w:r w:rsidRPr="00E26E2A">
        <w:rPr>
          <w:rFonts w:ascii="Arial" w:eastAsia="Calibri" w:hAnsi="Arial" w:cs="Arial"/>
          <w:b/>
          <w:color w:val="000000"/>
          <w:sz w:val="22"/>
          <w:szCs w:val="22"/>
        </w:rPr>
        <w:t xml:space="preserve"> dias</w:t>
      </w:r>
      <w:r w:rsidRPr="00E26E2A">
        <w:rPr>
          <w:rFonts w:ascii="Arial" w:eastAsia="Calibri" w:hAnsi="Arial" w:cs="Arial"/>
          <w:color w:val="000000"/>
          <w:sz w:val="22"/>
          <w:szCs w:val="22"/>
        </w:rPr>
        <w:t xml:space="preserve"> úteis contados da solicitação</w:t>
      </w:r>
      <w:r w:rsidRPr="00E26E2A">
        <w:rPr>
          <w:rFonts w:ascii="Arial" w:eastAsia="Calibri" w:hAnsi="Arial" w:cs="Arial"/>
          <w:color w:val="FF0000"/>
          <w:sz w:val="22"/>
          <w:szCs w:val="22"/>
        </w:rPr>
        <w:t>.</w:t>
      </w:r>
    </w:p>
    <w:p w14:paraId="22530B28" w14:textId="77777777" w:rsidR="009F71B8" w:rsidRPr="00E26E2A" w:rsidRDefault="009F71B8" w:rsidP="00E26E2A">
      <w:pPr>
        <w:pBdr>
          <w:top w:val="nil"/>
          <w:left w:val="nil"/>
          <w:bottom w:val="nil"/>
          <w:right w:val="nil"/>
          <w:between w:val="nil"/>
        </w:pBdr>
        <w:rPr>
          <w:rFonts w:ascii="Arial" w:eastAsia="Calibri" w:hAnsi="Arial" w:cs="Arial"/>
          <w:color w:val="FF0000"/>
          <w:sz w:val="22"/>
          <w:szCs w:val="22"/>
        </w:rPr>
      </w:pPr>
    </w:p>
    <w:p w14:paraId="66DFC520" w14:textId="77777777" w:rsidR="009F71B8" w:rsidRPr="00E26E2A" w:rsidRDefault="00460495" w:rsidP="00E26E2A">
      <w:pPr>
        <w:numPr>
          <w:ilvl w:val="3"/>
          <w:numId w:val="8"/>
        </w:numPr>
        <w:shd w:val="clear" w:color="auto" w:fill="FFFFFF"/>
        <w:tabs>
          <w:tab w:val="left" w:pos="1344"/>
          <w:tab w:val="left" w:pos="1985"/>
        </w:tabs>
        <w:ind w:left="567" w:firstLine="0"/>
        <w:jc w:val="both"/>
        <w:rPr>
          <w:rFonts w:ascii="Arial" w:eastAsia="Calibri" w:hAnsi="Arial" w:cs="Arial"/>
          <w:sz w:val="22"/>
          <w:szCs w:val="22"/>
        </w:rPr>
      </w:pPr>
      <w:r w:rsidRPr="00E26E2A">
        <w:rPr>
          <w:rFonts w:ascii="Arial" w:eastAsia="Calibri" w:hAnsi="Arial" w:cs="Arial"/>
          <w:sz w:val="22"/>
          <w:szCs w:val="22"/>
        </w:rPr>
        <w:t>Por meio de mensagem no sistema, será divulgado o local e horário de realização do procedimento para a avaliação das amostras, cuja presença será facultada a todos os interessados, incluindo os demais licitantes.</w:t>
      </w:r>
    </w:p>
    <w:p w14:paraId="047D1121" w14:textId="77777777" w:rsidR="009F71B8" w:rsidRPr="00E26E2A" w:rsidRDefault="00460495" w:rsidP="00E26E2A">
      <w:pPr>
        <w:numPr>
          <w:ilvl w:val="3"/>
          <w:numId w:val="8"/>
        </w:numPr>
        <w:shd w:val="clear" w:color="auto" w:fill="FFFFFF"/>
        <w:tabs>
          <w:tab w:val="left" w:pos="1344"/>
          <w:tab w:val="left" w:pos="1985"/>
        </w:tabs>
        <w:ind w:left="567" w:firstLine="0"/>
        <w:jc w:val="both"/>
        <w:rPr>
          <w:rFonts w:ascii="Arial" w:eastAsia="Calibri" w:hAnsi="Arial" w:cs="Arial"/>
          <w:sz w:val="22"/>
          <w:szCs w:val="22"/>
        </w:rPr>
      </w:pPr>
      <w:r w:rsidRPr="00E26E2A">
        <w:rPr>
          <w:rFonts w:ascii="Arial" w:eastAsia="Calibri" w:hAnsi="Arial" w:cs="Arial"/>
          <w:sz w:val="22"/>
          <w:szCs w:val="22"/>
        </w:rPr>
        <w:t>Os resultados das avaliações serão divulgados por meio de mensagem no sistema.</w:t>
      </w:r>
    </w:p>
    <w:p w14:paraId="1940B6DB" w14:textId="77777777" w:rsidR="009F71B8" w:rsidRPr="00E26E2A" w:rsidRDefault="00460495" w:rsidP="00E26E2A">
      <w:pPr>
        <w:numPr>
          <w:ilvl w:val="3"/>
          <w:numId w:val="8"/>
        </w:numPr>
        <w:pBdr>
          <w:top w:val="nil"/>
          <w:left w:val="nil"/>
          <w:bottom w:val="nil"/>
          <w:right w:val="nil"/>
          <w:between w:val="nil"/>
        </w:pBdr>
        <w:shd w:val="clear" w:color="auto" w:fill="FFFFFF"/>
        <w:tabs>
          <w:tab w:val="left" w:pos="1344"/>
          <w:tab w:val="left" w:pos="1985"/>
          <w:tab w:val="left" w:pos="2694"/>
        </w:tabs>
        <w:ind w:left="567" w:firstLine="0"/>
        <w:jc w:val="both"/>
        <w:rPr>
          <w:rFonts w:ascii="Arial" w:eastAsia="Calibri" w:hAnsi="Arial" w:cs="Arial"/>
          <w:color w:val="000000"/>
          <w:sz w:val="22"/>
          <w:szCs w:val="22"/>
        </w:rPr>
      </w:pPr>
      <w:r w:rsidRPr="00E26E2A">
        <w:rPr>
          <w:rFonts w:ascii="Arial" w:eastAsia="Calibri" w:hAnsi="Arial" w:cs="Arial"/>
          <w:color w:val="000000"/>
          <w:sz w:val="22"/>
          <w:szCs w:val="22"/>
        </w:rPr>
        <w:t xml:space="preserve">No caso de não haver entrega da amostra ou ocorrer atraso na entrega, sem justificativa aceita pelo </w:t>
      </w:r>
      <w:r w:rsidRPr="00E26E2A">
        <w:rPr>
          <w:rFonts w:ascii="Arial" w:eastAsia="Calibri" w:hAnsi="Arial" w:cs="Arial"/>
          <w:sz w:val="22"/>
          <w:szCs w:val="22"/>
        </w:rPr>
        <w:t>Pregoeiro</w:t>
      </w:r>
      <w:r w:rsidRPr="00E26E2A">
        <w:rPr>
          <w:rFonts w:ascii="Arial" w:eastAsia="Calibri" w:hAnsi="Arial" w:cs="Arial"/>
          <w:color w:val="000000"/>
          <w:sz w:val="22"/>
          <w:szCs w:val="22"/>
        </w:rPr>
        <w:t>, ou havendo entrega de amostra fora das especificações previstas neste Edital e no Termo de Referência, a proposta do licitante será recusada.</w:t>
      </w:r>
    </w:p>
    <w:p w14:paraId="201AE699" w14:textId="77777777" w:rsidR="009F71B8" w:rsidRPr="00E26E2A" w:rsidRDefault="00460495" w:rsidP="00E26E2A">
      <w:pPr>
        <w:numPr>
          <w:ilvl w:val="3"/>
          <w:numId w:val="8"/>
        </w:numPr>
        <w:pBdr>
          <w:top w:val="nil"/>
          <w:left w:val="nil"/>
          <w:bottom w:val="nil"/>
          <w:right w:val="nil"/>
          <w:between w:val="nil"/>
        </w:pBdr>
        <w:shd w:val="clear" w:color="auto" w:fill="FFFFFF"/>
        <w:tabs>
          <w:tab w:val="left" w:pos="1134"/>
          <w:tab w:val="left" w:pos="1344"/>
          <w:tab w:val="left" w:pos="1985"/>
        </w:tabs>
        <w:ind w:left="567" w:firstLine="0"/>
        <w:jc w:val="both"/>
        <w:rPr>
          <w:rFonts w:ascii="Arial" w:eastAsia="Calibri" w:hAnsi="Arial" w:cs="Arial"/>
          <w:color w:val="000000"/>
          <w:sz w:val="22"/>
          <w:szCs w:val="22"/>
        </w:rPr>
      </w:pPr>
      <w:r w:rsidRPr="00E26E2A">
        <w:rPr>
          <w:rFonts w:ascii="Arial" w:eastAsia="Calibri" w:hAnsi="Arial" w:cs="Arial"/>
          <w:color w:val="000000"/>
          <w:sz w:val="22"/>
          <w:szCs w:val="22"/>
        </w:rPr>
        <w:t xml:space="preserve">Se a(s) amostra(s) apresentada(s) pelo(s) primeiro classificado não for(em) aceita(s), 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70BE2B79" w14:textId="77777777" w:rsidR="009F71B8" w:rsidRPr="00E26E2A" w:rsidRDefault="00460495" w:rsidP="00E26E2A">
      <w:pPr>
        <w:numPr>
          <w:ilvl w:val="3"/>
          <w:numId w:val="8"/>
        </w:numPr>
        <w:shd w:val="clear" w:color="auto" w:fill="FFFFFF"/>
        <w:tabs>
          <w:tab w:val="left" w:pos="1134"/>
          <w:tab w:val="left" w:pos="1344"/>
          <w:tab w:val="left" w:pos="1985"/>
        </w:tabs>
        <w:ind w:left="567" w:firstLine="0"/>
        <w:jc w:val="both"/>
        <w:rPr>
          <w:rFonts w:ascii="Arial" w:eastAsia="Calibri" w:hAnsi="Arial" w:cs="Arial"/>
          <w:sz w:val="22"/>
          <w:szCs w:val="22"/>
        </w:rPr>
      </w:pPr>
      <w:r w:rsidRPr="00E26E2A">
        <w:rPr>
          <w:rFonts w:ascii="Arial" w:eastAsia="Calibri" w:hAnsi="Arial" w:cs="Arial"/>
          <w:sz w:val="22"/>
          <w:szCs w:val="22"/>
        </w:rPr>
        <w:t>Os exemplares colocados à disposição da Administração serão tratados como protótipos, podendo ser manuseados e desmontados pela equipe técnica responsável pela análise, não gerando direito a ressarcimento.</w:t>
      </w:r>
    </w:p>
    <w:p w14:paraId="378E6CCE" w14:textId="542B732A" w:rsidR="009F71B8" w:rsidRPr="00E26E2A" w:rsidRDefault="00460495" w:rsidP="00E26E2A">
      <w:pPr>
        <w:numPr>
          <w:ilvl w:val="3"/>
          <w:numId w:val="8"/>
        </w:numPr>
        <w:shd w:val="clear" w:color="auto" w:fill="FFFFFF"/>
        <w:tabs>
          <w:tab w:val="left" w:pos="1134"/>
          <w:tab w:val="left" w:pos="1344"/>
          <w:tab w:val="left" w:pos="1985"/>
        </w:tabs>
        <w:ind w:left="567" w:firstLine="0"/>
        <w:jc w:val="both"/>
        <w:rPr>
          <w:rFonts w:ascii="Arial" w:eastAsia="Calibri" w:hAnsi="Arial" w:cs="Arial"/>
          <w:sz w:val="22"/>
          <w:szCs w:val="22"/>
        </w:rPr>
      </w:pPr>
      <w:r w:rsidRPr="00E26E2A">
        <w:rPr>
          <w:rFonts w:ascii="Arial" w:eastAsia="Calibri" w:hAnsi="Arial" w:cs="Arial"/>
          <w:sz w:val="22"/>
          <w:szCs w:val="22"/>
        </w:rPr>
        <w:t>Os licitantes deverão colocar à disposição da Administração todas as condições indispensáveis à realização de testes e fornecer, sem ônus, os manuais impressos em língua portuguesa, necessários ao seu perfeito manuseio, quando for o caso.</w:t>
      </w:r>
    </w:p>
    <w:p w14:paraId="6DF0E490" w14:textId="77777777" w:rsidR="009F71B8" w:rsidRPr="00E26E2A" w:rsidRDefault="009F71B8" w:rsidP="00E26E2A">
      <w:pPr>
        <w:pBdr>
          <w:top w:val="nil"/>
          <w:left w:val="nil"/>
          <w:bottom w:val="nil"/>
          <w:right w:val="nil"/>
          <w:between w:val="nil"/>
        </w:pBdr>
        <w:shd w:val="clear" w:color="auto" w:fill="FFFFFF"/>
        <w:rPr>
          <w:rFonts w:ascii="Arial" w:eastAsia="Calibri" w:hAnsi="Arial" w:cs="Arial"/>
          <w:color w:val="000000"/>
          <w:sz w:val="22"/>
          <w:szCs w:val="22"/>
        </w:rPr>
      </w:pPr>
    </w:p>
    <w:p w14:paraId="4D7D5E53" w14:textId="77777777" w:rsidR="009F71B8" w:rsidRPr="00E26E2A" w:rsidRDefault="00460495" w:rsidP="00E26E2A">
      <w:pPr>
        <w:numPr>
          <w:ilvl w:val="1"/>
          <w:numId w:val="8"/>
        </w:numPr>
        <w:shd w:val="clear" w:color="auto" w:fill="FFFFFF"/>
        <w:tabs>
          <w:tab w:val="left" w:pos="0"/>
          <w:tab w:val="left" w:pos="567"/>
        </w:tabs>
        <w:ind w:left="0" w:firstLine="0"/>
        <w:jc w:val="both"/>
        <w:rPr>
          <w:rFonts w:ascii="Arial" w:hAnsi="Arial" w:cs="Arial"/>
          <w:sz w:val="22"/>
          <w:szCs w:val="22"/>
        </w:rPr>
      </w:pPr>
      <w:r w:rsidRPr="00E26E2A">
        <w:rPr>
          <w:rFonts w:ascii="Arial" w:eastAsia="Calibri" w:hAnsi="Arial" w:cs="Arial"/>
          <w:sz w:val="22"/>
          <w:szCs w:val="22"/>
        </w:rPr>
        <w:t xml:space="preserve">A Administração poderá solicitar carta de solidariedade emitida pelo fabricante, que assegure a execução do contrato, no caso de licitante revendedor ou distribuidor. </w:t>
      </w:r>
    </w:p>
    <w:p w14:paraId="5D987349" w14:textId="77777777" w:rsidR="009F71B8" w:rsidRPr="00E26E2A" w:rsidRDefault="009F71B8" w:rsidP="00E26E2A">
      <w:pPr>
        <w:shd w:val="clear" w:color="auto" w:fill="FFFFFF"/>
        <w:tabs>
          <w:tab w:val="left" w:pos="0"/>
          <w:tab w:val="left" w:pos="567"/>
        </w:tabs>
        <w:jc w:val="both"/>
        <w:rPr>
          <w:rFonts w:ascii="Arial" w:eastAsia="Calibri" w:hAnsi="Arial" w:cs="Arial"/>
          <w:color w:val="000000"/>
          <w:sz w:val="22"/>
          <w:szCs w:val="22"/>
        </w:rPr>
      </w:pPr>
    </w:p>
    <w:p w14:paraId="3C8BAF41" w14:textId="77777777" w:rsidR="009F71B8" w:rsidRPr="00E26E2A" w:rsidRDefault="00460495" w:rsidP="00E26E2A">
      <w:pPr>
        <w:numPr>
          <w:ilvl w:val="1"/>
          <w:numId w:val="8"/>
        </w:numPr>
        <w:shd w:val="clear" w:color="auto" w:fill="FFFFFF"/>
        <w:tabs>
          <w:tab w:val="left" w:pos="0"/>
          <w:tab w:val="left" w:pos="567"/>
        </w:tabs>
        <w:ind w:left="0" w:firstLine="0"/>
        <w:jc w:val="both"/>
        <w:rPr>
          <w:rFonts w:ascii="Arial" w:hAnsi="Arial" w:cs="Arial"/>
          <w:sz w:val="22"/>
          <w:szCs w:val="22"/>
        </w:rPr>
      </w:pPr>
      <w:r w:rsidRPr="00E26E2A">
        <w:rPr>
          <w:rFonts w:ascii="Arial" w:eastAsia="Calibri" w:hAnsi="Arial" w:cs="Arial"/>
          <w:color w:val="000000"/>
          <w:sz w:val="22"/>
          <w:szCs w:val="22"/>
        </w:rPr>
        <w:lastRenderedPageBreak/>
        <w:t xml:space="preserve">Se a proposta ou lance vencedor for desclassificado, 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examinará a proposta ou lance subsequente, e, assim sucessivamente, na ordem de classificação.</w:t>
      </w:r>
    </w:p>
    <w:p w14:paraId="55CF347E" w14:textId="77777777" w:rsidR="009F71B8" w:rsidRPr="00E26E2A" w:rsidRDefault="009F71B8" w:rsidP="00E26E2A">
      <w:pPr>
        <w:shd w:val="clear" w:color="auto" w:fill="FFFFFF"/>
        <w:tabs>
          <w:tab w:val="left" w:pos="0"/>
          <w:tab w:val="left" w:pos="567"/>
        </w:tabs>
        <w:jc w:val="both"/>
        <w:rPr>
          <w:rFonts w:ascii="Arial" w:eastAsia="Calibri" w:hAnsi="Arial" w:cs="Arial"/>
          <w:color w:val="000000"/>
          <w:sz w:val="22"/>
          <w:szCs w:val="22"/>
        </w:rPr>
      </w:pPr>
    </w:p>
    <w:p w14:paraId="091DA47D" w14:textId="77777777" w:rsidR="009F71B8" w:rsidRPr="00E26E2A" w:rsidRDefault="00460495" w:rsidP="00E26E2A">
      <w:pPr>
        <w:numPr>
          <w:ilvl w:val="1"/>
          <w:numId w:val="8"/>
        </w:numPr>
        <w:pBdr>
          <w:top w:val="nil"/>
          <w:left w:val="nil"/>
          <w:bottom w:val="nil"/>
          <w:right w:val="nil"/>
          <w:between w:val="nil"/>
        </w:pBdr>
        <w:shd w:val="clear" w:color="auto" w:fill="FFFFFF"/>
        <w:tabs>
          <w:tab w:val="left" w:pos="0"/>
          <w:tab w:val="left" w:pos="567"/>
          <w:tab w:val="left" w:pos="993"/>
        </w:tabs>
        <w:ind w:left="0" w:firstLine="0"/>
        <w:jc w:val="both"/>
        <w:rPr>
          <w:rFonts w:ascii="Arial" w:hAnsi="Arial" w:cs="Arial"/>
          <w:sz w:val="22"/>
          <w:szCs w:val="22"/>
        </w:rPr>
      </w:pPr>
      <w:r w:rsidRPr="00E26E2A">
        <w:rPr>
          <w:rFonts w:ascii="Arial" w:eastAsia="Calibri" w:hAnsi="Arial" w:cs="Arial"/>
          <w:color w:val="000000"/>
          <w:sz w:val="22"/>
          <w:szCs w:val="22"/>
        </w:rPr>
        <w:t xml:space="preserve">Havendo necessidade, 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suspenderá a sessão, informando no “chat” a nova data e horário para a sua continuidade.</w:t>
      </w:r>
    </w:p>
    <w:p w14:paraId="513BF34D" w14:textId="77777777" w:rsidR="009F71B8" w:rsidRPr="00E26E2A" w:rsidRDefault="009F71B8" w:rsidP="00E26E2A">
      <w:pPr>
        <w:pBdr>
          <w:top w:val="nil"/>
          <w:left w:val="nil"/>
          <w:bottom w:val="nil"/>
          <w:right w:val="nil"/>
          <w:between w:val="nil"/>
        </w:pBdr>
        <w:shd w:val="clear" w:color="auto" w:fill="FFFFFF"/>
        <w:tabs>
          <w:tab w:val="left" w:pos="0"/>
          <w:tab w:val="left" w:pos="567"/>
          <w:tab w:val="left" w:pos="993"/>
        </w:tabs>
        <w:jc w:val="both"/>
        <w:rPr>
          <w:rFonts w:ascii="Arial" w:eastAsia="Calibri" w:hAnsi="Arial" w:cs="Arial"/>
          <w:color w:val="000000"/>
          <w:sz w:val="22"/>
          <w:szCs w:val="22"/>
        </w:rPr>
      </w:pPr>
    </w:p>
    <w:p w14:paraId="03F1AB0A" w14:textId="77777777" w:rsidR="009F71B8" w:rsidRPr="00E26E2A" w:rsidRDefault="00460495" w:rsidP="00E26E2A">
      <w:pPr>
        <w:numPr>
          <w:ilvl w:val="1"/>
          <w:numId w:val="8"/>
        </w:numPr>
        <w:pBdr>
          <w:top w:val="nil"/>
          <w:left w:val="nil"/>
          <w:bottom w:val="nil"/>
          <w:right w:val="nil"/>
          <w:between w:val="nil"/>
        </w:pBdr>
        <w:tabs>
          <w:tab w:val="left" w:pos="0"/>
          <w:tab w:val="left" w:pos="567"/>
          <w:tab w:val="left" w:pos="993"/>
        </w:tabs>
        <w:ind w:left="0" w:firstLine="0"/>
        <w:jc w:val="both"/>
        <w:rPr>
          <w:rFonts w:ascii="Arial" w:hAnsi="Arial" w:cs="Arial"/>
          <w:sz w:val="22"/>
          <w:szCs w:val="22"/>
        </w:rPr>
      </w:pPr>
      <w:r w:rsidRPr="00E26E2A">
        <w:rPr>
          <w:rFonts w:ascii="Arial" w:eastAsia="Calibri" w:hAnsi="Arial" w:cs="Arial"/>
          <w:color w:val="000000"/>
          <w:sz w:val="22"/>
          <w:szCs w:val="22"/>
        </w:rPr>
        <w:t xml:space="preserve">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B5ED8" w14:textId="77777777" w:rsidR="009F71B8" w:rsidRPr="00E26E2A" w:rsidRDefault="009F71B8" w:rsidP="00E26E2A">
      <w:pPr>
        <w:pBdr>
          <w:top w:val="nil"/>
          <w:left w:val="nil"/>
          <w:bottom w:val="nil"/>
          <w:right w:val="nil"/>
          <w:between w:val="nil"/>
        </w:pBdr>
        <w:tabs>
          <w:tab w:val="left" w:pos="0"/>
          <w:tab w:val="left" w:pos="426"/>
          <w:tab w:val="left" w:pos="993"/>
        </w:tabs>
        <w:jc w:val="both"/>
        <w:rPr>
          <w:rFonts w:ascii="Arial" w:eastAsia="Calibri" w:hAnsi="Arial" w:cs="Arial"/>
          <w:color w:val="000000"/>
          <w:sz w:val="22"/>
          <w:szCs w:val="22"/>
        </w:rPr>
      </w:pPr>
    </w:p>
    <w:p w14:paraId="25B277DC" w14:textId="77777777" w:rsidR="009F71B8" w:rsidRPr="00E26E2A" w:rsidRDefault="00460495" w:rsidP="00E26E2A">
      <w:pPr>
        <w:numPr>
          <w:ilvl w:val="2"/>
          <w:numId w:val="8"/>
        </w:numPr>
        <w:tabs>
          <w:tab w:val="left" w:pos="993"/>
        </w:tabs>
        <w:ind w:left="284" w:firstLine="0"/>
        <w:jc w:val="both"/>
        <w:rPr>
          <w:rFonts w:ascii="Arial" w:hAnsi="Arial" w:cs="Arial"/>
          <w:sz w:val="22"/>
          <w:szCs w:val="22"/>
        </w:rPr>
      </w:pPr>
      <w:r w:rsidRPr="00E26E2A">
        <w:rPr>
          <w:rFonts w:ascii="Arial" w:eastAsia="Calibri" w:hAnsi="Arial" w:cs="Arial"/>
          <w:sz w:val="22"/>
          <w:szCs w:val="22"/>
        </w:rPr>
        <w:t>Também nas hipóteses em que o Pregoeiro não aceitar a proposta e passar à subsequente, poderá negociar com o licitante para que seja obtido preço melhor.</w:t>
      </w:r>
    </w:p>
    <w:p w14:paraId="6A3CF89D" w14:textId="77777777" w:rsidR="009F71B8" w:rsidRPr="00E26E2A" w:rsidRDefault="00460495" w:rsidP="00E26E2A">
      <w:pPr>
        <w:numPr>
          <w:ilvl w:val="2"/>
          <w:numId w:val="8"/>
        </w:numPr>
        <w:tabs>
          <w:tab w:val="left" w:pos="993"/>
        </w:tabs>
        <w:ind w:left="284" w:firstLine="0"/>
        <w:jc w:val="both"/>
        <w:rPr>
          <w:rFonts w:ascii="Arial" w:hAnsi="Arial" w:cs="Arial"/>
          <w:sz w:val="22"/>
          <w:szCs w:val="22"/>
        </w:rPr>
      </w:pPr>
      <w:r w:rsidRPr="00E26E2A">
        <w:rPr>
          <w:rFonts w:ascii="Arial" w:eastAsia="Calibri" w:hAnsi="Arial" w:cs="Arial"/>
          <w:color w:val="000000"/>
          <w:sz w:val="22"/>
          <w:szCs w:val="22"/>
        </w:rPr>
        <w:t>A negociação será realizada por meio do sistema, podendo ser acompanhada pelos demais licitantes.</w:t>
      </w:r>
    </w:p>
    <w:p w14:paraId="401AA049" w14:textId="77777777" w:rsidR="009F71B8" w:rsidRPr="00E26E2A" w:rsidRDefault="009F71B8" w:rsidP="00E26E2A">
      <w:pPr>
        <w:tabs>
          <w:tab w:val="left" w:pos="426"/>
          <w:tab w:val="left" w:pos="567"/>
        </w:tabs>
        <w:jc w:val="both"/>
        <w:rPr>
          <w:rFonts w:ascii="Arial" w:eastAsia="Calibri" w:hAnsi="Arial" w:cs="Arial"/>
          <w:color w:val="000000"/>
          <w:sz w:val="22"/>
          <w:szCs w:val="22"/>
        </w:rPr>
      </w:pPr>
    </w:p>
    <w:p w14:paraId="5883F705" w14:textId="10F1E55F" w:rsidR="009F71B8" w:rsidRPr="00E26E2A" w:rsidRDefault="00460495" w:rsidP="00E26E2A">
      <w:pPr>
        <w:numPr>
          <w:ilvl w:val="1"/>
          <w:numId w:val="8"/>
        </w:numPr>
        <w:pBdr>
          <w:top w:val="nil"/>
          <w:left w:val="nil"/>
          <w:bottom w:val="nil"/>
          <w:right w:val="nil"/>
          <w:between w:val="nil"/>
        </w:pBdr>
        <w:tabs>
          <w:tab w:val="left" w:pos="0"/>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a participação de microempresas e empresas de pequeno porte, sempre que a proposta não for aceita, e antes de 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passar à subsequente, haverá nova verificação, pelo sistema, da eventual ocorrência do empate ficto, previsto nos artigos 44 e 45 da LC nº 123/ 2006, seguindo-se a disciplina antes estabelecida, se for o caso.</w:t>
      </w:r>
    </w:p>
    <w:p w14:paraId="59A8673D" w14:textId="77777777" w:rsidR="009F71B8" w:rsidRPr="00E26E2A" w:rsidRDefault="009F71B8" w:rsidP="00E26E2A">
      <w:pPr>
        <w:pBdr>
          <w:top w:val="nil"/>
          <w:left w:val="nil"/>
          <w:bottom w:val="nil"/>
          <w:right w:val="nil"/>
          <w:between w:val="nil"/>
        </w:pBdr>
        <w:tabs>
          <w:tab w:val="left" w:pos="0"/>
          <w:tab w:val="left" w:pos="567"/>
        </w:tabs>
        <w:jc w:val="both"/>
        <w:rPr>
          <w:rFonts w:ascii="Arial" w:eastAsia="Calibri" w:hAnsi="Arial" w:cs="Arial"/>
          <w:color w:val="000000"/>
          <w:sz w:val="22"/>
          <w:szCs w:val="22"/>
        </w:rPr>
      </w:pPr>
    </w:p>
    <w:p w14:paraId="2C8D62A2" w14:textId="77777777" w:rsidR="009F71B8" w:rsidRPr="00E26E2A" w:rsidRDefault="00460495" w:rsidP="00E26E2A">
      <w:pPr>
        <w:numPr>
          <w:ilvl w:val="1"/>
          <w:numId w:val="8"/>
        </w:numPr>
        <w:tabs>
          <w:tab w:val="left" w:pos="567"/>
          <w:tab w:val="left" w:pos="851"/>
        </w:tabs>
        <w:ind w:left="0" w:firstLine="0"/>
        <w:jc w:val="both"/>
        <w:rPr>
          <w:rFonts w:ascii="Arial" w:hAnsi="Arial" w:cs="Arial"/>
          <w:sz w:val="22"/>
          <w:szCs w:val="22"/>
        </w:rPr>
      </w:pPr>
      <w:r w:rsidRPr="00E26E2A">
        <w:rPr>
          <w:rFonts w:ascii="Arial" w:eastAsia="Calibri" w:hAnsi="Arial" w:cs="Arial"/>
          <w:color w:val="000000"/>
          <w:sz w:val="22"/>
          <w:szCs w:val="22"/>
        </w:rPr>
        <w:t>Encerrada a análise quanto à aceitação da proposta, o</w:t>
      </w:r>
      <w:r w:rsidRPr="00E26E2A">
        <w:rPr>
          <w:rFonts w:ascii="Arial" w:eastAsia="Calibri" w:hAnsi="Arial" w:cs="Arial"/>
          <w:sz w:val="22"/>
          <w:szCs w:val="22"/>
        </w:rPr>
        <w:t xml:space="preserve"> Pregoeiro</w:t>
      </w:r>
      <w:r w:rsidRPr="00E26E2A">
        <w:rPr>
          <w:rFonts w:ascii="Arial" w:eastAsia="Calibri" w:hAnsi="Arial" w:cs="Arial"/>
          <w:color w:val="000000"/>
          <w:sz w:val="22"/>
          <w:szCs w:val="22"/>
        </w:rPr>
        <w:t xml:space="preserve"> verificará a habilitação do licitante, observado o disposto neste Edital.</w:t>
      </w:r>
    </w:p>
    <w:p w14:paraId="03ACA277" w14:textId="77777777" w:rsidR="00650FCA" w:rsidRPr="00E26E2A" w:rsidRDefault="00650FCA" w:rsidP="00E26E2A">
      <w:pPr>
        <w:tabs>
          <w:tab w:val="left" w:pos="567"/>
          <w:tab w:val="left" w:pos="284"/>
          <w:tab w:val="left" w:pos="1134"/>
        </w:tabs>
        <w:jc w:val="both"/>
        <w:rPr>
          <w:rFonts w:ascii="Arial" w:eastAsia="Calibri" w:hAnsi="Arial" w:cs="Arial"/>
          <w:color w:val="000000"/>
          <w:sz w:val="22"/>
          <w:szCs w:val="22"/>
        </w:rPr>
      </w:pPr>
    </w:p>
    <w:p w14:paraId="08DB46A0" w14:textId="77777777" w:rsidR="00650FCA" w:rsidRPr="00E26E2A" w:rsidRDefault="00460495" w:rsidP="00E26E2A">
      <w:pPr>
        <w:keepNext/>
        <w:keepLines/>
        <w:numPr>
          <w:ilvl w:val="0"/>
          <w:numId w:val="8"/>
        </w:numPr>
        <w:pBdr>
          <w:top w:val="nil"/>
          <w:left w:val="nil"/>
          <w:bottom w:val="nil"/>
          <w:right w:val="nil"/>
          <w:between w:val="nil"/>
        </w:pBdr>
        <w:shd w:val="clear" w:color="auto" w:fill="D7E3BC"/>
        <w:tabs>
          <w:tab w:val="left" w:pos="567"/>
          <w:tab w:val="left" w:pos="284"/>
        </w:tabs>
        <w:ind w:left="0" w:firstLine="0"/>
        <w:jc w:val="both"/>
        <w:rPr>
          <w:rFonts w:ascii="Arial" w:eastAsia="Calibri" w:hAnsi="Arial" w:cs="Arial"/>
          <w:b/>
          <w:color w:val="000000"/>
          <w:sz w:val="22"/>
          <w:szCs w:val="22"/>
        </w:rPr>
      </w:pPr>
      <w:r w:rsidRPr="00E26E2A">
        <w:rPr>
          <w:rFonts w:ascii="Arial" w:eastAsia="Calibri" w:hAnsi="Arial" w:cs="Arial"/>
          <w:b/>
          <w:color w:val="000000"/>
          <w:sz w:val="22"/>
          <w:szCs w:val="22"/>
        </w:rPr>
        <w:t>DA HABILITAÇÃO.</w:t>
      </w:r>
    </w:p>
    <w:p w14:paraId="395CA7F5" w14:textId="77777777" w:rsidR="00650FCA" w:rsidRPr="00E26E2A" w:rsidRDefault="00650FCA" w:rsidP="00E26E2A">
      <w:pPr>
        <w:pStyle w:val="PargrafodaLista"/>
        <w:tabs>
          <w:tab w:val="left" w:pos="142"/>
          <w:tab w:val="left" w:pos="284"/>
          <w:tab w:val="left" w:pos="1134"/>
        </w:tabs>
        <w:spacing w:after="0" w:line="240" w:lineRule="auto"/>
        <w:ind w:left="0"/>
        <w:jc w:val="both"/>
        <w:rPr>
          <w:rFonts w:ascii="Arial" w:hAnsi="Arial" w:cs="Arial"/>
          <w:color w:val="000000"/>
        </w:rPr>
      </w:pPr>
    </w:p>
    <w:p w14:paraId="22FBAB96" w14:textId="5AACDB80" w:rsidR="00650FCA" w:rsidRPr="00E26E2A" w:rsidRDefault="00ED5FA2" w:rsidP="00E26E2A">
      <w:pPr>
        <w:pStyle w:val="PargrafodaLista"/>
        <w:numPr>
          <w:ilvl w:val="1"/>
          <w:numId w:val="9"/>
        </w:numPr>
        <w:tabs>
          <w:tab w:val="left" w:pos="142"/>
          <w:tab w:val="left" w:pos="284"/>
          <w:tab w:val="left" w:pos="567"/>
        </w:tabs>
        <w:spacing w:after="0" w:line="240" w:lineRule="auto"/>
        <w:ind w:left="0" w:firstLine="0"/>
        <w:jc w:val="both"/>
        <w:rPr>
          <w:rFonts w:ascii="Arial" w:hAnsi="Arial" w:cs="Arial"/>
          <w:color w:val="000000"/>
        </w:rPr>
      </w:pPr>
      <w:r w:rsidRPr="00E26E2A">
        <w:rPr>
          <w:rFonts w:ascii="Arial" w:hAnsi="Arial" w:cs="Arial"/>
          <w:b/>
          <w:bCs/>
          <w:lang w:eastAsia="ar-SA"/>
        </w:rPr>
        <w:t>COMO CONDIÇÃO PRÉVIA DA DOCUMENTAÇÃO DE HABILITAÇÃO</w:t>
      </w:r>
      <w:r w:rsidRPr="00E26E2A">
        <w:rPr>
          <w:rFonts w:ascii="Arial" w:hAnsi="Arial" w:cs="Arial"/>
          <w:b/>
          <w:bCs/>
        </w:rPr>
        <w:t xml:space="preserve"> DO LICITANTE DETENTOR DA PROPOSTA CLASSIFICADA EM PRIMEIRO LUGAR</w:t>
      </w:r>
      <w:r w:rsidRPr="00E26E2A">
        <w:rPr>
          <w:rFonts w:ascii="Arial" w:hAnsi="Arial" w:cs="Arial"/>
          <w:b/>
          <w:bCs/>
          <w:lang w:eastAsia="ar-SA"/>
        </w:rPr>
        <w:t xml:space="preserve">, </w:t>
      </w:r>
      <w:r w:rsidRPr="00E26E2A">
        <w:rPr>
          <w:rFonts w:ascii="Arial" w:hAnsi="Arial" w:cs="Arial"/>
          <w:b/>
          <w:bCs/>
        </w:rPr>
        <w:t>O LICITANTE DEVER</w:t>
      </w:r>
      <w:r w:rsidR="00450BDA" w:rsidRPr="00E26E2A">
        <w:rPr>
          <w:rFonts w:ascii="Arial" w:hAnsi="Arial" w:cs="Arial"/>
          <w:b/>
          <w:bCs/>
        </w:rPr>
        <w:t>Á</w:t>
      </w:r>
      <w:r w:rsidRPr="00E26E2A">
        <w:rPr>
          <w:rFonts w:ascii="Arial" w:hAnsi="Arial" w:cs="Arial"/>
          <w:b/>
          <w:bCs/>
        </w:rPr>
        <w:t xml:space="preserve"> COMPROVAR</w:t>
      </w:r>
      <w:r w:rsidRPr="00E26E2A">
        <w:rPr>
          <w:rFonts w:ascii="Arial" w:hAnsi="Arial" w:cs="Arial"/>
          <w:b/>
          <w:bCs/>
          <w:lang w:eastAsia="ar-SA"/>
        </w:rPr>
        <w:t xml:space="preserve"> </w:t>
      </w:r>
      <w:r w:rsidR="00E91D19" w:rsidRPr="00E26E2A">
        <w:rPr>
          <w:rFonts w:ascii="Arial" w:hAnsi="Arial" w:cs="Arial"/>
          <w:b/>
          <w:bCs/>
          <w:lang w:eastAsia="ar-SA"/>
        </w:rPr>
        <w:t>A</w:t>
      </w:r>
      <w:r w:rsidRPr="00E26E2A">
        <w:rPr>
          <w:rFonts w:ascii="Arial" w:hAnsi="Arial" w:cs="Arial"/>
          <w:b/>
          <w:bCs/>
        </w:rPr>
        <w:t xml:space="preserve"> INEXISTÊNCIA DE SANÇÃO QUE IMPEÇA</w:t>
      </w:r>
      <w:r w:rsidR="00E91D19" w:rsidRPr="00E26E2A">
        <w:rPr>
          <w:rFonts w:ascii="Arial" w:hAnsi="Arial" w:cs="Arial"/>
          <w:b/>
          <w:bCs/>
        </w:rPr>
        <w:t xml:space="preserve"> </w:t>
      </w:r>
      <w:r w:rsidRPr="00E26E2A">
        <w:rPr>
          <w:rFonts w:ascii="Arial" w:hAnsi="Arial" w:cs="Arial"/>
          <w:b/>
          <w:bCs/>
        </w:rPr>
        <w:t xml:space="preserve">A PARTICIPAÇÃO NO CERTAME OU A FUTURA CONTRATAÇÃO, MEDIANTE </w:t>
      </w:r>
      <w:r w:rsidR="004B19E6" w:rsidRPr="00E26E2A">
        <w:rPr>
          <w:rFonts w:ascii="Arial" w:hAnsi="Arial" w:cs="Arial"/>
          <w:b/>
          <w:bCs/>
        </w:rPr>
        <w:t>JUNTADA D</w:t>
      </w:r>
      <w:r w:rsidRPr="00E26E2A">
        <w:rPr>
          <w:rFonts w:ascii="Arial" w:hAnsi="Arial" w:cs="Arial"/>
          <w:b/>
          <w:bCs/>
        </w:rPr>
        <w:t xml:space="preserve">OS DOCUMENTOS NO PORTAL DE COMPRAS PUBLICAS, E AINDA </w:t>
      </w:r>
      <w:r w:rsidR="008D166E" w:rsidRPr="00E26E2A">
        <w:rPr>
          <w:rFonts w:ascii="Arial" w:hAnsi="Arial" w:cs="Arial"/>
          <w:b/>
          <w:bCs/>
        </w:rPr>
        <w:t>D</w:t>
      </w:r>
      <w:r w:rsidRPr="00E26E2A">
        <w:rPr>
          <w:rFonts w:ascii="Arial" w:hAnsi="Arial" w:cs="Arial"/>
          <w:b/>
          <w:bCs/>
        </w:rPr>
        <w:t>OS SEGUINTES CADASTROS</w:t>
      </w:r>
      <w:r w:rsidRPr="00E26E2A">
        <w:rPr>
          <w:rFonts w:ascii="Arial" w:hAnsi="Arial" w:cs="Arial"/>
        </w:rPr>
        <w:t>:</w:t>
      </w:r>
      <w:r w:rsidRPr="00E26E2A">
        <w:rPr>
          <w:rFonts w:ascii="Arial" w:hAnsi="Arial" w:cs="Arial"/>
          <w:b/>
        </w:rPr>
        <w:t xml:space="preserve"> </w:t>
      </w:r>
    </w:p>
    <w:p w14:paraId="460026DB" w14:textId="77777777" w:rsidR="001A5E90" w:rsidRPr="00E26E2A" w:rsidRDefault="001A5E90" w:rsidP="00E26E2A">
      <w:pPr>
        <w:pStyle w:val="PargrafodaLista"/>
        <w:tabs>
          <w:tab w:val="left" w:pos="142"/>
          <w:tab w:val="left" w:pos="567"/>
          <w:tab w:val="left" w:pos="284"/>
        </w:tabs>
        <w:spacing w:after="0" w:line="240" w:lineRule="auto"/>
        <w:ind w:left="0"/>
        <w:jc w:val="both"/>
        <w:rPr>
          <w:rFonts w:ascii="Arial" w:hAnsi="Arial" w:cs="Arial"/>
          <w:color w:val="000000"/>
        </w:rPr>
      </w:pPr>
    </w:p>
    <w:p w14:paraId="63266A64" w14:textId="3105F500" w:rsidR="00650FCA" w:rsidRPr="00E26E2A" w:rsidRDefault="00460495" w:rsidP="00E26E2A">
      <w:pPr>
        <w:pStyle w:val="PargrafodaLista"/>
        <w:numPr>
          <w:ilvl w:val="2"/>
          <w:numId w:val="9"/>
        </w:numPr>
        <w:tabs>
          <w:tab w:val="left" w:pos="851"/>
        </w:tabs>
        <w:spacing w:after="0" w:line="240" w:lineRule="auto"/>
        <w:ind w:left="567" w:hanging="283"/>
        <w:jc w:val="both"/>
        <w:rPr>
          <w:rFonts w:ascii="Arial" w:hAnsi="Arial" w:cs="Arial"/>
        </w:rPr>
      </w:pPr>
      <w:r w:rsidRPr="00E26E2A">
        <w:rPr>
          <w:rFonts w:ascii="Arial" w:eastAsia="Calibri" w:hAnsi="Arial" w:cs="Arial"/>
        </w:rPr>
        <w:t>Cadastro Nacional de Empresas Inidôneas e Suspensas – CEIS e o e o Cadastro Nacional de Empresas Punidas – CNEP (</w:t>
      </w:r>
      <w:hyperlink r:id="rId12">
        <w:r w:rsidRPr="00E26E2A">
          <w:rPr>
            <w:rStyle w:val="Hyperlink"/>
            <w:rFonts w:ascii="Arial" w:eastAsia="Ecofont_Spranq_eco_Sans" w:hAnsi="Arial" w:cs="Arial"/>
            <w:kern w:val="0"/>
            <w:lang w:eastAsia="pt-BR"/>
            <w14:ligatures w14:val="none"/>
          </w:rPr>
          <w:t>www.portaldatransparencia.gov.br/</w:t>
        </w:r>
      </w:hyperlink>
      <w:r w:rsidRPr="00E26E2A">
        <w:rPr>
          <w:rFonts w:ascii="Arial" w:eastAsia="Calibri" w:hAnsi="Arial" w:cs="Arial"/>
        </w:rPr>
        <w:t xml:space="preserve"> );</w:t>
      </w:r>
    </w:p>
    <w:p w14:paraId="08EDF82D" w14:textId="1B28C97F" w:rsidR="009F71B8" w:rsidRPr="00E26E2A" w:rsidRDefault="00460495" w:rsidP="00E26E2A">
      <w:pPr>
        <w:numPr>
          <w:ilvl w:val="2"/>
          <w:numId w:val="9"/>
        </w:numPr>
        <w:tabs>
          <w:tab w:val="left" w:pos="851"/>
        </w:tabs>
        <w:ind w:left="567" w:hanging="283"/>
        <w:jc w:val="both"/>
        <w:rPr>
          <w:rFonts w:ascii="Arial" w:hAnsi="Arial" w:cs="Arial"/>
          <w:sz w:val="22"/>
          <w:szCs w:val="22"/>
        </w:rPr>
      </w:pPr>
      <w:r w:rsidRPr="00E26E2A">
        <w:rPr>
          <w:rFonts w:ascii="Arial" w:eastAsia="Calibri" w:hAnsi="Arial" w:cs="Arial"/>
          <w:sz w:val="22"/>
          <w:szCs w:val="22"/>
        </w:rPr>
        <w:t>Cadastro Nacional de Condenações Cíveis por Atos de Improbidade Administrativa, mantido pelo Conselho Nacional de Justiça (</w:t>
      </w:r>
      <w:hyperlink r:id="rId13">
        <w:r w:rsidRPr="00E26E2A">
          <w:rPr>
            <w:rStyle w:val="Hyperlink"/>
            <w:rFonts w:ascii="Arial" w:hAnsi="Arial" w:cs="Arial"/>
            <w:sz w:val="22"/>
            <w:szCs w:val="22"/>
          </w:rPr>
          <w:t>www.cnj.jus.br/improbidade_adm/consultar_requerido.php</w:t>
        </w:r>
      </w:hyperlink>
      <w:r w:rsidR="00FC2339" w:rsidRPr="00E26E2A">
        <w:rPr>
          <w:rFonts w:ascii="Arial" w:eastAsia="Calibri" w:hAnsi="Arial" w:cs="Arial"/>
          <w:sz w:val="22"/>
          <w:szCs w:val="22"/>
        </w:rPr>
        <w:t>);</w:t>
      </w:r>
    </w:p>
    <w:p w14:paraId="0FA46D4F" w14:textId="46122DEA" w:rsidR="009F71B8" w:rsidRPr="00E26E2A" w:rsidRDefault="00460495" w:rsidP="00E26E2A">
      <w:pPr>
        <w:numPr>
          <w:ilvl w:val="2"/>
          <w:numId w:val="9"/>
        </w:numPr>
        <w:tabs>
          <w:tab w:val="left" w:pos="851"/>
        </w:tabs>
        <w:ind w:left="567" w:hanging="283"/>
        <w:jc w:val="both"/>
        <w:rPr>
          <w:rFonts w:ascii="Arial" w:hAnsi="Arial" w:cs="Arial"/>
          <w:sz w:val="22"/>
          <w:szCs w:val="22"/>
        </w:rPr>
      </w:pPr>
      <w:r w:rsidRPr="00E26E2A">
        <w:rPr>
          <w:rFonts w:ascii="Arial" w:eastAsia="Calibri" w:hAnsi="Arial" w:cs="Arial"/>
          <w:sz w:val="22"/>
          <w:szCs w:val="22"/>
        </w:rPr>
        <w:t xml:space="preserve">Lista de Inidôneos, mantida pelo Tribunal de Contas da União – TCU </w:t>
      </w:r>
      <w:r w:rsidR="00FC2339" w:rsidRPr="00E26E2A">
        <w:rPr>
          <w:rFonts w:ascii="Arial" w:eastAsia="Calibri" w:hAnsi="Arial" w:cs="Arial"/>
          <w:sz w:val="22"/>
          <w:szCs w:val="22"/>
        </w:rPr>
        <w:t>(</w:t>
      </w:r>
      <w:hyperlink r:id="rId14" w:history="1">
        <w:r w:rsidR="00FC2339" w:rsidRPr="00E26E2A">
          <w:rPr>
            <w:rStyle w:val="Hyperlink"/>
            <w:rFonts w:ascii="Arial" w:eastAsia="Calibri" w:hAnsi="Arial" w:cs="Arial"/>
            <w:sz w:val="22"/>
            <w:szCs w:val="22"/>
          </w:rPr>
          <w:t>https://contas.tcu.gov.br/ords/f?p=1660:3:0</w:t>
        </w:r>
      </w:hyperlink>
      <w:r w:rsidR="00FC2339" w:rsidRPr="00E26E2A">
        <w:rPr>
          <w:rFonts w:ascii="Arial" w:eastAsia="Calibri" w:hAnsi="Arial" w:cs="Arial"/>
          <w:sz w:val="22"/>
          <w:szCs w:val="22"/>
          <w:u w:val="single"/>
        </w:rPr>
        <w:t>);</w:t>
      </w:r>
    </w:p>
    <w:p w14:paraId="2A60D415" w14:textId="4887899A" w:rsidR="00E513E3" w:rsidRPr="00E26E2A" w:rsidRDefault="00E513E3" w:rsidP="00E26E2A">
      <w:pPr>
        <w:pStyle w:val="PargrafodaLista"/>
        <w:numPr>
          <w:ilvl w:val="2"/>
          <w:numId w:val="9"/>
        </w:numPr>
        <w:spacing w:after="0" w:line="240" w:lineRule="auto"/>
        <w:ind w:left="567" w:hanging="283"/>
        <w:rPr>
          <w:rFonts w:ascii="Arial" w:eastAsia="Ecofont_Spranq_eco_Sans" w:hAnsi="Arial" w:cs="Arial"/>
          <w:kern w:val="0"/>
          <w:lang w:eastAsia="pt-BR"/>
          <w14:ligatures w14:val="none"/>
        </w:rPr>
      </w:pPr>
      <w:r w:rsidRPr="00E26E2A">
        <w:rPr>
          <w:rFonts w:ascii="Arial" w:eastAsia="Ecofont_Spranq_eco_Sans" w:hAnsi="Arial" w:cs="Arial"/>
          <w:kern w:val="0"/>
          <w:lang w:eastAsia="pt-BR"/>
          <w14:ligatures w14:val="none"/>
        </w:rPr>
        <w:t>Para a consulta de fornecedores pessoa jurídica poderá haver a substituição das consultas dos itens “a”, “b”, “c” acima pela Consulta Consolidada de Pessoa Jurídica do TCU (</w:t>
      </w:r>
      <w:r w:rsidRPr="00E26E2A">
        <w:rPr>
          <w:rStyle w:val="Hyperlink"/>
          <w:rFonts w:ascii="Arial" w:eastAsia="Ecofont_Spranq_eco_Sans" w:hAnsi="Arial" w:cs="Arial"/>
        </w:rPr>
        <w:t>https://certidoes-apf.apps.tcu.gov.br/</w:t>
      </w:r>
      <w:r w:rsidR="00FC2339" w:rsidRPr="00E26E2A">
        <w:rPr>
          <w:rStyle w:val="Hyperlink"/>
          <w:rFonts w:ascii="Arial" w:eastAsia="Ecofont_Spranq_eco_Sans" w:hAnsi="Arial" w:cs="Arial"/>
          <w:color w:val="auto"/>
        </w:rPr>
        <w:t>);</w:t>
      </w:r>
    </w:p>
    <w:p w14:paraId="18EF314C" w14:textId="0D607952" w:rsidR="009F71B8" w:rsidRPr="00E26E2A" w:rsidRDefault="00460CB3" w:rsidP="00E26E2A">
      <w:pPr>
        <w:numPr>
          <w:ilvl w:val="2"/>
          <w:numId w:val="9"/>
        </w:numPr>
        <w:tabs>
          <w:tab w:val="left" w:pos="851"/>
        </w:tabs>
        <w:ind w:left="567" w:hanging="283"/>
        <w:jc w:val="both"/>
        <w:rPr>
          <w:rFonts w:ascii="Arial" w:hAnsi="Arial" w:cs="Arial"/>
          <w:sz w:val="22"/>
          <w:szCs w:val="22"/>
        </w:rPr>
      </w:pPr>
      <w:r w:rsidRPr="00E26E2A">
        <w:rPr>
          <w:rFonts w:ascii="Arial" w:eastAsia="Calibri" w:hAnsi="Arial" w:cs="Arial"/>
          <w:b/>
          <w:bCs/>
          <w:color w:val="000000"/>
          <w:sz w:val="22"/>
          <w:szCs w:val="22"/>
        </w:rPr>
        <w:t xml:space="preserve">A CONSULTA AOS CADASTROS SERÁ REALIZADA E APRESENTADA </w:t>
      </w:r>
      <w:r w:rsidRPr="00E26E2A">
        <w:rPr>
          <w:rFonts w:ascii="Arial" w:eastAsia="Calibri" w:hAnsi="Arial" w:cs="Arial"/>
          <w:b/>
          <w:bCs/>
          <w:color w:val="000000"/>
          <w:sz w:val="22"/>
          <w:szCs w:val="22"/>
          <w:u w:val="single"/>
        </w:rPr>
        <w:t>EM NOME DA EMPRESA LICITANTE E TAMBÉM DE SEU SÓCIO MAJORITÁRIO</w:t>
      </w:r>
      <w:r w:rsidR="00460495" w:rsidRPr="00E26E2A">
        <w:rPr>
          <w:rFonts w:ascii="Arial" w:eastAsia="Calibri" w:hAnsi="Arial" w:cs="Arial"/>
          <w:color w:val="000000"/>
          <w:sz w:val="22"/>
          <w:szCs w:val="22"/>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2B42E1D7" w14:textId="77777777" w:rsidR="009F71B8" w:rsidRPr="00E26E2A" w:rsidRDefault="009F71B8" w:rsidP="00E26E2A">
      <w:pPr>
        <w:tabs>
          <w:tab w:val="left" w:pos="882"/>
          <w:tab w:val="left" w:pos="1276"/>
        </w:tabs>
        <w:ind w:left="284"/>
        <w:jc w:val="both"/>
        <w:rPr>
          <w:rFonts w:ascii="Arial" w:eastAsia="Calibri" w:hAnsi="Arial" w:cs="Arial"/>
          <w:color w:val="000000"/>
          <w:sz w:val="22"/>
          <w:szCs w:val="22"/>
        </w:rPr>
      </w:pPr>
    </w:p>
    <w:p w14:paraId="2626C0D5" w14:textId="626005E7" w:rsidR="006A5E18" w:rsidRPr="00E26E2A" w:rsidRDefault="00460495" w:rsidP="00E26E2A">
      <w:pPr>
        <w:pStyle w:val="PargrafodaLista"/>
        <w:numPr>
          <w:ilvl w:val="3"/>
          <w:numId w:val="9"/>
        </w:numPr>
        <w:pBdr>
          <w:top w:val="nil"/>
          <w:left w:val="nil"/>
          <w:bottom w:val="nil"/>
          <w:right w:val="nil"/>
          <w:between w:val="nil"/>
        </w:pBdr>
        <w:tabs>
          <w:tab w:val="left" w:pos="709"/>
          <w:tab w:val="left" w:pos="1134"/>
          <w:tab w:val="left" w:pos="1418"/>
        </w:tabs>
        <w:spacing w:after="0" w:line="240" w:lineRule="auto"/>
        <w:ind w:left="1418" w:hanging="851"/>
        <w:jc w:val="both"/>
        <w:rPr>
          <w:rFonts w:ascii="Arial" w:eastAsia="Calibri" w:hAnsi="Arial" w:cs="Arial"/>
          <w:color w:val="000000"/>
        </w:rPr>
      </w:pPr>
      <w:r w:rsidRPr="00E26E2A">
        <w:rPr>
          <w:rFonts w:ascii="Arial" w:eastAsia="Calibri" w:hAnsi="Arial" w:cs="Arial"/>
          <w:color w:val="000000"/>
        </w:rPr>
        <w:t>Caso conste na Consulta de Situação do Fornecedor a existência de Ocorrências Impeditivas Indiretas, o</w:t>
      </w:r>
      <w:r w:rsidR="00450BDA" w:rsidRPr="00E26E2A">
        <w:rPr>
          <w:rFonts w:ascii="Arial" w:eastAsia="Calibri" w:hAnsi="Arial" w:cs="Arial"/>
          <w:color w:val="000000"/>
        </w:rPr>
        <w:t xml:space="preserve"> Pregoeiro</w:t>
      </w:r>
      <w:r w:rsidRPr="00E26E2A">
        <w:rPr>
          <w:rFonts w:ascii="Arial" w:eastAsia="Calibri" w:hAnsi="Arial" w:cs="Arial"/>
          <w:color w:val="000000"/>
        </w:rPr>
        <w:t xml:space="preserve"> </w:t>
      </w:r>
      <w:r w:rsidRPr="00E26E2A">
        <w:rPr>
          <w:rFonts w:ascii="Arial" w:eastAsia="Calibri" w:hAnsi="Arial" w:cs="Arial"/>
        </w:rPr>
        <w:t>diligencia</w:t>
      </w:r>
      <w:r w:rsidRPr="00E26E2A">
        <w:rPr>
          <w:rFonts w:ascii="Arial" w:eastAsia="Calibri" w:hAnsi="Arial" w:cs="Arial"/>
          <w:color w:val="000000"/>
        </w:rPr>
        <w:t xml:space="preserve"> para verificar se houve fraude por parte das empresas apontadas no Relatório de Ocorrências Impeditivas Indiretas.</w:t>
      </w:r>
    </w:p>
    <w:p w14:paraId="35176C9C" w14:textId="77777777" w:rsidR="006A5E18" w:rsidRPr="00E26E2A" w:rsidRDefault="00460495" w:rsidP="00E26E2A">
      <w:pPr>
        <w:pStyle w:val="PargrafodaLista"/>
        <w:numPr>
          <w:ilvl w:val="3"/>
          <w:numId w:val="9"/>
        </w:numPr>
        <w:pBdr>
          <w:top w:val="nil"/>
          <w:left w:val="nil"/>
          <w:bottom w:val="nil"/>
          <w:right w:val="nil"/>
          <w:between w:val="nil"/>
        </w:pBdr>
        <w:tabs>
          <w:tab w:val="left" w:pos="709"/>
          <w:tab w:val="left" w:pos="1276"/>
          <w:tab w:val="left" w:pos="1418"/>
        </w:tabs>
        <w:spacing w:after="0" w:line="240" w:lineRule="auto"/>
        <w:ind w:left="1418" w:hanging="851"/>
        <w:jc w:val="both"/>
        <w:rPr>
          <w:rFonts w:ascii="Arial" w:eastAsia="Calibri" w:hAnsi="Arial" w:cs="Arial"/>
          <w:color w:val="000000"/>
        </w:rPr>
      </w:pPr>
      <w:r w:rsidRPr="00E26E2A">
        <w:rPr>
          <w:rFonts w:ascii="Arial" w:eastAsia="Calibri" w:hAnsi="Arial" w:cs="Arial"/>
          <w:color w:val="000000"/>
        </w:rPr>
        <w:t>A tentativa de burla será verificada por meio dos vínculos societários, linhas de fornecimento similares, dentre outros.</w:t>
      </w:r>
    </w:p>
    <w:p w14:paraId="2A17F73A" w14:textId="3AF71CC4" w:rsidR="00650FCA" w:rsidRPr="00E26E2A" w:rsidRDefault="00460495" w:rsidP="00E26E2A">
      <w:pPr>
        <w:pStyle w:val="PargrafodaLista"/>
        <w:numPr>
          <w:ilvl w:val="3"/>
          <w:numId w:val="9"/>
        </w:numPr>
        <w:pBdr>
          <w:top w:val="nil"/>
          <w:left w:val="nil"/>
          <w:bottom w:val="nil"/>
          <w:right w:val="nil"/>
          <w:between w:val="nil"/>
        </w:pBdr>
        <w:tabs>
          <w:tab w:val="left" w:pos="709"/>
          <w:tab w:val="left" w:pos="1276"/>
          <w:tab w:val="left" w:pos="1418"/>
        </w:tabs>
        <w:spacing w:after="0" w:line="240" w:lineRule="auto"/>
        <w:ind w:left="1418" w:hanging="851"/>
        <w:jc w:val="both"/>
        <w:rPr>
          <w:rFonts w:ascii="Arial" w:eastAsia="Calibri" w:hAnsi="Arial" w:cs="Arial"/>
          <w:color w:val="000000"/>
        </w:rPr>
      </w:pPr>
      <w:r w:rsidRPr="00E26E2A">
        <w:rPr>
          <w:rFonts w:ascii="Arial" w:eastAsia="Calibri" w:hAnsi="Arial" w:cs="Arial"/>
          <w:color w:val="000000"/>
        </w:rPr>
        <w:t>O licitante será convocado para manifestação previamente à sua desclassificação.</w:t>
      </w:r>
    </w:p>
    <w:p w14:paraId="74743738" w14:textId="77777777" w:rsidR="00650FCA" w:rsidRPr="00E26E2A" w:rsidRDefault="00650FCA" w:rsidP="00E26E2A">
      <w:pPr>
        <w:pStyle w:val="PargrafodaLista"/>
        <w:spacing w:after="0" w:line="240" w:lineRule="auto"/>
        <w:ind w:left="284"/>
        <w:rPr>
          <w:rFonts w:ascii="Arial" w:eastAsia="Calibri" w:hAnsi="Arial" w:cs="Arial"/>
          <w:color w:val="000000"/>
        </w:rPr>
      </w:pPr>
    </w:p>
    <w:p w14:paraId="187D67D5" w14:textId="77777777" w:rsidR="00650FCA" w:rsidRPr="00E26E2A" w:rsidRDefault="00460495" w:rsidP="00E26E2A">
      <w:pPr>
        <w:pStyle w:val="PargrafodaLista"/>
        <w:numPr>
          <w:ilvl w:val="2"/>
          <w:numId w:val="9"/>
        </w:numPr>
        <w:pBdr>
          <w:top w:val="nil"/>
          <w:left w:val="nil"/>
          <w:bottom w:val="nil"/>
          <w:right w:val="nil"/>
          <w:between w:val="nil"/>
        </w:pBdr>
        <w:tabs>
          <w:tab w:val="left" w:pos="851"/>
          <w:tab w:val="left" w:pos="1276"/>
          <w:tab w:val="left" w:pos="1560"/>
        </w:tabs>
        <w:spacing w:after="0" w:line="240" w:lineRule="auto"/>
        <w:ind w:left="567" w:hanging="283"/>
        <w:jc w:val="both"/>
        <w:rPr>
          <w:rFonts w:ascii="Arial" w:eastAsia="Calibri" w:hAnsi="Arial" w:cs="Arial"/>
          <w:color w:val="000000"/>
        </w:rPr>
      </w:pPr>
      <w:r w:rsidRPr="00E26E2A">
        <w:rPr>
          <w:rFonts w:ascii="Arial" w:eastAsia="Calibri" w:hAnsi="Arial" w:cs="Arial"/>
          <w:color w:val="000000"/>
        </w:rPr>
        <w:t>Constatada a existência de sanção, o</w:t>
      </w:r>
      <w:r w:rsidRPr="00E26E2A">
        <w:rPr>
          <w:rFonts w:ascii="Arial" w:eastAsia="Calibri" w:hAnsi="Arial" w:cs="Arial"/>
        </w:rPr>
        <w:t xml:space="preserve"> Pregoeiro</w:t>
      </w:r>
      <w:r w:rsidRPr="00E26E2A">
        <w:rPr>
          <w:rFonts w:ascii="Arial" w:eastAsia="Calibri" w:hAnsi="Arial" w:cs="Arial"/>
          <w:color w:val="000000"/>
        </w:rPr>
        <w:t xml:space="preserve"> reputará o licitante inabilitado, por falta de condição de participação.</w:t>
      </w:r>
    </w:p>
    <w:p w14:paraId="48D97B2F" w14:textId="77777777" w:rsidR="00650FCA" w:rsidRPr="00E26E2A" w:rsidRDefault="00460495" w:rsidP="00E26E2A">
      <w:pPr>
        <w:pStyle w:val="PargrafodaLista"/>
        <w:numPr>
          <w:ilvl w:val="2"/>
          <w:numId w:val="9"/>
        </w:numPr>
        <w:pBdr>
          <w:top w:val="nil"/>
          <w:left w:val="nil"/>
          <w:bottom w:val="nil"/>
          <w:right w:val="nil"/>
          <w:between w:val="nil"/>
        </w:pBdr>
        <w:tabs>
          <w:tab w:val="left" w:pos="851"/>
          <w:tab w:val="left" w:pos="1276"/>
          <w:tab w:val="left" w:pos="1560"/>
        </w:tabs>
        <w:spacing w:after="0" w:line="240" w:lineRule="auto"/>
        <w:ind w:left="567" w:hanging="283"/>
        <w:jc w:val="both"/>
        <w:rPr>
          <w:rFonts w:ascii="Arial" w:eastAsia="Calibri" w:hAnsi="Arial" w:cs="Arial"/>
          <w:color w:val="000000"/>
        </w:rPr>
      </w:pPr>
      <w:r w:rsidRPr="00E26E2A">
        <w:rPr>
          <w:rFonts w:ascii="Arial" w:eastAsia="Calibri" w:hAnsi="Arial" w:cs="Arial"/>
          <w:color w:val="000000"/>
        </w:rPr>
        <w:t>No caso de inabilitação, haverá nova verificação, pelo sistema, da eventual ocorrência do empate ficto, previsto nos arts. 44 e 45 da Lei Complementar nº 123/ 2006, seguindo-se a disciplina antes estabelecida para aceitação da proposta subsequente.</w:t>
      </w:r>
    </w:p>
    <w:p w14:paraId="5A57A72B" w14:textId="77777777" w:rsidR="00650FCA" w:rsidRPr="00E26E2A" w:rsidRDefault="00650FCA" w:rsidP="00E26E2A">
      <w:pPr>
        <w:pStyle w:val="PargrafodaLista"/>
        <w:spacing w:after="0" w:line="240" w:lineRule="auto"/>
        <w:ind w:left="284"/>
        <w:rPr>
          <w:rFonts w:ascii="Arial" w:eastAsia="Calibri" w:hAnsi="Arial" w:cs="Arial"/>
          <w:color w:val="000000"/>
        </w:rPr>
      </w:pPr>
    </w:p>
    <w:p w14:paraId="02270504" w14:textId="180AB805" w:rsidR="009F71B8" w:rsidRPr="00E26E2A" w:rsidRDefault="00460495" w:rsidP="00E26E2A">
      <w:pPr>
        <w:pStyle w:val="PargrafodaLista"/>
        <w:numPr>
          <w:ilvl w:val="1"/>
          <w:numId w:val="9"/>
        </w:numPr>
        <w:pBdr>
          <w:top w:val="nil"/>
          <w:left w:val="nil"/>
          <w:bottom w:val="nil"/>
          <w:right w:val="nil"/>
          <w:between w:val="nil"/>
        </w:pBdr>
        <w:tabs>
          <w:tab w:val="left" w:pos="567"/>
          <w:tab w:val="left" w:pos="1560"/>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 xml:space="preserve">Caso atendidas as condições de participação, a habilitação dos licitantes será verificada por meio do </w:t>
      </w:r>
      <w:r w:rsidRPr="00E26E2A">
        <w:rPr>
          <w:rFonts w:ascii="Arial" w:eastAsia="Calibri" w:hAnsi="Arial" w:cs="Arial"/>
          <w:b/>
          <w:color w:val="000000"/>
        </w:rPr>
        <w:t xml:space="preserve">PORTAL DE COMPRAS </w:t>
      </w:r>
      <w:r w:rsidRPr="00E26E2A">
        <w:rPr>
          <w:rFonts w:ascii="Arial" w:eastAsia="Calibri" w:hAnsi="Arial" w:cs="Arial"/>
          <w:b/>
        </w:rPr>
        <w:t>PÚBLICAS,</w:t>
      </w:r>
      <w:r w:rsidRPr="00E26E2A">
        <w:rPr>
          <w:rFonts w:ascii="Arial" w:eastAsia="Calibri" w:hAnsi="Arial" w:cs="Arial"/>
          <w:color w:val="000000"/>
        </w:rPr>
        <w:t xml:space="preserve"> em relação à habilitação jurídica, à regularidade fiscal e trabalhista, à qualificação econômica financeira </w:t>
      </w:r>
      <w:r w:rsidRPr="00E26E2A">
        <w:rPr>
          <w:rFonts w:ascii="Arial" w:eastAsia="Calibri" w:hAnsi="Arial" w:cs="Arial"/>
        </w:rPr>
        <w:t>e à habilitação</w:t>
      </w:r>
      <w:r w:rsidRPr="00E26E2A">
        <w:rPr>
          <w:rFonts w:ascii="Arial" w:eastAsia="Calibri" w:hAnsi="Arial" w:cs="Arial"/>
          <w:color w:val="000000"/>
        </w:rPr>
        <w:t xml:space="preserve"> técnica.</w:t>
      </w:r>
    </w:p>
    <w:p w14:paraId="2DF823C6" w14:textId="77777777" w:rsidR="009F71B8" w:rsidRPr="00E26E2A" w:rsidRDefault="009F71B8" w:rsidP="00E26E2A">
      <w:pPr>
        <w:pBdr>
          <w:top w:val="nil"/>
          <w:left w:val="nil"/>
          <w:bottom w:val="nil"/>
          <w:right w:val="nil"/>
          <w:between w:val="nil"/>
        </w:pBdr>
        <w:ind w:left="284"/>
        <w:jc w:val="both"/>
        <w:rPr>
          <w:rFonts w:ascii="Arial" w:eastAsia="Calibri" w:hAnsi="Arial" w:cs="Arial"/>
          <w:color w:val="000000"/>
          <w:sz w:val="22"/>
          <w:szCs w:val="22"/>
        </w:rPr>
      </w:pPr>
    </w:p>
    <w:p w14:paraId="23813B0D" w14:textId="77777777" w:rsidR="009F71B8" w:rsidRPr="00E26E2A" w:rsidRDefault="00460495" w:rsidP="00E26E2A">
      <w:pPr>
        <w:numPr>
          <w:ilvl w:val="2"/>
          <w:numId w:val="9"/>
        </w:numPr>
        <w:pBdr>
          <w:top w:val="nil"/>
          <w:left w:val="nil"/>
          <w:bottom w:val="nil"/>
          <w:right w:val="nil"/>
          <w:between w:val="nil"/>
        </w:pBdr>
        <w:tabs>
          <w:tab w:val="left" w:pos="851"/>
          <w:tab w:val="left" w:pos="993"/>
        </w:tabs>
        <w:ind w:left="567" w:hanging="283"/>
        <w:jc w:val="both"/>
        <w:rPr>
          <w:rFonts w:ascii="Arial" w:hAnsi="Arial" w:cs="Arial"/>
          <w:sz w:val="22"/>
          <w:szCs w:val="22"/>
        </w:rPr>
      </w:pPr>
      <w:r w:rsidRPr="00E26E2A">
        <w:rPr>
          <w:rFonts w:ascii="Arial" w:eastAsia="Calibri" w:hAnsi="Arial" w:cs="Arial"/>
          <w:color w:val="000000"/>
          <w:sz w:val="22"/>
          <w:szCs w:val="22"/>
        </w:rPr>
        <w:t xml:space="preserve">É dever do licitante atualizar previamente as comprovações constantes do </w:t>
      </w:r>
      <w:r w:rsidRPr="00E26E2A">
        <w:rPr>
          <w:rFonts w:ascii="Arial" w:eastAsia="Calibri" w:hAnsi="Arial" w:cs="Arial"/>
          <w:b/>
          <w:color w:val="000000"/>
          <w:sz w:val="22"/>
          <w:szCs w:val="22"/>
        </w:rPr>
        <w:t xml:space="preserve">PORTAL DE COMPRAS </w:t>
      </w:r>
      <w:r w:rsidRPr="00E26E2A">
        <w:rPr>
          <w:rFonts w:ascii="Arial" w:eastAsia="Calibri" w:hAnsi="Arial" w:cs="Arial"/>
          <w:b/>
          <w:sz w:val="22"/>
          <w:szCs w:val="22"/>
        </w:rPr>
        <w:t>PÚBLICAS,</w:t>
      </w:r>
      <w:r w:rsidRPr="00E26E2A">
        <w:rPr>
          <w:rFonts w:ascii="Arial" w:eastAsia="Calibri" w:hAnsi="Arial" w:cs="Arial"/>
          <w:b/>
          <w:color w:val="000000"/>
          <w:sz w:val="22"/>
          <w:szCs w:val="22"/>
        </w:rPr>
        <w:t xml:space="preserve"> </w:t>
      </w:r>
      <w:r w:rsidRPr="00E26E2A">
        <w:rPr>
          <w:rFonts w:ascii="Arial" w:eastAsia="Calibri" w:hAnsi="Arial" w:cs="Arial"/>
          <w:color w:val="000000"/>
          <w:sz w:val="22"/>
          <w:szCs w:val="22"/>
        </w:rPr>
        <w:t>para que estejam vigentes na data da abertura da sessão pública, ou encaminhar, em conjunto com a apresentação da proposta, a respectiva documentação atualizada.</w:t>
      </w:r>
    </w:p>
    <w:p w14:paraId="53848D28" w14:textId="060A5CF6" w:rsidR="00650FCA" w:rsidRPr="00E26E2A" w:rsidRDefault="00460495" w:rsidP="00E26E2A">
      <w:pPr>
        <w:numPr>
          <w:ilvl w:val="2"/>
          <w:numId w:val="9"/>
        </w:numPr>
        <w:tabs>
          <w:tab w:val="left" w:pos="851"/>
          <w:tab w:val="left" w:pos="993"/>
        </w:tabs>
        <w:ind w:left="567" w:hanging="283"/>
        <w:jc w:val="both"/>
        <w:rPr>
          <w:rFonts w:ascii="Arial" w:hAnsi="Arial" w:cs="Arial"/>
          <w:sz w:val="22"/>
          <w:szCs w:val="22"/>
        </w:rPr>
      </w:pPr>
      <w:r w:rsidRPr="00E26E2A">
        <w:rPr>
          <w:rFonts w:ascii="Arial" w:eastAsia="Calibri" w:hAnsi="Arial" w:cs="Arial"/>
          <w:color w:val="000000"/>
          <w:sz w:val="22"/>
          <w:szCs w:val="22"/>
        </w:rPr>
        <w:t xml:space="preserve">O descumprimento do subitem acima implicará a inabilitação do licitante, exceto se a consulta aos sítios eletrônicos oficiais emissores de certidões feita pelo </w:t>
      </w:r>
      <w:r w:rsidR="00126E84" w:rsidRPr="00E26E2A">
        <w:rPr>
          <w:rFonts w:ascii="Arial" w:eastAsia="Calibri" w:hAnsi="Arial" w:cs="Arial"/>
          <w:sz w:val="22"/>
          <w:szCs w:val="22"/>
        </w:rPr>
        <w:t>Presidente</w:t>
      </w:r>
      <w:r w:rsidRPr="00E26E2A">
        <w:rPr>
          <w:rFonts w:ascii="Arial" w:eastAsia="Calibri" w:hAnsi="Arial" w:cs="Arial"/>
          <w:color w:val="000000"/>
          <w:sz w:val="22"/>
          <w:szCs w:val="22"/>
        </w:rPr>
        <w:t xml:space="preserve"> lograr êxito em encontrar a(s) certidão(ões) válida(s).</w:t>
      </w:r>
    </w:p>
    <w:p w14:paraId="1F28217B" w14:textId="77777777" w:rsidR="00650FCA" w:rsidRPr="00E26E2A" w:rsidRDefault="00650FCA" w:rsidP="00E26E2A">
      <w:pPr>
        <w:ind w:left="284"/>
        <w:rPr>
          <w:rFonts w:ascii="Arial" w:eastAsia="Calibri" w:hAnsi="Arial" w:cs="Arial"/>
          <w:color w:val="000000"/>
          <w:sz w:val="22"/>
          <w:szCs w:val="22"/>
        </w:rPr>
      </w:pPr>
    </w:p>
    <w:p w14:paraId="5DB28169" w14:textId="77777777" w:rsidR="006A5E18" w:rsidRPr="00E26E2A" w:rsidRDefault="00460495"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eastAsia="Calibri" w:hAnsi="Arial" w:cs="Arial"/>
          <w:color w:val="000000"/>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r w:rsidR="006A5E18" w:rsidRPr="00E26E2A">
        <w:rPr>
          <w:rFonts w:ascii="Arial" w:eastAsia="Calibri" w:hAnsi="Arial" w:cs="Arial"/>
          <w:color w:val="000000"/>
        </w:rPr>
        <w:t>.</w:t>
      </w:r>
    </w:p>
    <w:p w14:paraId="4B875CB0" w14:textId="77777777" w:rsidR="006A5E18" w:rsidRPr="00E26E2A" w:rsidRDefault="006A5E18" w:rsidP="00E26E2A">
      <w:pPr>
        <w:pStyle w:val="PargrafodaLista"/>
        <w:tabs>
          <w:tab w:val="left" w:pos="567"/>
        </w:tabs>
        <w:spacing w:after="0" w:line="240" w:lineRule="auto"/>
        <w:ind w:left="0"/>
        <w:jc w:val="both"/>
        <w:rPr>
          <w:rFonts w:ascii="Arial" w:hAnsi="Arial" w:cs="Arial"/>
        </w:rPr>
      </w:pPr>
    </w:p>
    <w:p w14:paraId="7C397BD6" w14:textId="77777777" w:rsidR="006A5E18" w:rsidRPr="00E26E2A" w:rsidRDefault="00460495"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eastAsia="Calibri" w:hAnsi="Arial" w:cs="Arial"/>
          <w:color w:val="000000"/>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E1525A" w:rsidRPr="00E26E2A">
        <w:rPr>
          <w:rFonts w:ascii="Arial" w:eastAsia="Calibri" w:hAnsi="Arial" w:cs="Arial"/>
          <w:b/>
          <w:color w:val="000000"/>
        </w:rPr>
        <w:t>02 (DUAS)</w:t>
      </w:r>
      <w:r w:rsidRPr="00E26E2A">
        <w:rPr>
          <w:rFonts w:ascii="Arial" w:eastAsia="Calibri" w:hAnsi="Arial" w:cs="Arial"/>
          <w:color w:val="000000"/>
        </w:rPr>
        <w:t xml:space="preserve"> horas sob pena de inabilitação.</w:t>
      </w:r>
    </w:p>
    <w:p w14:paraId="4450C0CB" w14:textId="77777777" w:rsidR="006A5E18" w:rsidRPr="00E26E2A" w:rsidRDefault="006A5E18" w:rsidP="00E26E2A">
      <w:pPr>
        <w:pStyle w:val="PargrafodaLista"/>
        <w:tabs>
          <w:tab w:val="left" w:pos="567"/>
        </w:tabs>
        <w:spacing w:after="0" w:line="240" w:lineRule="auto"/>
        <w:rPr>
          <w:rFonts w:ascii="Arial" w:eastAsia="Calibri" w:hAnsi="Arial" w:cs="Arial"/>
        </w:rPr>
      </w:pPr>
    </w:p>
    <w:p w14:paraId="7A6BBF98" w14:textId="77777777" w:rsidR="006A5E18" w:rsidRPr="00E26E2A" w:rsidRDefault="00460495"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eastAsia="Calibri" w:hAnsi="Arial" w:cs="Arial"/>
        </w:rPr>
        <w:t>Somente haverá a necessidade de comprovação do preenchimento de requisitos mediante apresentação dos documentos originais não-digitais quando houver dúvida em relação à integridade do documento digital.</w:t>
      </w:r>
    </w:p>
    <w:p w14:paraId="12A23212" w14:textId="77777777" w:rsidR="006A5E18" w:rsidRPr="00E26E2A" w:rsidRDefault="006A5E18" w:rsidP="00E26E2A">
      <w:pPr>
        <w:pStyle w:val="PargrafodaLista"/>
        <w:tabs>
          <w:tab w:val="left" w:pos="567"/>
        </w:tabs>
        <w:spacing w:after="0" w:line="240" w:lineRule="auto"/>
        <w:rPr>
          <w:rFonts w:ascii="Arial" w:eastAsia="Calibri" w:hAnsi="Arial" w:cs="Arial"/>
          <w:color w:val="000000"/>
        </w:rPr>
      </w:pPr>
    </w:p>
    <w:p w14:paraId="7F3A3FD2" w14:textId="77777777" w:rsidR="006A5E18" w:rsidRPr="00E26E2A" w:rsidRDefault="00460495"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eastAsia="Calibri" w:hAnsi="Arial" w:cs="Arial"/>
          <w:color w:val="000000"/>
        </w:rPr>
        <w:t>Não serão aceitos documentos de habilitação com indicação de CNPJ/CPF diferentes, salvo aqueles legalmente permitidos.</w:t>
      </w:r>
    </w:p>
    <w:p w14:paraId="78AF635B" w14:textId="77777777" w:rsidR="006A5E18" w:rsidRPr="00E26E2A" w:rsidRDefault="006A5E18" w:rsidP="00E26E2A">
      <w:pPr>
        <w:pStyle w:val="PargrafodaLista"/>
        <w:tabs>
          <w:tab w:val="left" w:pos="567"/>
        </w:tabs>
        <w:spacing w:after="0" w:line="240" w:lineRule="auto"/>
        <w:rPr>
          <w:rFonts w:ascii="Arial" w:eastAsia="Calibri" w:hAnsi="Arial" w:cs="Arial"/>
          <w:color w:val="000000"/>
        </w:rPr>
      </w:pPr>
    </w:p>
    <w:p w14:paraId="1342CC39" w14:textId="4C088DF1" w:rsidR="005664A1" w:rsidRPr="00E26E2A" w:rsidRDefault="00460495"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eastAsia="Calibri" w:hAnsi="Arial" w:cs="Arial"/>
          <w:color w:val="00000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4A169C6" w14:textId="77777777" w:rsidR="005664A1" w:rsidRPr="00E26E2A" w:rsidRDefault="005664A1" w:rsidP="00E26E2A">
      <w:pPr>
        <w:tabs>
          <w:tab w:val="left" w:pos="567"/>
        </w:tabs>
        <w:ind w:left="284"/>
        <w:rPr>
          <w:rFonts w:ascii="Arial" w:eastAsia="Calibri" w:hAnsi="Arial" w:cs="Arial"/>
          <w:color w:val="000000"/>
          <w:sz w:val="22"/>
          <w:szCs w:val="22"/>
        </w:rPr>
      </w:pPr>
    </w:p>
    <w:p w14:paraId="6B4061C5" w14:textId="77777777" w:rsidR="005664A1" w:rsidRPr="00E26E2A" w:rsidRDefault="00460495" w:rsidP="00E26E2A">
      <w:pPr>
        <w:numPr>
          <w:ilvl w:val="2"/>
          <w:numId w:val="9"/>
        </w:numPr>
        <w:tabs>
          <w:tab w:val="left" w:pos="851"/>
        </w:tabs>
        <w:ind w:left="567" w:hanging="283"/>
        <w:jc w:val="both"/>
        <w:rPr>
          <w:rFonts w:ascii="Arial" w:hAnsi="Arial" w:cs="Arial"/>
          <w:sz w:val="22"/>
          <w:szCs w:val="22"/>
        </w:rPr>
      </w:pPr>
      <w:r w:rsidRPr="00E26E2A">
        <w:rPr>
          <w:rFonts w:ascii="Arial" w:eastAsia="Calibri" w:hAnsi="Arial" w:cs="Arial"/>
          <w:color w:val="000000"/>
          <w:sz w:val="22"/>
          <w:szCs w:val="22"/>
        </w:rPr>
        <w:t>Serão aceitos registros de CNPJ de licitante matriz e filial com diferenças de números de documentos pertinentes ao CND e ao CRF/FGTS, quando for comprovada a centralização do recolhimento dessas contribuições.</w:t>
      </w:r>
    </w:p>
    <w:p w14:paraId="1FF3C04C" w14:textId="77777777" w:rsidR="005664A1" w:rsidRPr="00E26E2A" w:rsidRDefault="005664A1" w:rsidP="00E26E2A">
      <w:pPr>
        <w:ind w:left="284"/>
        <w:rPr>
          <w:rFonts w:ascii="Arial" w:eastAsia="Calibri" w:hAnsi="Arial" w:cs="Arial"/>
          <w:color w:val="000000"/>
          <w:sz w:val="22"/>
          <w:szCs w:val="22"/>
        </w:rPr>
      </w:pPr>
    </w:p>
    <w:p w14:paraId="480A9997" w14:textId="466BA4EC" w:rsidR="009F71B8" w:rsidRPr="00E26E2A" w:rsidRDefault="00460495"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eastAsia="Calibri" w:hAnsi="Arial" w:cs="Arial"/>
          <w:color w:val="000000"/>
        </w:rPr>
        <w:t>Os licitantes deverão encaminhar, nos termos deste Edital, a documentação relacionada nos itens a seguir, para fins de habilitação</w:t>
      </w:r>
      <w:r w:rsidR="0018602F" w:rsidRPr="00E26E2A">
        <w:rPr>
          <w:rFonts w:ascii="Arial" w:eastAsia="Calibri" w:hAnsi="Arial" w:cs="Arial"/>
          <w:color w:val="000000"/>
        </w:rPr>
        <w:t>.</w:t>
      </w:r>
    </w:p>
    <w:p w14:paraId="59B31803" w14:textId="77777777" w:rsidR="009F71B8" w:rsidRPr="00E26E2A" w:rsidRDefault="009F71B8" w:rsidP="00E26E2A">
      <w:pPr>
        <w:pBdr>
          <w:top w:val="nil"/>
          <w:left w:val="nil"/>
          <w:bottom w:val="nil"/>
          <w:right w:val="nil"/>
          <w:between w:val="nil"/>
        </w:pBdr>
        <w:jc w:val="both"/>
        <w:rPr>
          <w:rFonts w:ascii="Arial" w:eastAsia="Calibri" w:hAnsi="Arial" w:cs="Arial"/>
          <w:color w:val="000000"/>
          <w:sz w:val="22"/>
          <w:szCs w:val="22"/>
          <w:highlight w:val="yellow"/>
        </w:rPr>
      </w:pPr>
    </w:p>
    <w:p w14:paraId="46AD02FB" w14:textId="31C31E7C" w:rsidR="009F71B8" w:rsidRPr="00E26E2A" w:rsidRDefault="00460495" w:rsidP="00E26E2A">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hAnsi="Arial" w:cs="Arial"/>
        </w:rPr>
      </w:pPr>
      <w:r w:rsidRPr="00E26E2A">
        <w:rPr>
          <w:rFonts w:ascii="Arial" w:eastAsia="Calibri" w:hAnsi="Arial" w:cs="Arial"/>
          <w:b/>
          <w:color w:val="000000"/>
        </w:rPr>
        <w:t xml:space="preserve">HABILITAÇÃO JURÍDICA: </w:t>
      </w:r>
    </w:p>
    <w:p w14:paraId="7658337E" w14:textId="77777777" w:rsidR="009F71B8" w:rsidRPr="00E26E2A" w:rsidRDefault="009F71B8" w:rsidP="00E26E2A">
      <w:pPr>
        <w:pBdr>
          <w:top w:val="nil"/>
          <w:left w:val="nil"/>
          <w:bottom w:val="nil"/>
          <w:right w:val="nil"/>
          <w:between w:val="nil"/>
        </w:pBdr>
        <w:tabs>
          <w:tab w:val="left" w:pos="851"/>
          <w:tab w:val="left" w:pos="1134"/>
        </w:tabs>
        <w:ind w:left="567" w:hanging="283"/>
        <w:jc w:val="both"/>
        <w:rPr>
          <w:rFonts w:ascii="Arial" w:eastAsia="Calibri" w:hAnsi="Arial" w:cs="Arial"/>
          <w:b/>
          <w:color w:val="000000"/>
          <w:sz w:val="22"/>
          <w:szCs w:val="22"/>
        </w:rPr>
      </w:pPr>
    </w:p>
    <w:p w14:paraId="30BC6096" w14:textId="77777777" w:rsidR="009F71B8" w:rsidRPr="00E26E2A" w:rsidRDefault="00460495" w:rsidP="00E26E2A">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sz w:val="22"/>
          <w:szCs w:val="22"/>
        </w:rPr>
      </w:pPr>
      <w:r w:rsidRPr="00E26E2A">
        <w:rPr>
          <w:rFonts w:ascii="Arial" w:eastAsia="Calibri" w:hAnsi="Arial" w:cs="Arial"/>
          <w:color w:val="000000"/>
          <w:sz w:val="22"/>
          <w:szCs w:val="22"/>
        </w:rPr>
        <w:t>No caso de empresário individual: inscrição no Registro Público de Empresas Mercantis, a cargo da Junta Comercial da respectiva sede;</w:t>
      </w:r>
    </w:p>
    <w:p w14:paraId="28FE1748" w14:textId="77777777" w:rsidR="009F71B8" w:rsidRPr="00E26E2A" w:rsidRDefault="00460495" w:rsidP="00E26E2A">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sz w:val="22"/>
          <w:szCs w:val="22"/>
        </w:rPr>
      </w:pPr>
      <w:r w:rsidRPr="00E26E2A">
        <w:rPr>
          <w:rFonts w:ascii="Arial" w:eastAsia="Calibri" w:hAnsi="Arial" w:cs="Arial"/>
          <w:color w:val="000000"/>
          <w:sz w:val="22"/>
          <w:szCs w:val="22"/>
        </w:rPr>
        <w:lastRenderedPageBreak/>
        <w:t xml:space="preserve">Em se tratando de microempreendedor individual – MEI: Certificado da Condição de Microempreendedor Individual - CCMEI, cuja aceitação ficará condicionada à verificação da autenticidade no sítio </w:t>
      </w:r>
      <w:hyperlink r:id="rId15">
        <w:r w:rsidRPr="00E26E2A">
          <w:rPr>
            <w:rFonts w:ascii="Arial" w:eastAsia="Calibri" w:hAnsi="Arial" w:cs="Arial"/>
            <w:color w:val="0066FF"/>
            <w:sz w:val="22"/>
            <w:szCs w:val="22"/>
            <w:u w:val="single"/>
          </w:rPr>
          <w:t>www.portaldoempreendedor.gov.br</w:t>
        </w:r>
      </w:hyperlink>
      <w:r w:rsidRPr="00E26E2A">
        <w:rPr>
          <w:rFonts w:ascii="Arial" w:eastAsia="Calibri" w:hAnsi="Arial" w:cs="Arial"/>
          <w:color w:val="0066FF"/>
          <w:sz w:val="22"/>
          <w:szCs w:val="22"/>
        </w:rPr>
        <w:t>;</w:t>
      </w:r>
    </w:p>
    <w:p w14:paraId="6190AFAC" w14:textId="202307B1" w:rsidR="009F71B8" w:rsidRPr="00E26E2A" w:rsidRDefault="00460495" w:rsidP="00E26E2A">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sz w:val="22"/>
          <w:szCs w:val="22"/>
        </w:rPr>
      </w:pPr>
      <w:r w:rsidRPr="00E26E2A">
        <w:rPr>
          <w:rFonts w:ascii="Arial" w:eastAsia="Calibri" w:hAnsi="Arial" w:cs="Arial"/>
          <w:color w:val="000000"/>
          <w:sz w:val="22"/>
          <w:szCs w:val="22"/>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34B89A45" w14:textId="77777777" w:rsidR="009F71B8" w:rsidRPr="00E26E2A" w:rsidRDefault="00460495" w:rsidP="00E26E2A">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sz w:val="22"/>
          <w:szCs w:val="22"/>
        </w:rPr>
      </w:pPr>
      <w:r w:rsidRPr="00E26E2A">
        <w:rPr>
          <w:rFonts w:ascii="Arial" w:eastAsia="Calibri" w:hAnsi="Arial" w:cs="Arial"/>
          <w:color w:val="000000"/>
          <w:sz w:val="22"/>
          <w:szCs w:val="22"/>
        </w:rPr>
        <w:t>Inscrição no Registro Público de Empresas Mercantis onde opera, com averbação no Registro onde tem sede a matriz, no caso de ser o participante sucursal, filial ou agência;</w:t>
      </w:r>
    </w:p>
    <w:p w14:paraId="7470DD37" w14:textId="37BF7078" w:rsidR="009F71B8" w:rsidRPr="00E26E2A" w:rsidRDefault="00460495" w:rsidP="00E26E2A">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sz w:val="22"/>
          <w:szCs w:val="22"/>
        </w:rPr>
      </w:pPr>
      <w:r w:rsidRPr="00E26E2A">
        <w:rPr>
          <w:rFonts w:ascii="Arial" w:eastAsia="Calibri" w:hAnsi="Arial" w:cs="Arial"/>
          <w:color w:val="000000"/>
          <w:sz w:val="22"/>
          <w:szCs w:val="22"/>
        </w:rPr>
        <w:t>No caso de sociedade simples: inscrição do ato constitutivo no Registro Civil das Pessoas Jurídicas do local de sua sede, acompanhada de prova da indicação dos seus administradores;</w:t>
      </w:r>
    </w:p>
    <w:p w14:paraId="3964833D" w14:textId="77777777" w:rsidR="009F71B8" w:rsidRPr="00E26E2A" w:rsidRDefault="00460495" w:rsidP="00E26E2A">
      <w:pPr>
        <w:numPr>
          <w:ilvl w:val="2"/>
          <w:numId w:val="9"/>
        </w:numPr>
        <w:pBdr>
          <w:top w:val="nil"/>
          <w:left w:val="nil"/>
          <w:bottom w:val="nil"/>
          <w:right w:val="nil"/>
          <w:between w:val="nil"/>
        </w:pBdr>
        <w:tabs>
          <w:tab w:val="left" w:pos="851"/>
          <w:tab w:val="left" w:pos="1134"/>
          <w:tab w:val="left" w:pos="1701"/>
        </w:tabs>
        <w:ind w:left="567" w:hanging="283"/>
        <w:jc w:val="both"/>
        <w:rPr>
          <w:rFonts w:ascii="Arial" w:hAnsi="Arial" w:cs="Arial"/>
          <w:sz w:val="22"/>
          <w:szCs w:val="22"/>
        </w:rPr>
      </w:pPr>
      <w:r w:rsidRPr="00E26E2A">
        <w:rPr>
          <w:rFonts w:ascii="Arial" w:eastAsia="Calibri" w:hAnsi="Arial" w:cs="Arial"/>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70C966C" w14:textId="77777777" w:rsidR="009F71B8" w:rsidRPr="00E26E2A" w:rsidRDefault="00460495" w:rsidP="00E26E2A">
      <w:pPr>
        <w:numPr>
          <w:ilvl w:val="2"/>
          <w:numId w:val="9"/>
        </w:numPr>
        <w:pBdr>
          <w:top w:val="nil"/>
          <w:left w:val="nil"/>
          <w:bottom w:val="nil"/>
          <w:right w:val="nil"/>
          <w:between w:val="nil"/>
        </w:pBdr>
        <w:tabs>
          <w:tab w:val="left" w:pos="851"/>
          <w:tab w:val="left" w:pos="1134"/>
        </w:tabs>
        <w:ind w:left="567" w:hanging="283"/>
        <w:jc w:val="both"/>
        <w:rPr>
          <w:rFonts w:ascii="Arial" w:hAnsi="Arial" w:cs="Arial"/>
          <w:sz w:val="22"/>
          <w:szCs w:val="22"/>
        </w:rPr>
      </w:pPr>
      <w:r w:rsidRPr="00E26E2A">
        <w:rPr>
          <w:rFonts w:ascii="Arial" w:eastAsia="Calibri" w:hAnsi="Arial" w:cs="Arial"/>
          <w:color w:val="000000"/>
          <w:sz w:val="22"/>
          <w:szCs w:val="22"/>
        </w:rPr>
        <w:t>No caso de empresa ou sociedade estrangeira em funcionamento no País: decreto de autorização;</w:t>
      </w:r>
    </w:p>
    <w:p w14:paraId="78F38B0B" w14:textId="77777777" w:rsidR="009F71B8" w:rsidRPr="00E26E2A" w:rsidRDefault="009F71B8" w:rsidP="00E26E2A">
      <w:pPr>
        <w:tabs>
          <w:tab w:val="left" w:pos="567"/>
          <w:tab w:val="left" w:pos="851"/>
          <w:tab w:val="left" w:pos="1134"/>
        </w:tabs>
        <w:ind w:left="284"/>
        <w:jc w:val="both"/>
        <w:rPr>
          <w:rFonts w:ascii="Arial" w:eastAsia="Calibri" w:hAnsi="Arial" w:cs="Arial"/>
          <w:color w:val="000000"/>
          <w:sz w:val="22"/>
          <w:szCs w:val="22"/>
        </w:rPr>
      </w:pPr>
    </w:p>
    <w:p w14:paraId="322A0EB9" w14:textId="75EF4EE3" w:rsidR="009F71B8" w:rsidRPr="00E26E2A" w:rsidRDefault="00432CB3" w:rsidP="000D423B">
      <w:pPr>
        <w:pStyle w:val="PargrafodaLista"/>
        <w:numPr>
          <w:ilvl w:val="2"/>
          <w:numId w:val="18"/>
        </w:numPr>
        <w:pBdr>
          <w:top w:val="nil"/>
          <w:left w:val="nil"/>
          <w:bottom w:val="nil"/>
          <w:right w:val="nil"/>
          <w:between w:val="nil"/>
        </w:pBdr>
        <w:tabs>
          <w:tab w:val="left" w:pos="851"/>
          <w:tab w:val="left" w:pos="1134"/>
        </w:tabs>
        <w:spacing w:after="0" w:line="240" w:lineRule="auto"/>
        <w:ind w:left="567" w:firstLine="0"/>
        <w:jc w:val="both"/>
        <w:rPr>
          <w:rFonts w:ascii="Arial" w:hAnsi="Arial" w:cs="Arial"/>
          <w:b/>
          <w:bCs/>
          <w:u w:val="single"/>
        </w:rPr>
      </w:pPr>
      <w:r w:rsidRPr="00E26E2A">
        <w:rPr>
          <w:rFonts w:ascii="Arial" w:eastAsia="Calibri" w:hAnsi="Arial" w:cs="Arial"/>
          <w:b/>
          <w:bCs/>
          <w:color w:val="000000"/>
          <w:u w:val="single"/>
        </w:rPr>
        <w:t xml:space="preserve"> </w:t>
      </w:r>
      <w:r w:rsidR="00460495" w:rsidRPr="00E26E2A">
        <w:rPr>
          <w:rFonts w:ascii="Arial" w:eastAsia="Calibri" w:hAnsi="Arial" w:cs="Arial"/>
          <w:b/>
          <w:bCs/>
          <w:color w:val="000000"/>
          <w:u w:val="single"/>
        </w:rPr>
        <w:t>Os documentos acima deverão estar acompanhados de todas as alterações ou da consolidação respectiva;</w:t>
      </w:r>
    </w:p>
    <w:p w14:paraId="12838E13" w14:textId="77777777" w:rsidR="009F71B8" w:rsidRPr="00E26E2A" w:rsidRDefault="009F71B8" w:rsidP="00E26E2A">
      <w:pPr>
        <w:tabs>
          <w:tab w:val="left" w:pos="1843"/>
        </w:tabs>
        <w:jc w:val="both"/>
        <w:rPr>
          <w:rFonts w:ascii="Arial" w:eastAsia="Calibri" w:hAnsi="Arial" w:cs="Arial"/>
          <w:color w:val="000000"/>
          <w:sz w:val="22"/>
          <w:szCs w:val="22"/>
        </w:rPr>
      </w:pPr>
    </w:p>
    <w:p w14:paraId="573080BC" w14:textId="63AAC7B9" w:rsidR="00CF1639" w:rsidRPr="00E26E2A" w:rsidRDefault="00460495" w:rsidP="00E26E2A">
      <w:pPr>
        <w:numPr>
          <w:ilvl w:val="1"/>
          <w:numId w:val="9"/>
        </w:numPr>
        <w:pBdr>
          <w:top w:val="nil"/>
          <w:left w:val="nil"/>
          <w:bottom w:val="nil"/>
          <w:right w:val="nil"/>
          <w:between w:val="nil"/>
        </w:pBdr>
        <w:tabs>
          <w:tab w:val="left" w:pos="426"/>
          <w:tab w:val="left" w:pos="567"/>
          <w:tab w:val="left" w:pos="993"/>
        </w:tabs>
        <w:ind w:left="0" w:firstLine="0"/>
        <w:jc w:val="both"/>
        <w:rPr>
          <w:rFonts w:ascii="Arial" w:hAnsi="Arial" w:cs="Arial"/>
          <w:sz w:val="22"/>
          <w:szCs w:val="22"/>
        </w:rPr>
      </w:pPr>
      <w:r w:rsidRPr="00E26E2A">
        <w:rPr>
          <w:rFonts w:ascii="Arial" w:eastAsia="Calibri" w:hAnsi="Arial" w:cs="Arial"/>
          <w:b/>
          <w:color w:val="000000"/>
          <w:sz w:val="22"/>
          <w:szCs w:val="22"/>
        </w:rPr>
        <w:t>HABILITAÇÃO FISCAL, SOCIAL E TRABALHISTA</w:t>
      </w:r>
      <w:r w:rsidRPr="00E26E2A">
        <w:rPr>
          <w:rFonts w:ascii="Arial" w:eastAsia="Calibri" w:hAnsi="Arial" w:cs="Arial"/>
          <w:b/>
          <w:color w:val="0000FF"/>
          <w:sz w:val="22"/>
          <w:szCs w:val="22"/>
        </w:rPr>
        <w:t>:</w:t>
      </w:r>
    </w:p>
    <w:p w14:paraId="5BF13AA8" w14:textId="77777777" w:rsidR="009F71B8" w:rsidRPr="00E26E2A" w:rsidRDefault="009F71B8" w:rsidP="00E26E2A">
      <w:pPr>
        <w:pBdr>
          <w:top w:val="nil"/>
          <w:left w:val="nil"/>
          <w:bottom w:val="nil"/>
          <w:right w:val="nil"/>
          <w:between w:val="nil"/>
        </w:pBdr>
        <w:tabs>
          <w:tab w:val="left" w:pos="426"/>
          <w:tab w:val="left" w:pos="993"/>
        </w:tabs>
        <w:jc w:val="both"/>
        <w:rPr>
          <w:rFonts w:ascii="Arial" w:eastAsia="Calibri" w:hAnsi="Arial" w:cs="Arial"/>
          <w:b/>
          <w:color w:val="000000"/>
          <w:sz w:val="22"/>
          <w:szCs w:val="22"/>
        </w:rPr>
      </w:pPr>
    </w:p>
    <w:p w14:paraId="50641FD7" w14:textId="3063F047" w:rsidR="009F71B8" w:rsidRPr="00E26E2A" w:rsidRDefault="00460495" w:rsidP="00E26E2A">
      <w:pPr>
        <w:numPr>
          <w:ilvl w:val="2"/>
          <w:numId w:val="9"/>
        </w:numPr>
        <w:tabs>
          <w:tab w:val="left" w:pos="426"/>
          <w:tab w:val="left" w:pos="851"/>
        </w:tabs>
        <w:ind w:left="567" w:hanging="283"/>
        <w:jc w:val="both"/>
        <w:rPr>
          <w:rFonts w:ascii="Arial" w:hAnsi="Arial" w:cs="Arial"/>
          <w:sz w:val="22"/>
          <w:szCs w:val="22"/>
        </w:rPr>
      </w:pPr>
      <w:r w:rsidRPr="00E26E2A">
        <w:rPr>
          <w:rFonts w:ascii="Arial" w:eastAsia="Calibri" w:hAnsi="Arial" w:cs="Arial"/>
          <w:sz w:val="22"/>
          <w:szCs w:val="22"/>
        </w:rPr>
        <w:t>Prova de inscrição no Cadastro Nacional de Pessoas Jurídicas (CNPJ) ou no Cadastro de Pessoas Físicas (CPF)</w:t>
      </w:r>
      <w:r w:rsidR="004258A4" w:rsidRPr="00E26E2A">
        <w:rPr>
          <w:rFonts w:ascii="Arial" w:eastAsia="Calibri" w:hAnsi="Arial" w:cs="Arial"/>
          <w:sz w:val="22"/>
          <w:szCs w:val="22"/>
        </w:rPr>
        <w:t>, em plena validade</w:t>
      </w:r>
      <w:r w:rsidRPr="00E26E2A">
        <w:rPr>
          <w:rFonts w:ascii="Arial" w:eastAsia="Calibri" w:hAnsi="Arial" w:cs="Arial"/>
          <w:sz w:val="22"/>
          <w:szCs w:val="22"/>
        </w:rPr>
        <w:t>;</w:t>
      </w:r>
    </w:p>
    <w:p w14:paraId="53BE2ECB" w14:textId="52E5DB79" w:rsidR="009F71B8" w:rsidRPr="00E26E2A" w:rsidRDefault="00460495" w:rsidP="00E26E2A">
      <w:pPr>
        <w:numPr>
          <w:ilvl w:val="2"/>
          <w:numId w:val="9"/>
        </w:numPr>
        <w:tabs>
          <w:tab w:val="left" w:pos="426"/>
          <w:tab w:val="left" w:pos="851"/>
        </w:tabs>
        <w:ind w:left="567" w:hanging="283"/>
        <w:jc w:val="both"/>
        <w:rPr>
          <w:rFonts w:ascii="Arial" w:hAnsi="Arial" w:cs="Arial"/>
          <w:sz w:val="22"/>
          <w:szCs w:val="22"/>
        </w:rPr>
      </w:pPr>
      <w:r w:rsidRPr="00E26E2A">
        <w:rPr>
          <w:rFonts w:ascii="Arial" w:eastAsia="Calibri" w:hAnsi="Arial" w:cs="Arial"/>
          <w:sz w:val="22"/>
          <w:szCs w:val="22"/>
        </w:rPr>
        <w:t>Prova de inscrição no cadastro de contribuintes estadual e/ou municipal, se houver relativo ao domicílio ou sede do licitante, pertinente ao seu ramo de atividade e compatível com o objeto contratual</w:t>
      </w:r>
      <w:r w:rsidR="004258A4" w:rsidRPr="00E26E2A">
        <w:rPr>
          <w:rFonts w:ascii="Arial" w:eastAsia="Calibri" w:hAnsi="Arial" w:cs="Arial"/>
          <w:sz w:val="22"/>
          <w:szCs w:val="22"/>
        </w:rPr>
        <w:t>, em plena validade</w:t>
      </w:r>
      <w:r w:rsidRPr="00E26E2A">
        <w:rPr>
          <w:rFonts w:ascii="Arial" w:eastAsia="Calibri" w:hAnsi="Arial" w:cs="Arial"/>
          <w:sz w:val="22"/>
          <w:szCs w:val="22"/>
        </w:rPr>
        <w:t>;</w:t>
      </w:r>
    </w:p>
    <w:p w14:paraId="20030DC1" w14:textId="70EC2EB9" w:rsidR="009F71B8" w:rsidRPr="00E26E2A" w:rsidRDefault="004258A4" w:rsidP="00E26E2A">
      <w:pPr>
        <w:numPr>
          <w:ilvl w:val="2"/>
          <w:numId w:val="9"/>
        </w:numPr>
        <w:tabs>
          <w:tab w:val="left" w:pos="426"/>
          <w:tab w:val="left" w:pos="851"/>
        </w:tabs>
        <w:ind w:left="567" w:hanging="283"/>
        <w:jc w:val="both"/>
        <w:rPr>
          <w:rFonts w:ascii="Arial" w:eastAsia="Calibri" w:hAnsi="Arial" w:cs="Arial"/>
          <w:sz w:val="22"/>
          <w:szCs w:val="22"/>
        </w:rPr>
      </w:pPr>
      <w:r w:rsidRPr="00E26E2A">
        <w:rPr>
          <w:rFonts w:ascii="Arial" w:hAnsi="Arial" w:cs="Arial"/>
          <w:bCs/>
          <w:color w:val="000000"/>
          <w:sz w:val="22"/>
          <w:szCs w:val="22"/>
        </w:rPr>
        <w:t xml:space="preserve">Prova de Regularidade com a </w:t>
      </w:r>
      <w:r w:rsidRPr="00E26E2A">
        <w:rPr>
          <w:rFonts w:ascii="Arial" w:hAnsi="Arial" w:cs="Arial"/>
          <w:b/>
          <w:bCs/>
          <w:color w:val="000000"/>
          <w:sz w:val="22"/>
          <w:szCs w:val="22"/>
        </w:rPr>
        <w:t>Fazenda Federal</w:t>
      </w:r>
      <w:r w:rsidRPr="00E26E2A">
        <w:rPr>
          <w:rFonts w:ascii="Arial" w:hAnsi="Arial" w:cs="Arial"/>
          <w:bCs/>
          <w:color w:val="000000"/>
          <w:sz w:val="22"/>
          <w:szCs w:val="22"/>
        </w:rPr>
        <w:t xml:space="preserve"> e a Seguridade Social – CND </w:t>
      </w:r>
      <w:r w:rsidRPr="00E26E2A">
        <w:rPr>
          <w:rFonts w:ascii="Arial" w:hAnsi="Arial" w:cs="Arial"/>
          <w:b/>
          <w:bCs/>
          <w:color w:val="000000"/>
          <w:sz w:val="22"/>
          <w:szCs w:val="22"/>
        </w:rPr>
        <w:t>(INSS)</w:t>
      </w:r>
      <w:r w:rsidRPr="00E26E2A">
        <w:rPr>
          <w:rFonts w:ascii="Arial" w:hAnsi="Arial" w:cs="Arial"/>
          <w:bCs/>
          <w:color w:val="000000"/>
          <w:sz w:val="22"/>
          <w:szCs w:val="22"/>
        </w:rPr>
        <w:t>, mediante a Certidão Conjunta Negativa ou Positiva, com efeitos de negativa, de Débitos Relativos aos Tributos Federais e à Dívida Ativa da União;</w:t>
      </w:r>
    </w:p>
    <w:p w14:paraId="30337464" w14:textId="67FC1C67" w:rsidR="009F71B8" w:rsidRPr="00E26E2A" w:rsidRDefault="00F013E4" w:rsidP="00E26E2A">
      <w:pPr>
        <w:numPr>
          <w:ilvl w:val="2"/>
          <w:numId w:val="9"/>
        </w:numPr>
        <w:tabs>
          <w:tab w:val="left" w:pos="426"/>
          <w:tab w:val="left" w:pos="851"/>
        </w:tabs>
        <w:ind w:left="567" w:hanging="283"/>
        <w:jc w:val="both"/>
        <w:rPr>
          <w:rFonts w:ascii="Arial" w:hAnsi="Arial" w:cs="Arial"/>
          <w:sz w:val="22"/>
          <w:szCs w:val="22"/>
        </w:rPr>
      </w:pPr>
      <w:r w:rsidRPr="00E26E2A">
        <w:rPr>
          <w:rFonts w:ascii="Arial" w:hAnsi="Arial" w:cs="Arial"/>
          <w:sz w:val="22"/>
          <w:szCs w:val="22"/>
        </w:rPr>
        <w:t xml:space="preserve">Prova de Regularidade relativa ao Fundo de Garantia por tempo de Serviço (FGTS), mediante </w:t>
      </w:r>
      <w:r w:rsidRPr="00E26E2A">
        <w:rPr>
          <w:rFonts w:ascii="Arial" w:hAnsi="Arial" w:cs="Arial"/>
          <w:b/>
          <w:sz w:val="22"/>
          <w:szCs w:val="22"/>
        </w:rPr>
        <w:t>Certificado de Regularidade do FGTS</w:t>
      </w:r>
      <w:r w:rsidR="00460495" w:rsidRPr="00E26E2A">
        <w:rPr>
          <w:rFonts w:ascii="Arial" w:eastAsia="Calibri" w:hAnsi="Arial" w:cs="Arial"/>
          <w:color w:val="000000"/>
          <w:sz w:val="22"/>
          <w:szCs w:val="22"/>
        </w:rPr>
        <w:t>;</w:t>
      </w:r>
    </w:p>
    <w:p w14:paraId="58649ED6" w14:textId="2C8B78C5" w:rsidR="00CF1639" w:rsidRPr="00E26E2A" w:rsidRDefault="00CF1639" w:rsidP="00E26E2A">
      <w:pPr>
        <w:numPr>
          <w:ilvl w:val="2"/>
          <w:numId w:val="9"/>
        </w:numPr>
        <w:tabs>
          <w:tab w:val="left" w:pos="567"/>
          <w:tab w:val="left" w:pos="851"/>
        </w:tabs>
        <w:ind w:left="567" w:hanging="283"/>
        <w:jc w:val="both"/>
        <w:rPr>
          <w:rFonts w:ascii="Arial" w:eastAsia="Calibri" w:hAnsi="Arial" w:cs="Arial"/>
          <w:color w:val="000000"/>
          <w:sz w:val="22"/>
          <w:szCs w:val="22"/>
        </w:rPr>
      </w:pPr>
      <w:r w:rsidRPr="00E26E2A">
        <w:rPr>
          <w:rFonts w:ascii="Arial" w:eastAsia="Calibri" w:hAnsi="Arial" w:cs="Arial"/>
          <w:color w:val="000000"/>
          <w:sz w:val="22"/>
          <w:szCs w:val="22"/>
        </w:rPr>
        <w:t>Prova de regularidade junto à Fazenda Estadual, através da Certidão Negativa de Débitos ou Positiva com efeito de Negativa de Tributos Estaduais, emitida pela Secretaria da Fazenda Estadual onde a empresa for sediada ou apresentação da certidão de não contribuinte na forma da Lei;</w:t>
      </w:r>
    </w:p>
    <w:p w14:paraId="532A0749" w14:textId="3210A20A" w:rsidR="00CF1639" w:rsidRPr="00E26E2A" w:rsidRDefault="00CF1639" w:rsidP="00E26E2A">
      <w:pPr>
        <w:numPr>
          <w:ilvl w:val="2"/>
          <w:numId w:val="9"/>
        </w:numPr>
        <w:tabs>
          <w:tab w:val="left" w:pos="567"/>
          <w:tab w:val="left" w:pos="851"/>
        </w:tabs>
        <w:ind w:left="567" w:hanging="283"/>
        <w:jc w:val="both"/>
        <w:rPr>
          <w:rFonts w:ascii="Arial" w:eastAsia="Calibri" w:hAnsi="Arial" w:cs="Arial"/>
          <w:color w:val="000000"/>
          <w:sz w:val="22"/>
          <w:szCs w:val="22"/>
        </w:rPr>
      </w:pPr>
      <w:r w:rsidRPr="00E26E2A">
        <w:rPr>
          <w:rFonts w:ascii="Arial" w:eastAsia="Calibri" w:hAnsi="Arial" w:cs="Arial"/>
          <w:color w:val="000000"/>
          <w:sz w:val="22"/>
          <w:szCs w:val="22"/>
        </w:rPr>
        <w:t>Alvará de Funcionamento, expedido pela Unidade competente, da esfera Estadual ou Municipal, da sede do licitante, em plena validade;</w:t>
      </w:r>
    </w:p>
    <w:p w14:paraId="4C0C9E34" w14:textId="77777777" w:rsidR="00CF1639" w:rsidRPr="00E26E2A" w:rsidRDefault="00CF1639" w:rsidP="00E26E2A">
      <w:pPr>
        <w:numPr>
          <w:ilvl w:val="2"/>
          <w:numId w:val="9"/>
        </w:numPr>
        <w:tabs>
          <w:tab w:val="left" w:pos="567"/>
          <w:tab w:val="left" w:pos="851"/>
        </w:tabs>
        <w:ind w:left="567" w:hanging="283"/>
        <w:jc w:val="both"/>
        <w:rPr>
          <w:rFonts w:ascii="Arial" w:eastAsia="Calibri" w:hAnsi="Arial" w:cs="Arial"/>
          <w:color w:val="000000"/>
          <w:sz w:val="22"/>
          <w:szCs w:val="22"/>
        </w:rPr>
      </w:pPr>
      <w:r w:rsidRPr="00E26E2A">
        <w:rPr>
          <w:rFonts w:ascii="Arial" w:eastAsia="Calibri" w:hAnsi="Arial" w:cs="Arial"/>
          <w:color w:val="000000"/>
          <w:sz w:val="22"/>
          <w:szCs w:val="22"/>
        </w:rPr>
        <w:t>Prova de regularidade junto à Fazenda Municipal, através da Certidão Negativa de Débitos ou Positiva com efeito de Negativa de Tributos Municipais, emitida pela Secretaria da Fazenda Municipal onde a empresa for sediada ou apresentação da certidão de não contribuinte na forma da Lei;</w:t>
      </w:r>
    </w:p>
    <w:p w14:paraId="1B71704D" w14:textId="77777777" w:rsidR="00CF1639" w:rsidRPr="00E26E2A" w:rsidRDefault="00F013E4" w:rsidP="00E26E2A">
      <w:pPr>
        <w:numPr>
          <w:ilvl w:val="2"/>
          <w:numId w:val="9"/>
        </w:numPr>
        <w:tabs>
          <w:tab w:val="left" w:pos="567"/>
          <w:tab w:val="left" w:pos="851"/>
        </w:tabs>
        <w:ind w:left="567" w:hanging="283"/>
        <w:jc w:val="both"/>
        <w:rPr>
          <w:rFonts w:ascii="Arial" w:eastAsia="Calibri" w:hAnsi="Arial" w:cs="Arial"/>
          <w:color w:val="000000"/>
          <w:sz w:val="22"/>
          <w:szCs w:val="22"/>
        </w:rPr>
      </w:pPr>
      <w:r w:rsidRPr="00E26E2A">
        <w:rPr>
          <w:rFonts w:ascii="Arial" w:eastAsia="Calibri" w:hAnsi="Arial" w:cs="Arial"/>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bookmarkStart w:id="15" w:name="_Hlk161381114"/>
    </w:p>
    <w:p w14:paraId="0EB7548D" w14:textId="77777777" w:rsidR="00CF1639" w:rsidRPr="00E26E2A" w:rsidRDefault="00460495" w:rsidP="00E26E2A">
      <w:pPr>
        <w:numPr>
          <w:ilvl w:val="2"/>
          <w:numId w:val="9"/>
        </w:numPr>
        <w:tabs>
          <w:tab w:val="left" w:pos="567"/>
          <w:tab w:val="left" w:pos="851"/>
        </w:tabs>
        <w:ind w:left="567" w:hanging="283"/>
        <w:jc w:val="both"/>
        <w:rPr>
          <w:rFonts w:ascii="Arial" w:eastAsia="Calibri" w:hAnsi="Arial" w:cs="Arial"/>
          <w:color w:val="000000"/>
          <w:sz w:val="22"/>
          <w:szCs w:val="22"/>
        </w:rPr>
      </w:pPr>
      <w:r w:rsidRPr="00E26E2A">
        <w:rPr>
          <w:rFonts w:ascii="Arial" w:eastAsia="Calibri" w:hAnsi="Arial" w:cs="Arial"/>
          <w:color w:val="000000"/>
          <w:sz w:val="22"/>
          <w:szCs w:val="22"/>
        </w:rPr>
        <w:t>Caso o licitante detentor do menor preço seja qualificado como microempresa ou empresa de pequeno porte deverá apresentar</w:t>
      </w:r>
      <w:r w:rsidR="004258A4" w:rsidRPr="00E26E2A">
        <w:rPr>
          <w:rFonts w:ascii="Arial" w:hAnsi="Arial" w:cs="Arial"/>
          <w:b/>
          <w:bCs/>
          <w:iCs/>
          <w:color w:val="000000"/>
          <w:sz w:val="22"/>
          <w:szCs w:val="22"/>
          <w:u w:val="single"/>
        </w:rPr>
        <w:t xml:space="preserve"> CERTIDÃO SIMPLIFICADA</w:t>
      </w:r>
      <w:r w:rsidR="004258A4" w:rsidRPr="00E26E2A">
        <w:rPr>
          <w:rFonts w:ascii="Arial" w:hAnsi="Arial" w:cs="Arial"/>
          <w:b/>
          <w:bCs/>
          <w:iCs/>
          <w:color w:val="000000"/>
          <w:sz w:val="22"/>
          <w:szCs w:val="22"/>
        </w:rPr>
        <w:t xml:space="preserve">, expedida pela Junta Comercial ou a DECLARAÇÃO DE ENQUADRAMENTO validada pela Junta Comercial, </w:t>
      </w:r>
      <w:r w:rsidR="004258A4" w:rsidRPr="00E26E2A">
        <w:rPr>
          <w:rFonts w:ascii="Arial" w:hAnsi="Arial" w:cs="Arial"/>
          <w:b/>
          <w:bCs/>
          <w:iCs/>
          <w:color w:val="000000"/>
          <w:sz w:val="22"/>
          <w:szCs w:val="22"/>
          <w:u w:val="single"/>
        </w:rPr>
        <w:t>emitida nos 60 (sessenta) dias</w:t>
      </w:r>
      <w:r w:rsidR="004258A4" w:rsidRPr="00E26E2A">
        <w:rPr>
          <w:rFonts w:ascii="Arial" w:hAnsi="Arial" w:cs="Arial"/>
          <w:b/>
          <w:bCs/>
          <w:iCs/>
          <w:color w:val="000000"/>
          <w:sz w:val="22"/>
          <w:szCs w:val="22"/>
        </w:rPr>
        <w:t xml:space="preserve">, imediatamente anteriores à data prevista para a abertura da sessão pública e; os Microempreendedores Individuais deverão apresentar o </w:t>
      </w:r>
      <w:r w:rsidR="004258A4" w:rsidRPr="00E26E2A">
        <w:rPr>
          <w:rFonts w:ascii="Arial" w:hAnsi="Arial" w:cs="Arial"/>
          <w:b/>
          <w:bCs/>
          <w:iCs/>
          <w:caps/>
          <w:color w:val="000000"/>
          <w:sz w:val="22"/>
          <w:szCs w:val="22"/>
        </w:rPr>
        <w:t xml:space="preserve">Certificado da Condição de Microempreendedor Individual </w:t>
      </w:r>
      <w:r w:rsidR="004258A4" w:rsidRPr="00E26E2A">
        <w:rPr>
          <w:rFonts w:ascii="Arial" w:hAnsi="Arial" w:cs="Arial"/>
          <w:b/>
          <w:bCs/>
          <w:iCs/>
          <w:color w:val="000000"/>
          <w:sz w:val="22"/>
          <w:szCs w:val="22"/>
        </w:rPr>
        <w:t>emitido nos 60 (sessenta) dias, imediatamente anteriores a abertura da sessão pública</w:t>
      </w:r>
      <w:r w:rsidR="004258A4" w:rsidRPr="00E26E2A">
        <w:rPr>
          <w:rFonts w:ascii="Arial" w:hAnsi="Arial" w:cs="Arial"/>
          <w:b/>
          <w:bCs/>
          <w:color w:val="000000"/>
          <w:sz w:val="22"/>
          <w:szCs w:val="22"/>
        </w:rPr>
        <w:t>;</w:t>
      </w:r>
      <w:bookmarkStart w:id="16" w:name="_Hlk161381199"/>
      <w:bookmarkEnd w:id="15"/>
    </w:p>
    <w:p w14:paraId="7BD5C1C0" w14:textId="255A27D8" w:rsidR="009F71B8" w:rsidRPr="00E26E2A" w:rsidRDefault="004258A4" w:rsidP="00E26E2A">
      <w:pPr>
        <w:numPr>
          <w:ilvl w:val="2"/>
          <w:numId w:val="9"/>
        </w:numPr>
        <w:tabs>
          <w:tab w:val="left" w:pos="567"/>
          <w:tab w:val="left" w:pos="851"/>
        </w:tabs>
        <w:ind w:left="567" w:hanging="283"/>
        <w:jc w:val="both"/>
        <w:rPr>
          <w:rFonts w:ascii="Arial" w:eastAsia="Calibri" w:hAnsi="Arial" w:cs="Arial"/>
          <w:color w:val="000000"/>
          <w:sz w:val="22"/>
          <w:szCs w:val="22"/>
        </w:rPr>
      </w:pPr>
      <w:r w:rsidRPr="00E26E2A">
        <w:rPr>
          <w:rFonts w:ascii="Arial" w:eastAsia="Calibri" w:hAnsi="Arial" w:cs="Arial"/>
          <w:color w:val="000000"/>
          <w:sz w:val="22"/>
          <w:szCs w:val="22"/>
        </w:rPr>
        <w:lastRenderedPageBreak/>
        <w:t>Caso o licitante detentor do menor preço seja qualificado como microempresa ou empresa de pequeno porte deverá apresentar</w:t>
      </w:r>
      <w:r w:rsidRPr="00E26E2A">
        <w:rPr>
          <w:rFonts w:ascii="Arial" w:hAnsi="Arial" w:cs="Arial"/>
          <w:b/>
          <w:bCs/>
          <w:iCs/>
          <w:color w:val="000000"/>
          <w:sz w:val="22"/>
          <w:szCs w:val="22"/>
          <w:u w:val="single"/>
        </w:rPr>
        <w:t xml:space="preserve"> </w:t>
      </w:r>
      <w:r w:rsidR="00460495" w:rsidRPr="00E26E2A">
        <w:rPr>
          <w:rFonts w:ascii="Arial" w:eastAsia="Calibri" w:hAnsi="Arial" w:cs="Arial"/>
          <w:color w:val="000000"/>
          <w:sz w:val="22"/>
          <w:szCs w:val="22"/>
        </w:rPr>
        <w:t>toda a documentação exigida para efeito de comprovação de regularidade fiscal, mesmo que esta apresente alguma restrição, sob pena de inabilitação.</w:t>
      </w:r>
      <w:bookmarkEnd w:id="16"/>
    </w:p>
    <w:p w14:paraId="5276D5C4" w14:textId="77777777" w:rsidR="009F71B8" w:rsidRPr="00E26E2A" w:rsidRDefault="009F71B8" w:rsidP="00E26E2A">
      <w:pPr>
        <w:tabs>
          <w:tab w:val="left" w:pos="709"/>
          <w:tab w:val="left" w:pos="1440"/>
          <w:tab w:val="left" w:pos="1701"/>
        </w:tabs>
        <w:ind w:left="284"/>
        <w:jc w:val="both"/>
        <w:rPr>
          <w:rFonts w:ascii="Arial" w:eastAsia="Calibri" w:hAnsi="Arial" w:cs="Arial"/>
          <w:b/>
          <w:color w:val="7030A0"/>
          <w:sz w:val="22"/>
          <w:szCs w:val="22"/>
          <w:u w:val="single"/>
        </w:rPr>
      </w:pPr>
    </w:p>
    <w:p w14:paraId="33F39326" w14:textId="77777777" w:rsidR="009F71B8" w:rsidRPr="00E26E2A" w:rsidRDefault="00460495" w:rsidP="00E26E2A">
      <w:pPr>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b/>
          <w:color w:val="000000"/>
          <w:sz w:val="22"/>
          <w:szCs w:val="22"/>
        </w:rPr>
        <w:t>HABILITAÇÃO ECONÔMICO-FINANCEIRA</w:t>
      </w:r>
      <w:r w:rsidRPr="00E26E2A">
        <w:rPr>
          <w:rFonts w:ascii="Arial" w:eastAsia="Calibri" w:hAnsi="Arial" w:cs="Arial"/>
          <w:color w:val="000000"/>
          <w:sz w:val="22"/>
          <w:szCs w:val="22"/>
        </w:rPr>
        <w:t>.</w:t>
      </w:r>
    </w:p>
    <w:p w14:paraId="2260F591"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b/>
          <w:color w:val="000000"/>
          <w:sz w:val="22"/>
          <w:szCs w:val="22"/>
        </w:rPr>
      </w:pPr>
    </w:p>
    <w:p w14:paraId="7CB99091" w14:textId="5D50E7DF" w:rsidR="009F71B8" w:rsidRPr="00E26E2A" w:rsidRDefault="00460495" w:rsidP="00E26E2A">
      <w:pPr>
        <w:numPr>
          <w:ilvl w:val="2"/>
          <w:numId w:val="9"/>
        </w:numPr>
        <w:tabs>
          <w:tab w:val="left" w:pos="993"/>
          <w:tab w:val="left" w:pos="1843"/>
        </w:tabs>
        <w:ind w:left="567" w:hanging="283"/>
        <w:jc w:val="both"/>
        <w:rPr>
          <w:rFonts w:ascii="Arial" w:hAnsi="Arial" w:cs="Arial"/>
          <w:sz w:val="22"/>
          <w:szCs w:val="22"/>
        </w:rPr>
      </w:pPr>
      <w:r w:rsidRPr="00E26E2A">
        <w:rPr>
          <w:rFonts w:ascii="Arial" w:eastAsia="Calibri" w:hAnsi="Arial" w:cs="Arial"/>
          <w:sz w:val="22"/>
          <w:szCs w:val="22"/>
        </w:rPr>
        <w:t xml:space="preserve">Certidão Negativa de falência, de concordata, de recuperação judicial ou extrajudicial (Lei nº 11.101/2005), expedida pelo distribuidor da sede da empresa, datado dos últimos </w:t>
      </w:r>
      <w:r w:rsidR="004258A4" w:rsidRPr="00E26E2A">
        <w:rPr>
          <w:rFonts w:ascii="Arial" w:eastAsia="Calibri" w:hAnsi="Arial" w:cs="Arial"/>
          <w:sz w:val="22"/>
          <w:szCs w:val="22"/>
        </w:rPr>
        <w:t>60</w:t>
      </w:r>
      <w:r w:rsidRPr="00E26E2A">
        <w:rPr>
          <w:rFonts w:ascii="Arial" w:eastAsia="Calibri" w:hAnsi="Arial" w:cs="Arial"/>
          <w:sz w:val="22"/>
          <w:szCs w:val="22"/>
        </w:rPr>
        <w:t xml:space="preserve"> (</w:t>
      </w:r>
      <w:r w:rsidR="004258A4" w:rsidRPr="00E26E2A">
        <w:rPr>
          <w:rFonts w:ascii="Arial" w:eastAsia="Calibri" w:hAnsi="Arial" w:cs="Arial"/>
          <w:sz w:val="22"/>
          <w:szCs w:val="22"/>
        </w:rPr>
        <w:t>sessenta</w:t>
      </w:r>
      <w:r w:rsidRPr="00E26E2A">
        <w:rPr>
          <w:rFonts w:ascii="Arial" w:eastAsia="Calibri" w:hAnsi="Arial" w:cs="Arial"/>
          <w:sz w:val="22"/>
          <w:szCs w:val="22"/>
        </w:rPr>
        <w:t>) dias, ou que esteja dentro do prazo de validade expresso na própria Certidão</w:t>
      </w:r>
      <w:r w:rsidRPr="00E26E2A">
        <w:rPr>
          <w:rFonts w:ascii="Arial" w:eastAsia="Calibri" w:hAnsi="Arial" w:cs="Arial"/>
          <w:color w:val="000000"/>
          <w:sz w:val="22"/>
          <w:szCs w:val="22"/>
        </w:rPr>
        <w:t>;</w:t>
      </w:r>
    </w:p>
    <w:p w14:paraId="40B2C0A7" w14:textId="76872420" w:rsidR="006F16E3" w:rsidRPr="00E26E2A" w:rsidRDefault="00460495" w:rsidP="00E26E2A">
      <w:pPr>
        <w:numPr>
          <w:ilvl w:val="2"/>
          <w:numId w:val="9"/>
        </w:numPr>
        <w:tabs>
          <w:tab w:val="left" w:pos="993"/>
          <w:tab w:val="left" w:pos="1843"/>
        </w:tabs>
        <w:ind w:left="567" w:hanging="283"/>
        <w:jc w:val="both"/>
        <w:rPr>
          <w:rFonts w:ascii="Arial" w:eastAsia="Calibri" w:hAnsi="Arial" w:cs="Arial"/>
          <w:color w:val="000000"/>
          <w:sz w:val="22"/>
          <w:szCs w:val="22"/>
        </w:rPr>
      </w:pPr>
      <w:r w:rsidRPr="00E26E2A">
        <w:rPr>
          <w:rFonts w:ascii="Arial" w:eastAsia="Calibri" w:hAnsi="Arial" w:cs="Arial"/>
          <w:color w:val="000000"/>
          <w:sz w:val="22"/>
          <w:szCs w:val="22"/>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784A6423" w14:textId="2D454607" w:rsidR="005664A1" w:rsidRPr="00E26E2A" w:rsidRDefault="00CF1639" w:rsidP="00E26E2A">
      <w:pPr>
        <w:numPr>
          <w:ilvl w:val="2"/>
          <w:numId w:val="9"/>
        </w:numPr>
        <w:tabs>
          <w:tab w:val="left" w:pos="993"/>
          <w:tab w:val="left" w:pos="1843"/>
        </w:tabs>
        <w:ind w:left="567" w:hanging="283"/>
        <w:jc w:val="both"/>
        <w:rPr>
          <w:rFonts w:ascii="Arial" w:eastAsia="Calibri" w:hAnsi="Arial" w:cs="Arial"/>
          <w:color w:val="000000"/>
          <w:sz w:val="22"/>
          <w:szCs w:val="22"/>
        </w:rPr>
      </w:pPr>
      <w:r w:rsidRPr="00E26E2A">
        <w:rPr>
          <w:rFonts w:ascii="Arial" w:eastAsia="Calibri" w:hAnsi="Arial" w:cs="Arial"/>
          <w:b/>
          <w:bCs/>
          <w:color w:val="000000"/>
          <w:sz w:val="22"/>
          <w:szCs w:val="22"/>
          <w:u w:val="single"/>
        </w:rPr>
        <w:t xml:space="preserve">BALANÇO PATRIMONIAL E DEMONSTRAÇÕES CONTÁBEIS DOS </w:t>
      </w:r>
      <w:r w:rsidR="00460CB3" w:rsidRPr="00E26E2A">
        <w:rPr>
          <w:rFonts w:ascii="Arial" w:eastAsia="Calibri" w:hAnsi="Arial" w:cs="Arial"/>
          <w:b/>
          <w:bCs/>
          <w:color w:val="000000"/>
          <w:sz w:val="22"/>
          <w:szCs w:val="22"/>
          <w:u w:val="single"/>
        </w:rPr>
        <w:t>DOIS (02) ÚLTIMOS EXERCÍCIOS SOCIAIS</w:t>
      </w:r>
      <w:r w:rsidR="006F16E3" w:rsidRPr="00E26E2A">
        <w:rPr>
          <w:rFonts w:ascii="Arial" w:eastAsia="Calibri" w:hAnsi="Arial" w:cs="Arial"/>
          <w:color w:val="000000"/>
          <w:sz w:val="22"/>
          <w:szCs w:val="22"/>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5E6FE4" w:rsidRPr="00E26E2A">
        <w:rPr>
          <w:rFonts w:ascii="Arial" w:eastAsia="Calibri" w:hAnsi="Arial" w:cs="Arial"/>
          <w:color w:val="000000"/>
          <w:sz w:val="22"/>
          <w:szCs w:val="22"/>
        </w:rPr>
        <w:t xml:space="preserve">, </w:t>
      </w:r>
      <w:r w:rsidR="00460CB3" w:rsidRPr="00E26E2A">
        <w:rPr>
          <w:rFonts w:ascii="Arial" w:eastAsia="Calibri" w:hAnsi="Arial" w:cs="Arial"/>
          <w:b/>
          <w:bCs/>
          <w:color w:val="000000"/>
          <w:sz w:val="22"/>
          <w:szCs w:val="22"/>
          <w:u w:val="single"/>
        </w:rPr>
        <w:t>DEVENDO SER ACOMPANHADO DA DEVIDA COMPROVAÇÃO DE REGISTRO NA JUNTA COMERCIAL</w:t>
      </w:r>
      <w:r w:rsidR="006F16E3" w:rsidRPr="00E26E2A">
        <w:rPr>
          <w:rFonts w:ascii="Arial" w:eastAsia="Calibri" w:hAnsi="Arial" w:cs="Arial"/>
          <w:color w:val="000000"/>
          <w:sz w:val="22"/>
          <w:szCs w:val="22"/>
        </w:rPr>
        <w:t>;</w:t>
      </w:r>
    </w:p>
    <w:p w14:paraId="2EA3265E" w14:textId="77777777" w:rsidR="006F16E3" w:rsidRPr="00E26E2A" w:rsidRDefault="006F16E3" w:rsidP="00E26E2A">
      <w:pPr>
        <w:ind w:left="284"/>
        <w:rPr>
          <w:rFonts w:ascii="Arial" w:eastAsia="Calibri" w:hAnsi="Arial" w:cs="Arial"/>
          <w:color w:val="000000"/>
          <w:sz w:val="22"/>
          <w:szCs w:val="22"/>
        </w:rPr>
      </w:pPr>
    </w:p>
    <w:p w14:paraId="7929934D" w14:textId="38AFDDFC" w:rsidR="00C97F5F" w:rsidRPr="00E26E2A" w:rsidRDefault="00B31429" w:rsidP="00E26E2A">
      <w:pPr>
        <w:pStyle w:val="PargrafodaLista"/>
        <w:numPr>
          <w:ilvl w:val="3"/>
          <w:numId w:val="9"/>
        </w:numPr>
        <w:tabs>
          <w:tab w:val="left" w:pos="993"/>
          <w:tab w:val="left" w:pos="1418"/>
        </w:tabs>
        <w:spacing w:after="0" w:line="240" w:lineRule="auto"/>
        <w:ind w:left="567" w:firstLine="0"/>
        <w:jc w:val="both"/>
        <w:rPr>
          <w:rFonts w:ascii="Arial" w:hAnsi="Arial" w:cs="Arial"/>
        </w:rPr>
      </w:pPr>
      <w:r w:rsidRPr="00E26E2A">
        <w:rPr>
          <w:rFonts w:ascii="Arial" w:hAnsi="Arial" w:cs="Arial"/>
          <w:bCs/>
        </w:rPr>
        <w:t>As empresas com menos de 02 (dois</w:t>
      </w:r>
      <w:r w:rsidR="00C97F5F" w:rsidRPr="00E26E2A">
        <w:rPr>
          <w:rFonts w:ascii="Arial" w:hAnsi="Arial" w:cs="Arial"/>
          <w:bCs/>
        </w:rPr>
        <w:t>)</w:t>
      </w:r>
      <w:r w:rsidRPr="00E26E2A">
        <w:rPr>
          <w:rFonts w:ascii="Arial" w:hAnsi="Arial" w:cs="Arial"/>
          <w:bCs/>
        </w:rPr>
        <w:t xml:space="preserve"> anos de exercício social de existência deve apres</w:t>
      </w:r>
      <w:r w:rsidR="00C97F5F" w:rsidRPr="00E26E2A">
        <w:rPr>
          <w:rFonts w:ascii="Arial" w:hAnsi="Arial" w:cs="Arial"/>
          <w:bCs/>
        </w:rPr>
        <w:t>en</w:t>
      </w:r>
      <w:r w:rsidRPr="00E26E2A">
        <w:rPr>
          <w:rFonts w:ascii="Arial" w:hAnsi="Arial" w:cs="Arial"/>
          <w:bCs/>
        </w:rPr>
        <w:t>tar</w:t>
      </w:r>
      <w:r w:rsidR="00C97F5F" w:rsidRPr="00E26E2A">
        <w:rPr>
          <w:rFonts w:ascii="Arial" w:hAnsi="Arial" w:cs="Arial"/>
          <w:bCs/>
        </w:rPr>
        <w:t xml:space="preserve"> </w:t>
      </w:r>
      <w:r w:rsidR="00C97F5F" w:rsidRPr="00E26E2A">
        <w:rPr>
          <w:rFonts w:ascii="Arial" w:hAnsi="Arial" w:cs="Arial"/>
        </w:rPr>
        <w:t>Balanço patrimonial e demonstrações contábeis somente do último exercício social, nos termos do § 6º do art. 69 da Lei Federal nº 14.133/2021</w:t>
      </w:r>
      <w:r w:rsidR="005E6FE4" w:rsidRPr="00E26E2A">
        <w:rPr>
          <w:rFonts w:ascii="Arial" w:hAnsi="Arial" w:cs="Arial"/>
        </w:rPr>
        <w:t xml:space="preserve">, </w:t>
      </w:r>
      <w:r w:rsidR="005E6FE4" w:rsidRPr="00E26E2A">
        <w:rPr>
          <w:rFonts w:ascii="Arial" w:eastAsia="Calibri" w:hAnsi="Arial" w:cs="Arial"/>
          <w:b/>
          <w:bCs/>
          <w:color w:val="000000"/>
          <w:u w:val="single"/>
        </w:rPr>
        <w:t>devendo ser acompanhado da devida comprovação de Registro na Junta Comercial</w:t>
      </w:r>
      <w:r w:rsidR="00C97F5F" w:rsidRPr="00E26E2A">
        <w:rPr>
          <w:rFonts w:ascii="Arial" w:hAnsi="Arial" w:cs="Arial"/>
        </w:rPr>
        <w:t>.</w:t>
      </w:r>
    </w:p>
    <w:p w14:paraId="367264F8" w14:textId="6C1FD50D" w:rsidR="006F16E3" w:rsidRPr="00E26E2A" w:rsidRDefault="00C97F5F" w:rsidP="00E26E2A">
      <w:pPr>
        <w:pStyle w:val="PargrafodaLista"/>
        <w:numPr>
          <w:ilvl w:val="3"/>
          <w:numId w:val="9"/>
        </w:numPr>
        <w:tabs>
          <w:tab w:val="left" w:pos="993"/>
          <w:tab w:val="left" w:pos="1276"/>
          <w:tab w:val="left" w:pos="1418"/>
        </w:tabs>
        <w:spacing w:after="0" w:line="240" w:lineRule="auto"/>
        <w:ind w:left="567" w:firstLine="0"/>
        <w:jc w:val="both"/>
        <w:rPr>
          <w:rFonts w:ascii="Arial" w:hAnsi="Arial" w:cs="Arial"/>
        </w:rPr>
      </w:pPr>
      <w:r w:rsidRPr="00E26E2A">
        <w:rPr>
          <w:rFonts w:ascii="Arial" w:eastAsia="Calibri" w:hAnsi="Arial" w:cs="Arial"/>
          <w:color w:val="000000"/>
        </w:rPr>
        <w:t>C</w:t>
      </w:r>
      <w:r w:rsidR="00460495" w:rsidRPr="00E26E2A">
        <w:rPr>
          <w:rFonts w:ascii="Arial" w:eastAsia="Calibri" w:hAnsi="Arial" w:cs="Arial"/>
          <w:color w:val="000000"/>
        </w:rPr>
        <w:t xml:space="preserve">aso de fornecimento de bens para pronta entrega, não será exigido da licitante, a apresentação de balanço patrimonial. (Art. </w:t>
      </w:r>
      <w:r w:rsidR="00B31429" w:rsidRPr="00E26E2A">
        <w:rPr>
          <w:rFonts w:ascii="Arial" w:eastAsia="Calibri" w:hAnsi="Arial" w:cs="Arial"/>
          <w:color w:val="000000"/>
        </w:rPr>
        <w:t>70, inciso III da Lei n</w:t>
      </w:r>
      <w:r w:rsidR="00460495" w:rsidRPr="00E26E2A">
        <w:rPr>
          <w:rFonts w:ascii="Arial" w:eastAsia="Calibri" w:hAnsi="Arial" w:cs="Arial"/>
          <w:color w:val="000000"/>
        </w:rPr>
        <w:t>º</w:t>
      </w:r>
      <w:r w:rsidR="00B31429" w:rsidRPr="00E26E2A">
        <w:rPr>
          <w:rFonts w:ascii="Arial" w:eastAsia="Calibri" w:hAnsi="Arial" w:cs="Arial"/>
          <w:color w:val="000000"/>
        </w:rPr>
        <w:t xml:space="preserve"> 14.133/2021</w:t>
      </w:r>
      <w:r w:rsidR="00460495" w:rsidRPr="00E26E2A">
        <w:rPr>
          <w:rFonts w:ascii="Arial" w:eastAsia="Calibri" w:hAnsi="Arial" w:cs="Arial"/>
          <w:color w:val="000000"/>
        </w:rPr>
        <w:t xml:space="preserve"> </w:t>
      </w:r>
      <w:r w:rsidRPr="00E26E2A">
        <w:rPr>
          <w:rFonts w:ascii="Arial" w:eastAsia="Calibri" w:hAnsi="Arial" w:cs="Arial"/>
          <w:color w:val="000000"/>
        </w:rPr>
        <w:t xml:space="preserve">e § 2º do art. 61 </w:t>
      </w:r>
      <w:r w:rsidR="00460495" w:rsidRPr="00E26E2A">
        <w:rPr>
          <w:rFonts w:ascii="Arial" w:eastAsia="Calibri" w:hAnsi="Arial" w:cs="Arial"/>
          <w:color w:val="000000"/>
        </w:rPr>
        <w:t xml:space="preserve">do Decreto </w:t>
      </w:r>
      <w:r w:rsidRPr="00E26E2A">
        <w:rPr>
          <w:rFonts w:ascii="Arial" w:eastAsia="Calibri" w:hAnsi="Arial" w:cs="Arial"/>
          <w:color w:val="000000"/>
        </w:rPr>
        <w:t xml:space="preserve">Municipal </w:t>
      </w:r>
      <w:r w:rsidR="00460495" w:rsidRPr="00E26E2A">
        <w:rPr>
          <w:rFonts w:ascii="Arial" w:eastAsia="Calibri" w:hAnsi="Arial" w:cs="Arial"/>
          <w:color w:val="000000"/>
        </w:rPr>
        <w:t xml:space="preserve">nº </w:t>
      </w:r>
      <w:r w:rsidRPr="00E26E2A">
        <w:rPr>
          <w:rFonts w:ascii="Arial" w:eastAsia="Calibri" w:hAnsi="Arial" w:cs="Arial"/>
          <w:color w:val="000000"/>
        </w:rPr>
        <w:t>2.919</w:t>
      </w:r>
      <w:r w:rsidR="00460495" w:rsidRPr="00E26E2A">
        <w:rPr>
          <w:rFonts w:ascii="Arial" w:eastAsia="Calibri" w:hAnsi="Arial" w:cs="Arial"/>
          <w:color w:val="000000"/>
        </w:rPr>
        <w:t>/20</w:t>
      </w:r>
      <w:r w:rsidRPr="00E26E2A">
        <w:rPr>
          <w:rFonts w:ascii="Arial" w:eastAsia="Calibri" w:hAnsi="Arial" w:cs="Arial"/>
          <w:color w:val="000000"/>
        </w:rPr>
        <w:t>23</w:t>
      </w:r>
      <w:r w:rsidR="00460495" w:rsidRPr="00E26E2A">
        <w:rPr>
          <w:rFonts w:ascii="Arial" w:eastAsia="Calibri" w:hAnsi="Arial" w:cs="Arial"/>
          <w:color w:val="000000"/>
        </w:rPr>
        <w:t>);</w:t>
      </w:r>
    </w:p>
    <w:p w14:paraId="52BDA236" w14:textId="67AF2498" w:rsidR="006F16E3" w:rsidRPr="00E26E2A" w:rsidRDefault="00460495" w:rsidP="00E26E2A">
      <w:pPr>
        <w:pStyle w:val="PargrafodaLista"/>
        <w:numPr>
          <w:ilvl w:val="3"/>
          <w:numId w:val="9"/>
        </w:numPr>
        <w:tabs>
          <w:tab w:val="left" w:pos="993"/>
          <w:tab w:val="left" w:pos="1276"/>
          <w:tab w:val="left" w:pos="1418"/>
        </w:tabs>
        <w:spacing w:after="0" w:line="240" w:lineRule="auto"/>
        <w:ind w:left="567" w:firstLine="0"/>
        <w:jc w:val="both"/>
        <w:rPr>
          <w:rFonts w:ascii="Arial" w:hAnsi="Arial" w:cs="Arial"/>
        </w:rPr>
      </w:pPr>
      <w:r w:rsidRPr="00E26E2A">
        <w:rPr>
          <w:rFonts w:ascii="Arial" w:eastAsia="Calibri" w:hAnsi="Arial" w:cs="Arial"/>
          <w:color w:val="000000"/>
        </w:rPr>
        <w:t>No caso de empresa constituída no exercício social vigente, admite-se a apresentação de balanço patrimonial e demonstrações contábeis referentes ao período de existência da sociedade;</w:t>
      </w:r>
    </w:p>
    <w:p w14:paraId="566311E9" w14:textId="512345FF" w:rsidR="006F16E3" w:rsidRPr="00E26E2A" w:rsidRDefault="00460495" w:rsidP="00E26E2A">
      <w:pPr>
        <w:pStyle w:val="PargrafodaLista"/>
        <w:numPr>
          <w:ilvl w:val="3"/>
          <w:numId w:val="9"/>
        </w:numPr>
        <w:tabs>
          <w:tab w:val="left" w:pos="993"/>
          <w:tab w:val="left" w:pos="1134"/>
          <w:tab w:val="left" w:pos="1418"/>
        </w:tabs>
        <w:spacing w:after="0" w:line="240" w:lineRule="auto"/>
        <w:ind w:left="567" w:firstLine="0"/>
        <w:jc w:val="both"/>
        <w:rPr>
          <w:rFonts w:ascii="Arial" w:hAnsi="Arial" w:cs="Arial"/>
        </w:rPr>
      </w:pPr>
      <w:r w:rsidRPr="00E26E2A">
        <w:rPr>
          <w:rFonts w:ascii="Arial" w:eastAsia="Calibri" w:hAnsi="Arial" w:cs="Arial"/>
          <w:color w:val="000000"/>
        </w:rPr>
        <w:t>É admissível o balanço intermediário, se decorrer de lei ou contrato social/estatuto social.</w:t>
      </w:r>
    </w:p>
    <w:p w14:paraId="4DA1ED02" w14:textId="29198233" w:rsidR="009F71B8" w:rsidRPr="00E26E2A" w:rsidRDefault="00460495" w:rsidP="00E26E2A">
      <w:pPr>
        <w:pStyle w:val="PargrafodaLista"/>
        <w:numPr>
          <w:ilvl w:val="3"/>
          <w:numId w:val="9"/>
        </w:numPr>
        <w:tabs>
          <w:tab w:val="left" w:pos="1276"/>
          <w:tab w:val="left" w:pos="1418"/>
          <w:tab w:val="left" w:pos="1560"/>
        </w:tabs>
        <w:spacing w:after="0" w:line="240" w:lineRule="auto"/>
        <w:ind w:left="567" w:firstLine="0"/>
        <w:jc w:val="both"/>
        <w:rPr>
          <w:rFonts w:ascii="Arial" w:hAnsi="Arial" w:cs="Arial"/>
        </w:rPr>
      </w:pPr>
      <w:r w:rsidRPr="00E26E2A">
        <w:rPr>
          <w:rFonts w:ascii="Arial" w:eastAsia="Calibri" w:hAnsi="Arial" w:cs="Arial"/>
          <w:color w:val="000000"/>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6FE0FC09" w14:textId="77777777" w:rsidR="00CF1639" w:rsidRPr="00E26E2A" w:rsidRDefault="00CF1639" w:rsidP="00E26E2A">
      <w:pPr>
        <w:pStyle w:val="PargrafodaLista"/>
        <w:numPr>
          <w:ilvl w:val="3"/>
          <w:numId w:val="9"/>
        </w:numPr>
        <w:tabs>
          <w:tab w:val="left" w:pos="1560"/>
          <w:tab w:val="left" w:pos="1843"/>
        </w:tabs>
        <w:spacing w:after="0" w:line="240" w:lineRule="auto"/>
        <w:ind w:left="567" w:firstLine="0"/>
        <w:jc w:val="both"/>
        <w:rPr>
          <w:rFonts w:ascii="Arial" w:hAnsi="Arial" w:cs="Arial"/>
          <w:b/>
          <w:bCs/>
          <w:u w:val="single"/>
        </w:rPr>
      </w:pPr>
      <w:r w:rsidRPr="00E26E2A">
        <w:rPr>
          <w:rFonts w:ascii="Arial" w:hAnsi="Arial" w:cs="Arial"/>
          <w:b/>
          <w:bCs/>
          <w:u w:val="single"/>
        </w:rPr>
        <w:t xml:space="preserve">Caso o licitante seja Microempresário Individual – MEI, deverá apresentar DECLARAÇÃO ANUAL DE FATURAMENTO – DASN do último exercício financeiro. </w:t>
      </w:r>
    </w:p>
    <w:p w14:paraId="13504AB0" w14:textId="77777777" w:rsidR="006F16E3" w:rsidRPr="00E26E2A" w:rsidRDefault="006F16E3" w:rsidP="00E26E2A">
      <w:pPr>
        <w:tabs>
          <w:tab w:val="left" w:pos="993"/>
          <w:tab w:val="left" w:pos="1843"/>
        </w:tabs>
        <w:jc w:val="both"/>
        <w:rPr>
          <w:rFonts w:ascii="Arial" w:hAnsi="Arial" w:cs="Arial"/>
          <w:sz w:val="22"/>
          <w:szCs w:val="22"/>
        </w:rPr>
      </w:pPr>
    </w:p>
    <w:p w14:paraId="580E40EA" w14:textId="34DD08C1" w:rsidR="009F71B8" w:rsidRPr="00E26E2A" w:rsidRDefault="00460495" w:rsidP="00E26E2A">
      <w:pPr>
        <w:numPr>
          <w:ilvl w:val="2"/>
          <w:numId w:val="9"/>
        </w:numPr>
        <w:tabs>
          <w:tab w:val="left" w:pos="851"/>
          <w:tab w:val="left" w:pos="993"/>
          <w:tab w:val="left" w:pos="1843"/>
        </w:tabs>
        <w:ind w:left="567" w:hanging="283"/>
        <w:jc w:val="both"/>
        <w:rPr>
          <w:rFonts w:ascii="Arial" w:hAnsi="Arial" w:cs="Arial"/>
          <w:sz w:val="22"/>
          <w:szCs w:val="22"/>
        </w:rPr>
      </w:pPr>
      <w:r w:rsidRPr="00E26E2A">
        <w:rPr>
          <w:rFonts w:ascii="Arial" w:eastAsia="Calibri" w:hAnsi="Arial" w:cs="Arial"/>
          <w:color w:val="000000"/>
          <w:sz w:val="22"/>
          <w:szCs w:val="22"/>
        </w:rPr>
        <w:t>A comprovação da situação financeira da empresa será constatada mediante obtenção de índices de Liquidez Geral (LG), Solvência Geral (SG) e Liquidez Corrente (LC)</w:t>
      </w:r>
      <w:r w:rsidR="005E6FE4" w:rsidRPr="00E26E2A">
        <w:rPr>
          <w:rFonts w:ascii="Arial" w:eastAsia="Calibri" w:hAnsi="Arial" w:cs="Arial"/>
          <w:color w:val="000000"/>
          <w:sz w:val="22"/>
          <w:szCs w:val="22"/>
        </w:rPr>
        <w:t xml:space="preserve"> referente aos números do balanço patrimonial </w:t>
      </w:r>
      <w:r w:rsidR="005E6FE4" w:rsidRPr="00E26E2A">
        <w:rPr>
          <w:rFonts w:ascii="Arial" w:eastAsia="Calibri" w:hAnsi="Arial" w:cs="Arial"/>
          <w:b/>
          <w:bCs/>
          <w:color w:val="000000"/>
          <w:sz w:val="22"/>
          <w:szCs w:val="22"/>
          <w:u w:val="single"/>
        </w:rPr>
        <w:t>do último exercício financeiro</w:t>
      </w:r>
      <w:r w:rsidRPr="00E26E2A">
        <w:rPr>
          <w:rFonts w:ascii="Arial" w:eastAsia="Calibri" w:hAnsi="Arial" w:cs="Arial"/>
          <w:color w:val="000000"/>
          <w:sz w:val="22"/>
          <w:szCs w:val="22"/>
        </w:rPr>
        <w:t xml:space="preserve">, </w:t>
      </w:r>
      <w:r w:rsidR="007E6571" w:rsidRPr="00E26E2A">
        <w:rPr>
          <w:rFonts w:ascii="Arial" w:hAnsi="Arial" w:cs="Arial"/>
          <w:sz w:val="22"/>
          <w:szCs w:val="22"/>
        </w:rPr>
        <w:t>devendo ser obrigatoriamente assinados pelo contabilista responsável</w:t>
      </w:r>
      <w:r w:rsidR="007E6571" w:rsidRPr="00E26E2A">
        <w:rPr>
          <w:rFonts w:ascii="Arial" w:eastAsia="Calibri" w:hAnsi="Arial" w:cs="Arial"/>
          <w:color w:val="000000"/>
          <w:sz w:val="22"/>
          <w:szCs w:val="22"/>
        </w:rPr>
        <w:t xml:space="preserve">, com resultados </w:t>
      </w:r>
      <w:r w:rsidRPr="00E26E2A">
        <w:rPr>
          <w:rFonts w:ascii="Arial" w:eastAsia="Calibri" w:hAnsi="Arial" w:cs="Arial"/>
          <w:color w:val="000000"/>
          <w:sz w:val="22"/>
          <w:szCs w:val="22"/>
        </w:rPr>
        <w:t xml:space="preserve">superiores a 1 (hum) </w:t>
      </w:r>
      <w:r w:rsidR="007E6571" w:rsidRPr="00E26E2A">
        <w:rPr>
          <w:rFonts w:ascii="Arial" w:eastAsia="Calibri" w:hAnsi="Arial" w:cs="Arial"/>
          <w:color w:val="000000"/>
          <w:sz w:val="22"/>
          <w:szCs w:val="22"/>
        </w:rPr>
        <w:t xml:space="preserve">conforme </w:t>
      </w:r>
      <w:r w:rsidRPr="00E26E2A">
        <w:rPr>
          <w:rFonts w:ascii="Arial" w:eastAsia="Calibri" w:hAnsi="Arial" w:cs="Arial"/>
          <w:color w:val="000000"/>
          <w:sz w:val="22"/>
          <w:szCs w:val="22"/>
        </w:rPr>
        <w:t>a aplicação das</w:t>
      </w:r>
      <w:r w:rsidR="007E6571" w:rsidRPr="00E26E2A">
        <w:rPr>
          <w:rFonts w:ascii="Arial" w:eastAsia="Calibri" w:hAnsi="Arial" w:cs="Arial"/>
          <w:color w:val="000000"/>
          <w:sz w:val="22"/>
          <w:szCs w:val="22"/>
        </w:rPr>
        <w:t xml:space="preserve"> seguintes</w:t>
      </w:r>
      <w:r w:rsidRPr="00E26E2A">
        <w:rPr>
          <w:rFonts w:ascii="Arial" w:eastAsia="Calibri" w:hAnsi="Arial" w:cs="Arial"/>
          <w:color w:val="000000"/>
          <w:sz w:val="22"/>
          <w:szCs w:val="22"/>
        </w:rPr>
        <w:t xml:space="preserve"> fórmulas:</w:t>
      </w:r>
    </w:p>
    <w:p w14:paraId="35DD2D05" w14:textId="77777777" w:rsidR="009F71B8" w:rsidRPr="00E26E2A" w:rsidRDefault="009F71B8" w:rsidP="00E26E2A">
      <w:pPr>
        <w:tabs>
          <w:tab w:val="left" w:pos="1440"/>
          <w:tab w:val="left" w:pos="1843"/>
        </w:tabs>
        <w:ind w:left="284"/>
        <w:jc w:val="both"/>
        <w:rPr>
          <w:rFonts w:ascii="Arial" w:eastAsia="Calibri" w:hAnsi="Arial" w:cs="Arial"/>
          <w:color w:val="000000"/>
          <w:sz w:val="22"/>
          <w:szCs w:val="22"/>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E26E2A" w14:paraId="0978AFB9" w14:textId="77777777">
        <w:tc>
          <w:tcPr>
            <w:tcW w:w="2235" w:type="dxa"/>
            <w:vMerge w:val="restart"/>
            <w:vAlign w:val="center"/>
          </w:tcPr>
          <w:p w14:paraId="0114F4C2" w14:textId="77777777" w:rsidR="009F71B8" w:rsidRPr="00E26E2A" w:rsidRDefault="00460495" w:rsidP="00E26E2A">
            <w:pPr>
              <w:tabs>
                <w:tab w:val="left" w:pos="1440"/>
              </w:tabs>
              <w:ind w:left="284"/>
              <w:jc w:val="right"/>
              <w:rPr>
                <w:rFonts w:eastAsia="Calibri"/>
                <w:color w:val="000000"/>
                <w:sz w:val="22"/>
                <w:szCs w:val="22"/>
              </w:rPr>
            </w:pPr>
            <w:r w:rsidRPr="00E26E2A">
              <w:rPr>
                <w:rFonts w:eastAsia="Calibri"/>
                <w:color w:val="000000"/>
                <w:sz w:val="22"/>
                <w:szCs w:val="22"/>
              </w:rPr>
              <w:t>LG =</w:t>
            </w:r>
          </w:p>
        </w:tc>
        <w:tc>
          <w:tcPr>
            <w:tcW w:w="5103" w:type="dxa"/>
            <w:tcBorders>
              <w:bottom w:val="single" w:sz="4" w:space="0" w:color="000000"/>
            </w:tcBorders>
            <w:vAlign w:val="bottom"/>
          </w:tcPr>
          <w:p w14:paraId="1BFE6516" w14:textId="77777777" w:rsidR="009F71B8" w:rsidRPr="00E26E2A" w:rsidRDefault="00460495" w:rsidP="00E26E2A">
            <w:pPr>
              <w:tabs>
                <w:tab w:val="left" w:pos="1440"/>
              </w:tabs>
              <w:ind w:left="284"/>
              <w:rPr>
                <w:rFonts w:eastAsia="Calibri"/>
                <w:color w:val="000000"/>
                <w:sz w:val="22"/>
                <w:szCs w:val="22"/>
              </w:rPr>
            </w:pPr>
            <w:r w:rsidRPr="00E26E2A">
              <w:rPr>
                <w:rFonts w:eastAsia="Calibri"/>
                <w:color w:val="000000"/>
                <w:sz w:val="22"/>
                <w:szCs w:val="22"/>
              </w:rPr>
              <w:t>Ativo Circulante + Realizável a Longo Prazo</w:t>
            </w:r>
          </w:p>
        </w:tc>
      </w:tr>
      <w:tr w:rsidR="009F71B8" w:rsidRPr="00E26E2A" w14:paraId="608BCA3E" w14:textId="77777777">
        <w:tc>
          <w:tcPr>
            <w:tcW w:w="2235" w:type="dxa"/>
            <w:vMerge/>
            <w:vAlign w:val="center"/>
          </w:tcPr>
          <w:p w14:paraId="75FA0A0F" w14:textId="77777777" w:rsidR="009F71B8" w:rsidRPr="00E26E2A" w:rsidRDefault="009F71B8" w:rsidP="00E26E2A">
            <w:pPr>
              <w:widowControl w:val="0"/>
              <w:pBdr>
                <w:top w:val="nil"/>
                <w:left w:val="nil"/>
                <w:bottom w:val="nil"/>
                <w:right w:val="nil"/>
                <w:between w:val="nil"/>
              </w:pBdr>
              <w:ind w:left="284"/>
              <w:jc w:val="left"/>
              <w:rPr>
                <w:rFonts w:eastAsia="Calibri"/>
                <w:color w:val="000000"/>
                <w:sz w:val="22"/>
                <w:szCs w:val="22"/>
              </w:rPr>
            </w:pPr>
          </w:p>
        </w:tc>
        <w:tc>
          <w:tcPr>
            <w:tcW w:w="5103" w:type="dxa"/>
            <w:tcBorders>
              <w:top w:val="single" w:sz="4" w:space="0" w:color="000000"/>
            </w:tcBorders>
          </w:tcPr>
          <w:p w14:paraId="1460CC56" w14:textId="77777777" w:rsidR="009F71B8" w:rsidRPr="00E26E2A" w:rsidRDefault="00460495" w:rsidP="00E26E2A">
            <w:pPr>
              <w:tabs>
                <w:tab w:val="left" w:pos="1440"/>
              </w:tabs>
              <w:ind w:left="284"/>
              <w:rPr>
                <w:rFonts w:eastAsia="Calibri"/>
                <w:color w:val="000000"/>
                <w:sz w:val="22"/>
                <w:szCs w:val="22"/>
              </w:rPr>
            </w:pPr>
            <w:r w:rsidRPr="00E26E2A">
              <w:rPr>
                <w:rFonts w:eastAsia="Calibri"/>
                <w:color w:val="000000"/>
                <w:sz w:val="22"/>
                <w:szCs w:val="22"/>
              </w:rPr>
              <w:t>Passivo Circulante + Passivo Não Circulante</w:t>
            </w:r>
          </w:p>
        </w:tc>
      </w:tr>
    </w:tbl>
    <w:p w14:paraId="6DDAA5E8" w14:textId="77777777" w:rsidR="009F71B8" w:rsidRPr="00E26E2A" w:rsidRDefault="009F71B8" w:rsidP="00E26E2A">
      <w:pPr>
        <w:tabs>
          <w:tab w:val="left" w:pos="1440"/>
        </w:tabs>
        <w:ind w:left="284"/>
        <w:jc w:val="both"/>
        <w:rPr>
          <w:rFonts w:ascii="Arial" w:eastAsia="Calibri" w:hAnsi="Arial" w:cs="Arial"/>
          <w:color w:val="000000"/>
          <w:sz w:val="22"/>
          <w:szCs w:val="22"/>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E26E2A" w14:paraId="3B9448BA" w14:textId="77777777">
        <w:tc>
          <w:tcPr>
            <w:tcW w:w="2235" w:type="dxa"/>
            <w:vMerge w:val="restart"/>
            <w:vAlign w:val="center"/>
          </w:tcPr>
          <w:p w14:paraId="781B9902" w14:textId="77777777" w:rsidR="009F71B8" w:rsidRPr="00E26E2A" w:rsidRDefault="00460495" w:rsidP="00E26E2A">
            <w:pPr>
              <w:tabs>
                <w:tab w:val="left" w:pos="1440"/>
              </w:tabs>
              <w:ind w:left="284"/>
              <w:jc w:val="right"/>
              <w:rPr>
                <w:rFonts w:eastAsia="Calibri"/>
                <w:color w:val="000000"/>
                <w:sz w:val="22"/>
                <w:szCs w:val="22"/>
              </w:rPr>
            </w:pPr>
            <w:r w:rsidRPr="00E26E2A">
              <w:rPr>
                <w:rFonts w:eastAsia="Calibri"/>
                <w:color w:val="000000"/>
                <w:sz w:val="22"/>
                <w:szCs w:val="22"/>
              </w:rPr>
              <w:t>SG =</w:t>
            </w:r>
          </w:p>
        </w:tc>
        <w:tc>
          <w:tcPr>
            <w:tcW w:w="5103" w:type="dxa"/>
            <w:tcBorders>
              <w:bottom w:val="single" w:sz="4" w:space="0" w:color="000000"/>
            </w:tcBorders>
            <w:vAlign w:val="bottom"/>
          </w:tcPr>
          <w:p w14:paraId="55C9D8F0" w14:textId="77777777" w:rsidR="009F71B8" w:rsidRPr="00E26E2A" w:rsidRDefault="00460495" w:rsidP="00E26E2A">
            <w:pPr>
              <w:tabs>
                <w:tab w:val="left" w:pos="1440"/>
              </w:tabs>
              <w:ind w:left="284"/>
              <w:rPr>
                <w:rFonts w:eastAsia="Calibri"/>
                <w:color w:val="000000"/>
                <w:sz w:val="22"/>
                <w:szCs w:val="22"/>
              </w:rPr>
            </w:pPr>
            <w:r w:rsidRPr="00E26E2A">
              <w:rPr>
                <w:rFonts w:eastAsia="Calibri"/>
                <w:color w:val="000000"/>
                <w:sz w:val="22"/>
                <w:szCs w:val="22"/>
              </w:rPr>
              <w:t>Ativo Total</w:t>
            </w:r>
          </w:p>
        </w:tc>
      </w:tr>
      <w:tr w:rsidR="009F71B8" w:rsidRPr="00E26E2A" w14:paraId="50B3DFED" w14:textId="77777777">
        <w:tc>
          <w:tcPr>
            <w:tcW w:w="2235" w:type="dxa"/>
            <w:vMerge/>
            <w:vAlign w:val="center"/>
          </w:tcPr>
          <w:p w14:paraId="42B6E3BB" w14:textId="77777777" w:rsidR="009F71B8" w:rsidRPr="00E26E2A" w:rsidRDefault="009F71B8" w:rsidP="00E26E2A">
            <w:pPr>
              <w:widowControl w:val="0"/>
              <w:pBdr>
                <w:top w:val="nil"/>
                <w:left w:val="nil"/>
                <w:bottom w:val="nil"/>
                <w:right w:val="nil"/>
                <w:between w:val="nil"/>
              </w:pBdr>
              <w:ind w:left="284"/>
              <w:jc w:val="left"/>
              <w:rPr>
                <w:rFonts w:eastAsia="Calibri"/>
                <w:color w:val="000000"/>
                <w:sz w:val="22"/>
                <w:szCs w:val="22"/>
              </w:rPr>
            </w:pPr>
          </w:p>
        </w:tc>
        <w:tc>
          <w:tcPr>
            <w:tcW w:w="5103" w:type="dxa"/>
            <w:tcBorders>
              <w:top w:val="single" w:sz="4" w:space="0" w:color="000000"/>
            </w:tcBorders>
          </w:tcPr>
          <w:p w14:paraId="7D4B66CE" w14:textId="77777777" w:rsidR="009F71B8" w:rsidRPr="00E26E2A" w:rsidRDefault="00460495" w:rsidP="00E26E2A">
            <w:pPr>
              <w:tabs>
                <w:tab w:val="left" w:pos="1440"/>
              </w:tabs>
              <w:ind w:left="284"/>
              <w:rPr>
                <w:rFonts w:eastAsia="Calibri"/>
                <w:color w:val="000000"/>
                <w:sz w:val="22"/>
                <w:szCs w:val="22"/>
              </w:rPr>
            </w:pPr>
            <w:r w:rsidRPr="00E26E2A">
              <w:rPr>
                <w:rFonts w:eastAsia="Calibri"/>
                <w:color w:val="000000"/>
                <w:sz w:val="22"/>
                <w:szCs w:val="22"/>
              </w:rPr>
              <w:t>Passivo Circulante + Passivo Não Circulante</w:t>
            </w:r>
          </w:p>
        </w:tc>
      </w:tr>
    </w:tbl>
    <w:p w14:paraId="1FA260F0" w14:textId="77777777" w:rsidR="009F71B8" w:rsidRPr="00E26E2A" w:rsidRDefault="009F71B8" w:rsidP="00E26E2A">
      <w:pPr>
        <w:tabs>
          <w:tab w:val="left" w:pos="1440"/>
        </w:tabs>
        <w:ind w:left="284"/>
        <w:jc w:val="both"/>
        <w:rPr>
          <w:rFonts w:ascii="Arial" w:eastAsia="Calibri" w:hAnsi="Arial" w:cs="Arial"/>
          <w:color w:val="000000"/>
          <w:sz w:val="22"/>
          <w:szCs w:val="22"/>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F71B8" w:rsidRPr="00E26E2A" w14:paraId="75E4A049" w14:textId="77777777">
        <w:tc>
          <w:tcPr>
            <w:tcW w:w="2235" w:type="dxa"/>
            <w:vMerge w:val="restart"/>
            <w:vAlign w:val="center"/>
          </w:tcPr>
          <w:p w14:paraId="336DA8DC" w14:textId="77777777" w:rsidR="009F71B8" w:rsidRPr="00E26E2A" w:rsidRDefault="00460495" w:rsidP="00E26E2A">
            <w:pPr>
              <w:tabs>
                <w:tab w:val="left" w:pos="1440"/>
              </w:tabs>
              <w:ind w:left="284"/>
              <w:jc w:val="right"/>
              <w:rPr>
                <w:rFonts w:eastAsia="Calibri"/>
                <w:color w:val="000000"/>
                <w:sz w:val="22"/>
                <w:szCs w:val="22"/>
              </w:rPr>
            </w:pPr>
            <w:r w:rsidRPr="00E26E2A">
              <w:rPr>
                <w:rFonts w:eastAsia="Calibri"/>
                <w:color w:val="000000"/>
                <w:sz w:val="22"/>
                <w:szCs w:val="22"/>
              </w:rPr>
              <w:t>LC =</w:t>
            </w:r>
          </w:p>
        </w:tc>
        <w:tc>
          <w:tcPr>
            <w:tcW w:w="2551" w:type="dxa"/>
            <w:tcBorders>
              <w:bottom w:val="single" w:sz="4" w:space="0" w:color="000000"/>
            </w:tcBorders>
            <w:vAlign w:val="bottom"/>
          </w:tcPr>
          <w:p w14:paraId="10F3D951" w14:textId="77777777" w:rsidR="009F71B8" w:rsidRPr="00E26E2A" w:rsidRDefault="00460495" w:rsidP="00E26E2A">
            <w:pPr>
              <w:tabs>
                <w:tab w:val="left" w:pos="1440"/>
              </w:tabs>
              <w:ind w:left="284"/>
              <w:rPr>
                <w:rFonts w:eastAsia="Calibri"/>
                <w:color w:val="000000"/>
                <w:sz w:val="22"/>
                <w:szCs w:val="22"/>
              </w:rPr>
            </w:pPr>
            <w:r w:rsidRPr="00E26E2A">
              <w:rPr>
                <w:rFonts w:eastAsia="Calibri"/>
                <w:color w:val="000000"/>
                <w:sz w:val="22"/>
                <w:szCs w:val="22"/>
              </w:rPr>
              <w:t>Ativo Circulante</w:t>
            </w:r>
          </w:p>
        </w:tc>
      </w:tr>
      <w:tr w:rsidR="009F71B8" w:rsidRPr="00E26E2A" w14:paraId="64729AFB" w14:textId="77777777">
        <w:tc>
          <w:tcPr>
            <w:tcW w:w="2235" w:type="dxa"/>
            <w:vMerge/>
            <w:vAlign w:val="center"/>
          </w:tcPr>
          <w:p w14:paraId="5EE602A2" w14:textId="77777777" w:rsidR="009F71B8" w:rsidRPr="00E26E2A" w:rsidRDefault="009F71B8" w:rsidP="00E26E2A">
            <w:pPr>
              <w:widowControl w:val="0"/>
              <w:pBdr>
                <w:top w:val="nil"/>
                <w:left w:val="nil"/>
                <w:bottom w:val="nil"/>
                <w:right w:val="nil"/>
                <w:between w:val="nil"/>
              </w:pBdr>
              <w:ind w:left="284"/>
              <w:jc w:val="left"/>
              <w:rPr>
                <w:rFonts w:eastAsia="Calibri"/>
                <w:color w:val="000000"/>
                <w:sz w:val="22"/>
                <w:szCs w:val="22"/>
              </w:rPr>
            </w:pPr>
          </w:p>
        </w:tc>
        <w:tc>
          <w:tcPr>
            <w:tcW w:w="2551" w:type="dxa"/>
            <w:tcBorders>
              <w:top w:val="single" w:sz="4" w:space="0" w:color="000000"/>
            </w:tcBorders>
          </w:tcPr>
          <w:p w14:paraId="38FFF345" w14:textId="77777777" w:rsidR="009F71B8" w:rsidRPr="00E26E2A" w:rsidRDefault="00460495" w:rsidP="00E26E2A">
            <w:pPr>
              <w:tabs>
                <w:tab w:val="left" w:pos="1440"/>
              </w:tabs>
              <w:ind w:left="284"/>
              <w:rPr>
                <w:rFonts w:eastAsia="Calibri"/>
                <w:color w:val="000000"/>
                <w:sz w:val="22"/>
                <w:szCs w:val="22"/>
              </w:rPr>
            </w:pPr>
            <w:r w:rsidRPr="00E26E2A">
              <w:rPr>
                <w:rFonts w:eastAsia="Calibri"/>
                <w:color w:val="000000"/>
                <w:sz w:val="22"/>
                <w:szCs w:val="22"/>
              </w:rPr>
              <w:t>Passivo Circulante</w:t>
            </w:r>
          </w:p>
          <w:p w14:paraId="4E245F8E" w14:textId="77777777" w:rsidR="009F71B8" w:rsidRPr="00E26E2A" w:rsidRDefault="009F71B8" w:rsidP="00E26E2A">
            <w:pPr>
              <w:tabs>
                <w:tab w:val="left" w:pos="1440"/>
              </w:tabs>
              <w:ind w:left="284"/>
              <w:rPr>
                <w:rFonts w:eastAsia="Calibri"/>
                <w:color w:val="000000"/>
                <w:sz w:val="22"/>
                <w:szCs w:val="22"/>
              </w:rPr>
            </w:pPr>
          </w:p>
        </w:tc>
      </w:tr>
    </w:tbl>
    <w:p w14:paraId="1BB08B91" w14:textId="4228CFF5" w:rsidR="009F71B8" w:rsidRPr="00E26E2A" w:rsidRDefault="00460495" w:rsidP="00E26E2A">
      <w:pPr>
        <w:numPr>
          <w:ilvl w:val="2"/>
          <w:numId w:val="9"/>
        </w:numPr>
        <w:tabs>
          <w:tab w:val="left" w:pos="993"/>
          <w:tab w:val="left" w:pos="1843"/>
        </w:tabs>
        <w:ind w:left="567" w:hanging="283"/>
        <w:jc w:val="both"/>
        <w:rPr>
          <w:rFonts w:ascii="Arial" w:hAnsi="Arial" w:cs="Arial"/>
          <w:sz w:val="22"/>
          <w:szCs w:val="22"/>
        </w:rPr>
      </w:pPr>
      <w:r w:rsidRPr="00E26E2A">
        <w:rPr>
          <w:rFonts w:ascii="Arial" w:eastAsia="Calibri" w:hAnsi="Arial" w:cs="Arial"/>
          <w:sz w:val="22"/>
          <w:szCs w:val="22"/>
        </w:rPr>
        <w:t xml:space="preserve">As empresas que apresentarem </w:t>
      </w:r>
      <w:r w:rsidRPr="00E26E2A">
        <w:rPr>
          <w:rFonts w:ascii="Arial" w:eastAsia="Calibri" w:hAnsi="Arial" w:cs="Arial"/>
          <w:color w:val="000000"/>
          <w:sz w:val="22"/>
          <w:szCs w:val="22"/>
        </w:rPr>
        <w:t>resultado inferior ou igual a 1 (um) em qualquer dos índices de</w:t>
      </w:r>
      <w:r w:rsidRPr="00E26E2A">
        <w:rPr>
          <w:rFonts w:ascii="Arial" w:eastAsia="Calibri" w:hAnsi="Arial" w:cs="Arial"/>
          <w:sz w:val="22"/>
          <w:szCs w:val="22"/>
        </w:rPr>
        <w:t xml:space="preserve"> Liquidez Geral (LG), Solvência Geral (SG) e Liquidez Corrente (LC), deverão comprovar, considerados os riscos para a Administração, e, a critério da autoridade competente, o capital mínimo ou o patrimônio líquido mínimo de </w:t>
      </w:r>
      <w:r w:rsidR="00D16196" w:rsidRPr="00E26E2A">
        <w:rPr>
          <w:rFonts w:ascii="Arial" w:eastAsia="Calibri" w:hAnsi="Arial" w:cs="Arial"/>
          <w:sz w:val="22"/>
          <w:szCs w:val="22"/>
        </w:rPr>
        <w:t>10% (dez)</w:t>
      </w:r>
      <w:r w:rsidRPr="00E26E2A">
        <w:rPr>
          <w:rFonts w:ascii="Arial" w:eastAsia="Calibri" w:hAnsi="Arial" w:cs="Arial"/>
          <w:sz w:val="22"/>
          <w:szCs w:val="22"/>
        </w:rPr>
        <w:t xml:space="preserve"> por cento)</w:t>
      </w:r>
      <w:r w:rsidRPr="00E26E2A">
        <w:rPr>
          <w:rFonts w:ascii="Arial" w:eastAsia="Calibri" w:hAnsi="Arial" w:cs="Arial"/>
          <w:b/>
          <w:sz w:val="22"/>
          <w:szCs w:val="22"/>
        </w:rPr>
        <w:t xml:space="preserve"> </w:t>
      </w:r>
      <w:r w:rsidRPr="00E26E2A">
        <w:rPr>
          <w:rFonts w:ascii="Arial" w:eastAsia="Calibri" w:hAnsi="Arial" w:cs="Arial"/>
          <w:sz w:val="22"/>
          <w:szCs w:val="22"/>
        </w:rPr>
        <w:t xml:space="preserve">do valor estimado da contratação ou do item pertinente. </w:t>
      </w:r>
    </w:p>
    <w:p w14:paraId="5EA9F909" w14:textId="77777777" w:rsidR="006F16E3" w:rsidRPr="00E26E2A" w:rsidRDefault="006F16E3" w:rsidP="00E26E2A">
      <w:pPr>
        <w:tabs>
          <w:tab w:val="left" w:pos="993"/>
          <w:tab w:val="left" w:pos="1843"/>
        </w:tabs>
        <w:jc w:val="both"/>
        <w:rPr>
          <w:rFonts w:ascii="Arial" w:eastAsia="Calibri" w:hAnsi="Arial" w:cs="Arial"/>
          <w:color w:val="FF0000"/>
          <w:sz w:val="22"/>
          <w:szCs w:val="22"/>
        </w:rPr>
      </w:pPr>
    </w:p>
    <w:p w14:paraId="4CF9B1FF" w14:textId="77777777" w:rsidR="009F71B8" w:rsidRPr="00E26E2A" w:rsidRDefault="00460495" w:rsidP="00E26E2A">
      <w:pPr>
        <w:numPr>
          <w:ilvl w:val="1"/>
          <w:numId w:val="9"/>
        </w:numPr>
        <w:pBdr>
          <w:top w:val="nil"/>
          <w:left w:val="nil"/>
          <w:bottom w:val="nil"/>
          <w:right w:val="nil"/>
          <w:between w:val="nil"/>
        </w:pBdr>
        <w:tabs>
          <w:tab w:val="left" w:pos="567"/>
          <w:tab w:val="left" w:pos="1134"/>
        </w:tabs>
        <w:ind w:left="0" w:firstLine="0"/>
        <w:jc w:val="both"/>
        <w:rPr>
          <w:rFonts w:ascii="Arial" w:hAnsi="Arial" w:cs="Arial"/>
          <w:sz w:val="22"/>
          <w:szCs w:val="22"/>
        </w:rPr>
      </w:pPr>
      <w:r w:rsidRPr="00E26E2A">
        <w:rPr>
          <w:rFonts w:ascii="Arial" w:eastAsia="Calibri" w:hAnsi="Arial" w:cs="Arial"/>
          <w:b/>
          <w:color w:val="000000"/>
          <w:sz w:val="22"/>
          <w:szCs w:val="22"/>
        </w:rPr>
        <w:t>QUALIFICAÇÃO TÉCNICA.</w:t>
      </w:r>
    </w:p>
    <w:p w14:paraId="222E63C6" w14:textId="77777777" w:rsidR="009F71B8" w:rsidRPr="00E26E2A" w:rsidRDefault="009F71B8" w:rsidP="00E26E2A">
      <w:pPr>
        <w:pBdr>
          <w:top w:val="nil"/>
          <w:left w:val="nil"/>
          <w:bottom w:val="nil"/>
          <w:right w:val="nil"/>
          <w:between w:val="nil"/>
        </w:pBdr>
        <w:tabs>
          <w:tab w:val="left" w:pos="851"/>
          <w:tab w:val="left" w:pos="1134"/>
        </w:tabs>
        <w:jc w:val="both"/>
        <w:rPr>
          <w:rFonts w:ascii="Arial" w:eastAsia="Calibri" w:hAnsi="Arial" w:cs="Arial"/>
          <w:b/>
          <w:color w:val="000000"/>
          <w:sz w:val="22"/>
          <w:szCs w:val="22"/>
        </w:rPr>
      </w:pPr>
    </w:p>
    <w:p w14:paraId="1A9D121C" w14:textId="77777777" w:rsidR="007D0DD5" w:rsidRPr="00E26E2A" w:rsidRDefault="007D0DD5" w:rsidP="000D423B">
      <w:pPr>
        <w:pStyle w:val="Corpodetexto"/>
        <w:widowControl w:val="0"/>
        <w:numPr>
          <w:ilvl w:val="0"/>
          <w:numId w:val="25"/>
        </w:numPr>
        <w:tabs>
          <w:tab w:val="clear" w:pos="180"/>
          <w:tab w:val="left" w:pos="709"/>
          <w:tab w:val="num" w:pos="1418"/>
        </w:tabs>
        <w:suppressAutoHyphens/>
        <w:ind w:left="567" w:hanging="283"/>
        <w:rPr>
          <w:rFonts w:cs="Arial"/>
          <w:sz w:val="22"/>
          <w:szCs w:val="22"/>
        </w:rPr>
      </w:pPr>
      <w:r w:rsidRPr="00E26E2A">
        <w:rPr>
          <w:rFonts w:cs="Arial"/>
          <w:sz w:val="22"/>
          <w:szCs w:val="22"/>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16CC739F" w14:textId="77777777" w:rsidR="007D0DD5" w:rsidRPr="00E26E2A" w:rsidRDefault="007D0DD5" w:rsidP="00E26E2A">
      <w:pPr>
        <w:pStyle w:val="Corpodetexto"/>
        <w:widowControl w:val="0"/>
        <w:rPr>
          <w:rFonts w:cs="Arial"/>
          <w:sz w:val="22"/>
          <w:szCs w:val="22"/>
        </w:rPr>
      </w:pPr>
    </w:p>
    <w:p w14:paraId="3C7C5E1F" w14:textId="77777777" w:rsidR="007D0DD5" w:rsidRPr="00E26E2A" w:rsidRDefault="007D0DD5" w:rsidP="00E26E2A">
      <w:pPr>
        <w:widowControl w:val="0"/>
        <w:numPr>
          <w:ilvl w:val="0"/>
          <w:numId w:val="4"/>
        </w:numPr>
        <w:tabs>
          <w:tab w:val="clear" w:pos="720"/>
        </w:tabs>
        <w:autoSpaceDE w:val="0"/>
        <w:autoSpaceDN w:val="0"/>
        <w:adjustRightInd w:val="0"/>
        <w:ind w:left="851" w:hanging="284"/>
        <w:jc w:val="both"/>
        <w:rPr>
          <w:rFonts w:ascii="Arial" w:hAnsi="Arial" w:cs="Arial"/>
          <w:bCs/>
          <w:sz w:val="22"/>
          <w:szCs w:val="22"/>
        </w:rPr>
      </w:pPr>
      <w:r w:rsidRPr="00E26E2A">
        <w:rPr>
          <w:rFonts w:ascii="Arial" w:hAnsi="Arial" w:cs="Arial"/>
          <w:bCs/>
          <w:sz w:val="22"/>
          <w:szCs w:val="22"/>
        </w:rPr>
        <w:t>No caso de atestados emitidos por empresa de iniciativa privada, não serão considerados aqueles emitidos por empresas pertencentes ao mesmo grupo empresarial da empresa proponente.</w:t>
      </w:r>
    </w:p>
    <w:p w14:paraId="0A33B06B" w14:textId="77777777" w:rsidR="007D0DD5" w:rsidRPr="00E26E2A" w:rsidRDefault="007D0DD5" w:rsidP="00E26E2A">
      <w:pPr>
        <w:widowControl w:val="0"/>
        <w:numPr>
          <w:ilvl w:val="0"/>
          <w:numId w:val="4"/>
        </w:numPr>
        <w:autoSpaceDE w:val="0"/>
        <w:autoSpaceDN w:val="0"/>
        <w:adjustRightInd w:val="0"/>
        <w:ind w:left="851" w:hanging="284"/>
        <w:jc w:val="both"/>
        <w:rPr>
          <w:rFonts w:ascii="Arial" w:hAnsi="Arial" w:cs="Arial"/>
          <w:bCs/>
          <w:sz w:val="22"/>
          <w:szCs w:val="22"/>
        </w:rPr>
      </w:pPr>
      <w:r w:rsidRPr="00E26E2A">
        <w:rPr>
          <w:rFonts w:ascii="Arial" w:hAnsi="Arial" w:cs="Arial"/>
          <w:bCs/>
          <w:sz w:val="22"/>
          <w:szCs w:val="22"/>
        </w:rPr>
        <w:t>Serão consideradas como pertencentes ao mesmo grupo empresarial da empresa proponente, empresas controladas ou controladoras da empresa proponente ou que tenham pelo menos uma mesma pessoa física ou jurídica que seja sócio da empresa proponente.</w:t>
      </w:r>
    </w:p>
    <w:p w14:paraId="1074B29B" w14:textId="77777777" w:rsidR="00F80FB1" w:rsidRPr="00E26E2A" w:rsidRDefault="00F80FB1" w:rsidP="00E26E2A">
      <w:pPr>
        <w:pBdr>
          <w:top w:val="nil"/>
          <w:left w:val="nil"/>
          <w:bottom w:val="nil"/>
          <w:right w:val="nil"/>
          <w:between w:val="nil"/>
        </w:pBdr>
        <w:tabs>
          <w:tab w:val="left" w:pos="993"/>
          <w:tab w:val="left" w:pos="1843"/>
        </w:tabs>
        <w:jc w:val="both"/>
        <w:rPr>
          <w:rFonts w:ascii="Arial" w:hAnsi="Arial" w:cs="Arial"/>
          <w:sz w:val="22"/>
          <w:szCs w:val="22"/>
        </w:rPr>
      </w:pPr>
    </w:p>
    <w:p w14:paraId="0800FC3D" w14:textId="47D3CF87" w:rsidR="00303A9F" w:rsidRPr="00E26E2A" w:rsidRDefault="00303A9F" w:rsidP="00E26E2A">
      <w:pPr>
        <w:pStyle w:val="Corpodetexto"/>
        <w:widowControl w:val="0"/>
        <w:numPr>
          <w:ilvl w:val="1"/>
          <w:numId w:val="9"/>
        </w:numPr>
        <w:tabs>
          <w:tab w:val="left" w:pos="567"/>
        </w:tabs>
        <w:suppressAutoHyphens/>
        <w:ind w:left="0" w:firstLine="0"/>
        <w:rPr>
          <w:rFonts w:cs="Arial"/>
          <w:b/>
          <w:bCs/>
          <w:sz w:val="22"/>
          <w:szCs w:val="22"/>
        </w:rPr>
      </w:pPr>
      <w:r w:rsidRPr="00E26E2A">
        <w:rPr>
          <w:rFonts w:cs="Arial"/>
          <w:b/>
          <w:bCs/>
          <w:sz w:val="22"/>
          <w:szCs w:val="22"/>
          <w:lang w:val="pt-BR"/>
        </w:rPr>
        <w:t>D</w:t>
      </w:r>
      <w:r w:rsidR="00372C8C" w:rsidRPr="00E26E2A">
        <w:rPr>
          <w:rFonts w:cs="Arial"/>
          <w:b/>
          <w:bCs/>
          <w:sz w:val="22"/>
          <w:szCs w:val="22"/>
          <w:lang w:val="pt-BR"/>
        </w:rPr>
        <w:t>AS DECLARAÇÕES</w:t>
      </w:r>
      <w:r w:rsidRPr="00E26E2A">
        <w:rPr>
          <w:rFonts w:cs="Arial"/>
          <w:b/>
          <w:bCs/>
          <w:sz w:val="22"/>
          <w:szCs w:val="22"/>
          <w:lang w:val="pt-BR"/>
        </w:rPr>
        <w:t>:</w:t>
      </w:r>
    </w:p>
    <w:p w14:paraId="28D971A6" w14:textId="77777777" w:rsidR="00303A9F" w:rsidRPr="00E26E2A" w:rsidRDefault="00303A9F" w:rsidP="00E26E2A">
      <w:pPr>
        <w:pStyle w:val="Corpodetexto"/>
        <w:widowControl w:val="0"/>
        <w:tabs>
          <w:tab w:val="left" w:pos="900"/>
        </w:tabs>
        <w:suppressAutoHyphens/>
        <w:rPr>
          <w:rFonts w:cs="Arial"/>
          <w:sz w:val="22"/>
          <w:szCs w:val="22"/>
          <w:lang w:val="pt-BR"/>
        </w:rPr>
      </w:pPr>
    </w:p>
    <w:p w14:paraId="178659A4" w14:textId="00E527F0" w:rsidR="00460CB3" w:rsidRPr="00E26E2A" w:rsidRDefault="00460CB3" w:rsidP="00E26E2A">
      <w:pPr>
        <w:pStyle w:val="Corpodetexto"/>
        <w:widowControl w:val="0"/>
        <w:numPr>
          <w:ilvl w:val="0"/>
          <w:numId w:val="5"/>
        </w:numPr>
        <w:tabs>
          <w:tab w:val="left" w:pos="851"/>
        </w:tabs>
        <w:suppressAutoHyphens/>
        <w:ind w:left="567" w:hanging="283"/>
        <w:rPr>
          <w:rFonts w:cs="Arial"/>
          <w:sz w:val="22"/>
          <w:szCs w:val="22"/>
        </w:rPr>
      </w:pPr>
      <w:r w:rsidRPr="00E26E2A">
        <w:rPr>
          <w:rFonts w:cs="Arial"/>
          <w:sz w:val="22"/>
          <w:szCs w:val="22"/>
        </w:rPr>
        <w:t xml:space="preserve">Declaração </w:t>
      </w:r>
      <w:bookmarkStart w:id="17" w:name="_Hlk163467313"/>
      <w:r w:rsidRPr="00E26E2A">
        <w:rPr>
          <w:rFonts w:cs="Arial"/>
          <w:sz w:val="22"/>
          <w:szCs w:val="22"/>
        </w:rPr>
        <w:t xml:space="preserve">de Menor </w:t>
      </w:r>
      <w:r w:rsidRPr="00E26E2A">
        <w:rPr>
          <w:rFonts w:cs="Arial"/>
          <w:b/>
          <w:sz w:val="22"/>
          <w:szCs w:val="22"/>
        </w:rPr>
        <w:t xml:space="preserve">(Anexo </w:t>
      </w:r>
      <w:r w:rsidRPr="00E26E2A">
        <w:rPr>
          <w:rFonts w:cs="Arial"/>
          <w:b/>
          <w:sz w:val="22"/>
          <w:szCs w:val="22"/>
          <w:lang w:val="pt-BR"/>
        </w:rPr>
        <w:t>IV</w:t>
      </w:r>
      <w:r w:rsidRPr="00E26E2A">
        <w:rPr>
          <w:rFonts w:cs="Arial"/>
          <w:b/>
          <w:sz w:val="22"/>
          <w:szCs w:val="22"/>
        </w:rPr>
        <w:t>)</w:t>
      </w:r>
      <w:r w:rsidRPr="00E26E2A">
        <w:rPr>
          <w:rFonts w:cs="Arial"/>
          <w:sz w:val="22"/>
          <w:szCs w:val="22"/>
        </w:rPr>
        <w:t>,</w:t>
      </w:r>
      <w:r w:rsidRPr="00E26E2A">
        <w:rPr>
          <w:rFonts w:cs="Arial"/>
          <w:color w:val="FF0000"/>
          <w:sz w:val="22"/>
          <w:szCs w:val="22"/>
        </w:rPr>
        <w:t xml:space="preserve"> </w:t>
      </w:r>
      <w:r w:rsidRPr="00E26E2A">
        <w:rPr>
          <w:rFonts w:cs="Arial"/>
          <w:sz w:val="22"/>
          <w:szCs w:val="22"/>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829947D" w14:textId="77777777" w:rsidR="00460CB3" w:rsidRPr="00E26E2A" w:rsidRDefault="00460CB3" w:rsidP="00E26E2A">
      <w:pPr>
        <w:pStyle w:val="PargrafodaLista"/>
        <w:numPr>
          <w:ilvl w:val="0"/>
          <w:numId w:val="5"/>
        </w:numPr>
        <w:spacing w:after="0" w:line="240" w:lineRule="auto"/>
        <w:ind w:left="567" w:hanging="283"/>
        <w:jc w:val="both"/>
        <w:rPr>
          <w:rFonts w:ascii="Arial" w:eastAsia="Calibri" w:hAnsi="Arial" w:cs="Arial"/>
        </w:rPr>
      </w:pPr>
      <w:r w:rsidRPr="00E26E2A">
        <w:rPr>
          <w:rFonts w:ascii="Arial" w:eastAsia="Calibri" w:hAnsi="Arial" w:cs="Arial"/>
        </w:rPr>
        <w:t xml:space="preserve">Declaração de sujeição às condições estabelecidas no edital e de inexistência de fatos supervenientes impeditivos da habilitação </w:t>
      </w:r>
      <w:r w:rsidRPr="00E26E2A">
        <w:rPr>
          <w:rFonts w:ascii="Arial" w:eastAsia="Calibri" w:hAnsi="Arial" w:cs="Arial"/>
          <w:b/>
          <w:bCs/>
        </w:rPr>
        <w:t>(Anexo III)</w:t>
      </w:r>
      <w:r w:rsidRPr="00E26E2A">
        <w:rPr>
          <w:rFonts w:ascii="Arial" w:eastAsia="Calibri" w:hAnsi="Arial" w:cs="Arial"/>
        </w:rPr>
        <w:t>;</w:t>
      </w:r>
    </w:p>
    <w:p w14:paraId="0E3243D3" w14:textId="77777777" w:rsidR="00460CB3" w:rsidRPr="00E26E2A" w:rsidRDefault="00460CB3" w:rsidP="00E26E2A">
      <w:pPr>
        <w:pStyle w:val="PargrafodaLista"/>
        <w:numPr>
          <w:ilvl w:val="0"/>
          <w:numId w:val="5"/>
        </w:numPr>
        <w:spacing w:after="0" w:line="240" w:lineRule="auto"/>
        <w:ind w:left="567" w:hanging="283"/>
        <w:jc w:val="both"/>
        <w:rPr>
          <w:rFonts w:ascii="Arial" w:eastAsia="Calibri" w:hAnsi="Arial" w:cs="Arial"/>
        </w:rPr>
      </w:pPr>
      <w:r w:rsidRPr="00E26E2A">
        <w:rPr>
          <w:rFonts w:ascii="Arial" w:eastAsia="Calibri" w:hAnsi="Arial" w:cs="Arial"/>
        </w:rPr>
        <w:t xml:space="preserve">Declaração de elaboração independente de proposta </w:t>
      </w:r>
      <w:r w:rsidRPr="00E26E2A">
        <w:rPr>
          <w:rFonts w:ascii="Arial" w:eastAsia="Calibri" w:hAnsi="Arial" w:cs="Arial"/>
          <w:b/>
          <w:bCs/>
        </w:rPr>
        <w:t>(Anexo V)</w:t>
      </w:r>
      <w:r w:rsidRPr="00E26E2A">
        <w:rPr>
          <w:rFonts w:ascii="Arial" w:eastAsia="Calibri" w:hAnsi="Arial" w:cs="Arial"/>
        </w:rPr>
        <w:t>;</w:t>
      </w:r>
    </w:p>
    <w:p w14:paraId="3960A2E9" w14:textId="77777777" w:rsidR="00460CB3" w:rsidRPr="00E26E2A" w:rsidRDefault="00460CB3" w:rsidP="00E26E2A">
      <w:pPr>
        <w:pStyle w:val="PargrafodaLista"/>
        <w:numPr>
          <w:ilvl w:val="0"/>
          <w:numId w:val="5"/>
        </w:numPr>
        <w:spacing w:after="0" w:line="240" w:lineRule="auto"/>
        <w:ind w:left="567" w:hanging="283"/>
        <w:jc w:val="both"/>
        <w:rPr>
          <w:rFonts w:ascii="Arial" w:eastAsia="Calibri" w:hAnsi="Arial" w:cs="Arial"/>
          <w:b/>
        </w:rPr>
      </w:pPr>
      <w:r w:rsidRPr="00E26E2A">
        <w:rPr>
          <w:rFonts w:ascii="Arial" w:eastAsia="Calibri" w:hAnsi="Arial" w:cs="Arial"/>
        </w:rPr>
        <w:t xml:space="preserve">Declaração do porte da empresa </w:t>
      </w:r>
      <w:r w:rsidRPr="00E26E2A">
        <w:rPr>
          <w:rFonts w:ascii="Arial" w:eastAsia="Calibri" w:hAnsi="Arial" w:cs="Arial"/>
          <w:b/>
          <w:bCs/>
        </w:rPr>
        <w:t>(Anexo VI)</w:t>
      </w:r>
      <w:r w:rsidRPr="00E26E2A">
        <w:rPr>
          <w:rFonts w:ascii="Arial" w:eastAsia="Calibri" w:hAnsi="Arial" w:cs="Arial"/>
        </w:rPr>
        <w:t>;</w:t>
      </w:r>
    </w:p>
    <w:p w14:paraId="4B569365" w14:textId="77777777" w:rsidR="00460CB3" w:rsidRPr="00E26E2A" w:rsidRDefault="00460CB3" w:rsidP="00E26E2A">
      <w:pPr>
        <w:pStyle w:val="PargrafodaLista"/>
        <w:numPr>
          <w:ilvl w:val="0"/>
          <w:numId w:val="5"/>
        </w:numPr>
        <w:spacing w:after="0" w:line="240" w:lineRule="auto"/>
        <w:ind w:left="567" w:hanging="283"/>
        <w:jc w:val="both"/>
        <w:rPr>
          <w:rFonts w:ascii="Arial" w:eastAsia="Calibri" w:hAnsi="Arial" w:cs="Arial"/>
        </w:rPr>
      </w:pPr>
      <w:r w:rsidRPr="00E26E2A">
        <w:rPr>
          <w:rFonts w:ascii="Arial" w:eastAsia="Calibri" w:hAnsi="Arial" w:cs="Arial"/>
        </w:rPr>
        <w:t xml:space="preserve">Declaração de idoneidade </w:t>
      </w:r>
      <w:r w:rsidRPr="00E26E2A">
        <w:rPr>
          <w:rFonts w:ascii="Arial" w:eastAsia="Calibri" w:hAnsi="Arial" w:cs="Arial"/>
          <w:b/>
          <w:bCs/>
        </w:rPr>
        <w:t>(Anexo VII)</w:t>
      </w:r>
      <w:r w:rsidRPr="00E26E2A">
        <w:rPr>
          <w:rFonts w:ascii="Arial" w:eastAsia="Calibri" w:hAnsi="Arial" w:cs="Arial"/>
        </w:rPr>
        <w:t>;</w:t>
      </w:r>
    </w:p>
    <w:p w14:paraId="53615FDC" w14:textId="77777777" w:rsidR="00460CB3" w:rsidRPr="00E26E2A" w:rsidRDefault="00460CB3" w:rsidP="00E26E2A">
      <w:pPr>
        <w:pStyle w:val="PargrafodaLista"/>
        <w:numPr>
          <w:ilvl w:val="0"/>
          <w:numId w:val="5"/>
        </w:numPr>
        <w:spacing w:after="0" w:line="240" w:lineRule="auto"/>
        <w:ind w:left="567" w:hanging="283"/>
        <w:jc w:val="both"/>
        <w:rPr>
          <w:rFonts w:ascii="Arial" w:eastAsia="Calibri" w:hAnsi="Arial" w:cs="Arial"/>
          <w:b/>
        </w:rPr>
      </w:pPr>
      <w:r w:rsidRPr="00E26E2A">
        <w:rPr>
          <w:rFonts w:ascii="Arial" w:eastAsia="Calibri" w:hAnsi="Arial" w:cs="Arial"/>
        </w:rPr>
        <w:t xml:space="preserve">Declaração de cumprimento dos requisitos de habilitação </w:t>
      </w:r>
      <w:r w:rsidRPr="00E26E2A">
        <w:rPr>
          <w:rFonts w:ascii="Arial" w:eastAsia="Calibri" w:hAnsi="Arial" w:cs="Arial"/>
          <w:b/>
          <w:bCs/>
        </w:rPr>
        <w:t>(Anexo VIII)</w:t>
      </w:r>
      <w:r w:rsidRPr="00E26E2A">
        <w:rPr>
          <w:rFonts w:ascii="Arial" w:eastAsia="Calibri" w:hAnsi="Arial" w:cs="Arial"/>
          <w:b/>
        </w:rPr>
        <w:t>;</w:t>
      </w:r>
    </w:p>
    <w:p w14:paraId="59A7506A" w14:textId="77777777" w:rsidR="00460CB3" w:rsidRPr="00E26E2A" w:rsidRDefault="00460CB3" w:rsidP="00E26E2A">
      <w:pPr>
        <w:pStyle w:val="PargrafodaLista"/>
        <w:numPr>
          <w:ilvl w:val="0"/>
          <w:numId w:val="5"/>
        </w:numPr>
        <w:spacing w:after="0" w:line="240" w:lineRule="auto"/>
        <w:ind w:left="567" w:hanging="283"/>
        <w:rPr>
          <w:rFonts w:ascii="Arial" w:hAnsi="Arial" w:cs="Arial"/>
          <w:b/>
          <w:bCs/>
        </w:rPr>
      </w:pPr>
      <w:r w:rsidRPr="00E26E2A">
        <w:rPr>
          <w:rFonts w:ascii="Arial" w:hAnsi="Arial" w:cs="Arial"/>
        </w:rPr>
        <w:t xml:space="preserve">Declaração de que não possui empregados executando trabalho degradante ou forçado </w:t>
      </w:r>
      <w:r w:rsidRPr="00E26E2A">
        <w:rPr>
          <w:rFonts w:ascii="Arial" w:hAnsi="Arial" w:cs="Arial"/>
          <w:b/>
          <w:bCs/>
        </w:rPr>
        <w:t>(Anexo IX)</w:t>
      </w:r>
    </w:p>
    <w:p w14:paraId="02C4D604" w14:textId="77777777" w:rsidR="00460CB3" w:rsidRPr="00E26E2A" w:rsidRDefault="00460CB3" w:rsidP="00E26E2A">
      <w:pPr>
        <w:pStyle w:val="PargrafodaLista"/>
        <w:widowControl w:val="0"/>
        <w:numPr>
          <w:ilvl w:val="0"/>
          <w:numId w:val="5"/>
        </w:numPr>
        <w:spacing w:after="0" w:line="240" w:lineRule="auto"/>
        <w:ind w:left="567" w:hanging="283"/>
        <w:jc w:val="both"/>
        <w:rPr>
          <w:rFonts w:ascii="Arial" w:hAnsi="Arial" w:cs="Arial"/>
        </w:rPr>
      </w:pPr>
      <w:r w:rsidRPr="00E26E2A">
        <w:rPr>
          <w:rFonts w:ascii="Arial" w:hAnsi="Arial" w:cs="Arial"/>
        </w:rPr>
        <w:t xml:space="preserve">Declaração de reserva de cargos para pessoa com deficiência, para aquelas empresas que são enquadradas no art. 93 da Lei Federal nº 8.213/91 </w:t>
      </w:r>
      <w:r w:rsidRPr="00E26E2A">
        <w:rPr>
          <w:rFonts w:ascii="Arial" w:hAnsi="Arial" w:cs="Arial"/>
          <w:b/>
          <w:bCs/>
        </w:rPr>
        <w:t>(Anexo X)</w:t>
      </w:r>
    </w:p>
    <w:p w14:paraId="54531352" w14:textId="77777777" w:rsidR="00460CB3" w:rsidRPr="00E26E2A" w:rsidRDefault="00460CB3" w:rsidP="00E26E2A">
      <w:pPr>
        <w:pStyle w:val="PargrafodaLista"/>
        <w:widowControl w:val="0"/>
        <w:numPr>
          <w:ilvl w:val="0"/>
          <w:numId w:val="5"/>
        </w:numPr>
        <w:spacing w:after="0" w:line="240" w:lineRule="auto"/>
        <w:ind w:left="567" w:hanging="283"/>
        <w:jc w:val="both"/>
        <w:rPr>
          <w:rFonts w:ascii="Arial" w:hAnsi="Arial" w:cs="Arial"/>
        </w:rPr>
      </w:pPr>
      <w:r w:rsidRPr="00E26E2A">
        <w:rPr>
          <w:rFonts w:ascii="Arial" w:hAnsi="Arial" w:cs="Arial"/>
          <w:bCs/>
        </w:rPr>
        <w:t xml:space="preserve">Declaração de atendimento à política pública ambiental de licitação sustentável </w:t>
      </w:r>
      <w:r w:rsidRPr="00E26E2A">
        <w:rPr>
          <w:rFonts w:ascii="Arial" w:hAnsi="Arial" w:cs="Arial"/>
          <w:b/>
          <w:bCs/>
        </w:rPr>
        <w:t>(Anexo XI)</w:t>
      </w:r>
    </w:p>
    <w:bookmarkEnd w:id="17"/>
    <w:p w14:paraId="1FC1337F" w14:textId="77777777" w:rsidR="00372C8C" w:rsidRPr="00E26E2A" w:rsidRDefault="00372C8C" w:rsidP="00E26E2A">
      <w:pPr>
        <w:pStyle w:val="PargrafodaLista"/>
        <w:widowControl w:val="0"/>
        <w:spacing w:after="0" w:line="240" w:lineRule="auto"/>
        <w:ind w:left="1440"/>
        <w:jc w:val="both"/>
        <w:rPr>
          <w:rFonts w:ascii="Arial" w:hAnsi="Arial" w:cs="Arial"/>
        </w:rPr>
      </w:pPr>
    </w:p>
    <w:p w14:paraId="783D1BBE" w14:textId="0B9BCAB7" w:rsidR="004258A4" w:rsidRPr="00E26E2A" w:rsidRDefault="004258A4"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hAnsi="Arial" w:cs="Arial"/>
        </w:rPr>
        <w:t>A validade dos documentos será aquela expressa nos mesmos ou estabelecida em lei.</w:t>
      </w:r>
    </w:p>
    <w:p w14:paraId="72BC8780" w14:textId="77777777" w:rsidR="00F44623" w:rsidRPr="00E26E2A" w:rsidRDefault="00F44623" w:rsidP="00E26E2A">
      <w:pPr>
        <w:pStyle w:val="PargrafodaLista"/>
        <w:spacing w:after="0" w:line="240" w:lineRule="auto"/>
        <w:jc w:val="both"/>
        <w:rPr>
          <w:rFonts w:ascii="Arial" w:hAnsi="Arial" w:cs="Arial"/>
        </w:rPr>
      </w:pPr>
    </w:p>
    <w:p w14:paraId="0849846C" w14:textId="77777777" w:rsidR="00F44623" w:rsidRPr="00E26E2A" w:rsidRDefault="004258A4"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hAnsi="Arial" w:cs="Arial"/>
        </w:rPr>
        <w:t xml:space="preserve">Em caso de omissão, o Pregoeiro admitirá como válidos os documentos emitidos </w:t>
      </w:r>
      <w:r w:rsidR="00F44623" w:rsidRPr="00E26E2A">
        <w:rPr>
          <w:rFonts w:ascii="Arial" w:hAnsi="Arial" w:cs="Arial"/>
        </w:rPr>
        <w:t>nos últimos</w:t>
      </w:r>
      <w:r w:rsidRPr="00E26E2A">
        <w:rPr>
          <w:rFonts w:ascii="Arial" w:hAnsi="Arial" w:cs="Arial"/>
        </w:rPr>
        <w:t xml:space="preserve"> de 60 (sessenta) dias da sua apresentação. </w:t>
      </w:r>
    </w:p>
    <w:p w14:paraId="0769C661" w14:textId="77777777" w:rsidR="00F44623" w:rsidRPr="00E26E2A" w:rsidRDefault="00F44623" w:rsidP="00E26E2A">
      <w:pPr>
        <w:pStyle w:val="PargrafodaLista"/>
        <w:tabs>
          <w:tab w:val="left" w:pos="567"/>
        </w:tabs>
        <w:spacing w:after="0" w:line="240" w:lineRule="auto"/>
        <w:ind w:left="0"/>
        <w:rPr>
          <w:rFonts w:ascii="Arial" w:eastAsia="Calibri" w:hAnsi="Arial" w:cs="Arial"/>
          <w:color w:val="000000"/>
        </w:rPr>
      </w:pPr>
    </w:p>
    <w:p w14:paraId="36BE375E" w14:textId="59896DE3" w:rsidR="005664A1" w:rsidRPr="00E26E2A" w:rsidRDefault="00460495"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eastAsia="Calibri"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70AB656" w14:textId="77777777" w:rsidR="005664A1" w:rsidRPr="00E26E2A" w:rsidRDefault="005664A1" w:rsidP="00E26E2A">
      <w:pPr>
        <w:pBdr>
          <w:top w:val="nil"/>
          <w:left w:val="nil"/>
          <w:bottom w:val="nil"/>
          <w:right w:val="nil"/>
          <w:between w:val="nil"/>
        </w:pBdr>
        <w:tabs>
          <w:tab w:val="left" w:pos="567"/>
          <w:tab w:val="left" w:pos="993"/>
          <w:tab w:val="left" w:pos="1843"/>
        </w:tabs>
        <w:jc w:val="both"/>
        <w:rPr>
          <w:rFonts w:ascii="Arial" w:hAnsi="Arial" w:cs="Arial"/>
          <w:sz w:val="22"/>
          <w:szCs w:val="22"/>
        </w:rPr>
      </w:pPr>
    </w:p>
    <w:p w14:paraId="0137D0F8" w14:textId="17B80FDF" w:rsidR="005664A1" w:rsidRPr="00E26E2A" w:rsidRDefault="00460495" w:rsidP="00E26E2A">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A declaração do vencedor acontecerá no momento imediatamente posterior à fase de habilitação.</w:t>
      </w:r>
    </w:p>
    <w:p w14:paraId="07AEB14B" w14:textId="77777777" w:rsidR="00F44623" w:rsidRPr="00E26E2A" w:rsidRDefault="00F44623" w:rsidP="00E26E2A">
      <w:pPr>
        <w:pStyle w:val="PargrafodaLista"/>
        <w:tabs>
          <w:tab w:val="left" w:pos="567"/>
        </w:tabs>
        <w:spacing w:after="0" w:line="240" w:lineRule="auto"/>
        <w:ind w:left="0"/>
        <w:rPr>
          <w:rFonts w:ascii="Arial" w:eastAsia="Calibri" w:hAnsi="Arial" w:cs="Arial"/>
          <w:color w:val="000000"/>
        </w:rPr>
      </w:pPr>
    </w:p>
    <w:p w14:paraId="17F69254" w14:textId="69586D51" w:rsidR="004145A8" w:rsidRPr="00E26E2A" w:rsidRDefault="00460495" w:rsidP="00E26E2A">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E26E2A">
        <w:rPr>
          <w:rFonts w:ascii="Arial" w:eastAsia="Calibri" w:hAnsi="Arial" w:cs="Arial"/>
          <w:color w:val="000000"/>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669D3D" w14:textId="77777777" w:rsidR="004145A8" w:rsidRPr="00E26E2A" w:rsidRDefault="004145A8" w:rsidP="00E26E2A">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rPr>
      </w:pPr>
    </w:p>
    <w:p w14:paraId="4BB79830" w14:textId="77777777" w:rsidR="004145A8" w:rsidRPr="00E26E2A" w:rsidRDefault="00460495" w:rsidP="00E26E2A">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E26E2A">
        <w:rPr>
          <w:rFonts w:ascii="Arial" w:eastAsia="Calibri"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D563F4E" w14:textId="77777777" w:rsidR="004145A8" w:rsidRPr="00E26E2A" w:rsidRDefault="004145A8" w:rsidP="00E26E2A">
      <w:pPr>
        <w:pStyle w:val="PargrafodaLista"/>
        <w:tabs>
          <w:tab w:val="left" w:pos="567"/>
        </w:tabs>
        <w:spacing w:after="0" w:line="240" w:lineRule="auto"/>
        <w:ind w:left="0"/>
        <w:rPr>
          <w:rFonts w:ascii="Arial" w:eastAsia="Calibri" w:hAnsi="Arial" w:cs="Arial"/>
          <w:color w:val="000000"/>
        </w:rPr>
      </w:pPr>
    </w:p>
    <w:p w14:paraId="6D9C5BCF" w14:textId="77777777" w:rsidR="004145A8" w:rsidRPr="00E26E2A" w:rsidRDefault="00460495" w:rsidP="00E26E2A">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E26E2A">
        <w:rPr>
          <w:rFonts w:ascii="Arial" w:eastAsia="Calibri" w:hAnsi="Arial" w:cs="Arial"/>
          <w:color w:val="000000"/>
        </w:rPr>
        <w:t>Havendo necessidade de analisar minuciosamente os documentos exigidos, o Pregoeiro</w:t>
      </w:r>
      <w:r w:rsidRPr="00E26E2A">
        <w:rPr>
          <w:rFonts w:ascii="Arial" w:eastAsia="Calibri" w:hAnsi="Arial" w:cs="Arial"/>
        </w:rPr>
        <w:t xml:space="preserve"> </w:t>
      </w:r>
      <w:r w:rsidRPr="00E26E2A">
        <w:rPr>
          <w:rFonts w:ascii="Arial" w:eastAsia="Calibri" w:hAnsi="Arial" w:cs="Arial"/>
          <w:color w:val="000000"/>
        </w:rPr>
        <w:t>suspenderá a sessão, informando no “chat” a nova data e horário para a continuidade da mesma.</w:t>
      </w:r>
    </w:p>
    <w:p w14:paraId="227B0E8F" w14:textId="77777777" w:rsidR="004145A8" w:rsidRPr="00E26E2A" w:rsidRDefault="004145A8" w:rsidP="00E26E2A">
      <w:pPr>
        <w:pStyle w:val="PargrafodaLista"/>
        <w:tabs>
          <w:tab w:val="left" w:pos="567"/>
        </w:tabs>
        <w:spacing w:after="0" w:line="240" w:lineRule="auto"/>
        <w:ind w:left="0"/>
        <w:rPr>
          <w:rFonts w:ascii="Arial" w:eastAsia="Calibri" w:hAnsi="Arial" w:cs="Arial"/>
          <w:color w:val="000000"/>
        </w:rPr>
      </w:pPr>
    </w:p>
    <w:p w14:paraId="79864C75" w14:textId="77777777" w:rsidR="004145A8" w:rsidRPr="00E26E2A" w:rsidRDefault="00460495" w:rsidP="00E26E2A">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E26E2A">
        <w:rPr>
          <w:rFonts w:ascii="Arial" w:eastAsia="Calibri" w:hAnsi="Arial" w:cs="Arial"/>
          <w:color w:val="000000"/>
        </w:rPr>
        <w:t>Será inabilitado o licitante que não comprovar sua habilitação, seja por não apresentar quaisquer dos documentos exigidos, ou apresentá-los em desacordo com o estabelecido neste Edital.</w:t>
      </w:r>
    </w:p>
    <w:p w14:paraId="30302070" w14:textId="77777777" w:rsidR="004145A8" w:rsidRPr="00E26E2A" w:rsidRDefault="004145A8" w:rsidP="00E26E2A">
      <w:pPr>
        <w:pStyle w:val="PargrafodaLista"/>
        <w:tabs>
          <w:tab w:val="left" w:pos="567"/>
        </w:tabs>
        <w:spacing w:after="0" w:line="240" w:lineRule="auto"/>
        <w:ind w:left="0"/>
        <w:rPr>
          <w:rFonts w:ascii="Arial" w:eastAsia="Calibri" w:hAnsi="Arial" w:cs="Arial"/>
          <w:color w:val="000000"/>
        </w:rPr>
      </w:pPr>
    </w:p>
    <w:p w14:paraId="5A69C771" w14:textId="77777777" w:rsidR="00460CB3" w:rsidRPr="00E26E2A" w:rsidRDefault="00460CB3" w:rsidP="00E26E2A">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E26E2A">
        <w:rPr>
          <w:rFonts w:ascii="Arial" w:eastAsia="Calibri" w:hAnsi="Arial" w:cs="Arial"/>
          <w:color w:val="000000"/>
        </w:rPr>
        <w:t>Nos itens não exclusivos à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6F5D9A4F" w14:textId="77777777" w:rsidR="00660F5C" w:rsidRPr="00E26E2A" w:rsidRDefault="00660F5C" w:rsidP="00E26E2A">
      <w:pPr>
        <w:pStyle w:val="PargrafodaLista"/>
        <w:tabs>
          <w:tab w:val="left" w:pos="567"/>
        </w:tabs>
        <w:spacing w:after="0" w:line="240" w:lineRule="auto"/>
        <w:ind w:left="0"/>
        <w:rPr>
          <w:rFonts w:ascii="Arial" w:eastAsia="Calibri" w:hAnsi="Arial" w:cs="Arial"/>
          <w:color w:val="000000"/>
        </w:rPr>
      </w:pPr>
    </w:p>
    <w:p w14:paraId="00D08C86" w14:textId="08FC1FA9" w:rsidR="009F71B8" w:rsidRPr="00E26E2A" w:rsidRDefault="00460495" w:rsidP="00E26E2A">
      <w:pPr>
        <w:pStyle w:val="PargrafodaLista"/>
        <w:numPr>
          <w:ilvl w:val="1"/>
          <w:numId w:val="9"/>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E26E2A">
        <w:rPr>
          <w:rFonts w:ascii="Arial" w:eastAsia="Calibri" w:hAnsi="Arial" w:cs="Arial"/>
          <w:color w:val="000000"/>
        </w:rPr>
        <w:t>Constatado o atendimento às exigências de habilitação fixadas no Edital, o licitante será declarado vencedor.</w:t>
      </w:r>
    </w:p>
    <w:p w14:paraId="5BABA341" w14:textId="77777777" w:rsidR="009F71B8" w:rsidRPr="00E26E2A" w:rsidRDefault="009F71B8" w:rsidP="00E26E2A">
      <w:pPr>
        <w:pBdr>
          <w:top w:val="nil"/>
          <w:left w:val="nil"/>
          <w:bottom w:val="nil"/>
          <w:right w:val="nil"/>
          <w:between w:val="nil"/>
        </w:pBdr>
        <w:tabs>
          <w:tab w:val="left" w:pos="993"/>
        </w:tabs>
        <w:jc w:val="both"/>
        <w:rPr>
          <w:rFonts w:ascii="Arial" w:eastAsia="Calibri" w:hAnsi="Arial" w:cs="Arial"/>
          <w:color w:val="000000"/>
          <w:sz w:val="22"/>
          <w:szCs w:val="22"/>
        </w:rPr>
      </w:pPr>
    </w:p>
    <w:p w14:paraId="62A2E5C1" w14:textId="1A894643" w:rsidR="009F71B8" w:rsidRPr="00E26E2A" w:rsidRDefault="00460495" w:rsidP="00E26E2A">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eastAsia="Calibri" w:hAnsi="Arial" w:cs="Arial"/>
          <w:b/>
          <w:color w:val="000000"/>
        </w:rPr>
      </w:pPr>
      <w:r w:rsidRPr="00E26E2A">
        <w:rPr>
          <w:rFonts w:ascii="Arial" w:eastAsia="Calibri" w:hAnsi="Arial" w:cs="Arial"/>
          <w:b/>
          <w:color w:val="000000"/>
        </w:rPr>
        <w:t>DO ENCAMINHAMENTO DA PROPOSTA VENCEDORA.</w:t>
      </w:r>
    </w:p>
    <w:p w14:paraId="44C9ED8E" w14:textId="77777777" w:rsidR="005664A1" w:rsidRPr="00E26E2A" w:rsidRDefault="005664A1" w:rsidP="00E26E2A">
      <w:pPr>
        <w:pBdr>
          <w:top w:val="nil"/>
          <w:left w:val="nil"/>
          <w:bottom w:val="nil"/>
          <w:right w:val="nil"/>
          <w:between w:val="nil"/>
        </w:pBdr>
        <w:tabs>
          <w:tab w:val="left" w:pos="0"/>
          <w:tab w:val="left" w:pos="567"/>
        </w:tabs>
        <w:jc w:val="both"/>
        <w:rPr>
          <w:rFonts w:ascii="Arial" w:eastAsia="Calibri" w:hAnsi="Arial" w:cs="Arial"/>
          <w:sz w:val="22"/>
          <w:szCs w:val="22"/>
        </w:rPr>
      </w:pPr>
    </w:p>
    <w:p w14:paraId="03B78708" w14:textId="5177AC33" w:rsidR="005664A1" w:rsidRPr="00E26E2A" w:rsidRDefault="00460495" w:rsidP="00E26E2A">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E26E2A">
        <w:rPr>
          <w:rFonts w:ascii="Arial" w:eastAsia="Calibri" w:hAnsi="Arial" w:cs="Arial"/>
          <w:color w:val="000000"/>
        </w:rPr>
        <w:t xml:space="preserve">A proposta final do licitante declarado vencedor deverá ser encaminhada no </w:t>
      </w:r>
      <w:r w:rsidRPr="00E26E2A">
        <w:rPr>
          <w:rFonts w:ascii="Arial" w:eastAsia="Calibri" w:hAnsi="Arial" w:cs="Arial"/>
          <w:color w:val="000000"/>
          <w:highlight w:val="white"/>
        </w:rPr>
        <w:t>prazo de</w:t>
      </w:r>
      <w:r w:rsidRPr="00E26E2A">
        <w:rPr>
          <w:rFonts w:ascii="Arial" w:eastAsia="Calibri" w:hAnsi="Arial" w:cs="Arial"/>
          <w:b/>
          <w:color w:val="000000"/>
          <w:highlight w:val="white"/>
        </w:rPr>
        <w:t xml:space="preserve"> </w:t>
      </w:r>
      <w:r w:rsidR="00E1525A" w:rsidRPr="00E26E2A">
        <w:rPr>
          <w:rFonts w:ascii="Arial" w:eastAsia="Calibri" w:hAnsi="Arial" w:cs="Arial"/>
          <w:b/>
          <w:color w:val="000000"/>
        </w:rPr>
        <w:t>02 (</w:t>
      </w:r>
      <w:r w:rsidR="00A55738" w:rsidRPr="00E26E2A">
        <w:rPr>
          <w:rFonts w:ascii="Arial" w:eastAsia="Calibri" w:hAnsi="Arial" w:cs="Arial"/>
          <w:b/>
          <w:color w:val="000000"/>
        </w:rPr>
        <w:t>duas</w:t>
      </w:r>
      <w:r w:rsidR="00E1525A" w:rsidRPr="00E26E2A">
        <w:rPr>
          <w:rFonts w:ascii="Arial" w:eastAsia="Calibri" w:hAnsi="Arial" w:cs="Arial"/>
          <w:b/>
          <w:color w:val="000000"/>
        </w:rPr>
        <w:t>)</w:t>
      </w:r>
      <w:r w:rsidRPr="00E26E2A">
        <w:rPr>
          <w:rFonts w:ascii="Arial" w:eastAsia="Calibri" w:hAnsi="Arial" w:cs="Arial"/>
          <w:b/>
          <w:color w:val="000000"/>
        </w:rPr>
        <w:t xml:space="preserve"> </w:t>
      </w:r>
      <w:r w:rsidR="00A55738" w:rsidRPr="00E26E2A">
        <w:rPr>
          <w:rFonts w:ascii="Arial" w:eastAsia="Calibri" w:hAnsi="Arial" w:cs="Arial"/>
          <w:b/>
          <w:color w:val="000000"/>
        </w:rPr>
        <w:t>horas</w:t>
      </w:r>
      <w:r w:rsidRPr="00E26E2A">
        <w:rPr>
          <w:rFonts w:ascii="Arial" w:eastAsia="Calibri" w:hAnsi="Arial" w:cs="Arial"/>
          <w:color w:val="000000"/>
        </w:rPr>
        <w:t xml:space="preserve"> a contar da solicitação do </w:t>
      </w:r>
      <w:r w:rsidRPr="00E26E2A">
        <w:rPr>
          <w:rFonts w:ascii="Arial" w:eastAsia="Calibri" w:hAnsi="Arial" w:cs="Arial"/>
        </w:rPr>
        <w:t>Pregoeiro</w:t>
      </w:r>
      <w:r w:rsidRPr="00E26E2A">
        <w:rPr>
          <w:rFonts w:ascii="Arial" w:eastAsia="Calibri" w:hAnsi="Arial" w:cs="Arial"/>
          <w:color w:val="000000"/>
        </w:rPr>
        <w:t xml:space="preserve"> no sistema eletrônico</w:t>
      </w:r>
      <w:r w:rsidR="00D812B0" w:rsidRPr="00E26E2A">
        <w:rPr>
          <w:rFonts w:ascii="Arial" w:eastAsia="Calibri" w:hAnsi="Arial" w:cs="Arial"/>
          <w:color w:val="000000"/>
        </w:rPr>
        <w:t xml:space="preserve"> juntamente com os documentos que o edital exige </w:t>
      </w:r>
      <w:r w:rsidRPr="00E26E2A">
        <w:rPr>
          <w:rFonts w:ascii="Arial" w:eastAsia="Calibri" w:hAnsi="Arial" w:cs="Arial"/>
          <w:color w:val="000000"/>
        </w:rPr>
        <w:t>e deverá:</w:t>
      </w:r>
    </w:p>
    <w:p w14:paraId="6343AC38" w14:textId="77777777" w:rsidR="006F16E3" w:rsidRPr="00E26E2A" w:rsidRDefault="006F16E3" w:rsidP="00E26E2A">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rPr>
      </w:pPr>
    </w:p>
    <w:p w14:paraId="51D952B0" w14:textId="77777777" w:rsidR="006F16E3" w:rsidRPr="00E26E2A" w:rsidRDefault="00460495" w:rsidP="00E26E2A">
      <w:pPr>
        <w:pStyle w:val="PargrafodaLista"/>
        <w:numPr>
          <w:ilvl w:val="2"/>
          <w:numId w:val="9"/>
        </w:numPr>
        <w:pBdr>
          <w:top w:val="nil"/>
          <w:left w:val="nil"/>
          <w:bottom w:val="nil"/>
          <w:right w:val="nil"/>
          <w:between w:val="nil"/>
        </w:pBdr>
        <w:tabs>
          <w:tab w:val="left" w:pos="0"/>
        </w:tabs>
        <w:spacing w:after="0" w:line="240" w:lineRule="auto"/>
        <w:ind w:left="567" w:hanging="283"/>
        <w:jc w:val="both"/>
        <w:rPr>
          <w:rFonts w:ascii="Arial" w:eastAsia="Calibri" w:hAnsi="Arial" w:cs="Arial"/>
        </w:rPr>
      </w:pPr>
      <w:r w:rsidRPr="00E26E2A">
        <w:rPr>
          <w:rFonts w:ascii="Arial" w:eastAsia="Calibri" w:hAnsi="Arial" w:cs="Arial"/>
        </w:rPr>
        <w:t>Ser redigida em língua portuguesa, digitada, em uma via, sem emendas, rasuras, entrelinhas ou ressalvas, devendo a última folha ser assinada e as demais rubricadas pelo licitante ou seu representante legal.</w:t>
      </w:r>
    </w:p>
    <w:p w14:paraId="67A90835" w14:textId="4DE12871" w:rsidR="005664A1" w:rsidRPr="00E26E2A" w:rsidRDefault="00460495" w:rsidP="00E26E2A">
      <w:pPr>
        <w:pStyle w:val="PargrafodaLista"/>
        <w:numPr>
          <w:ilvl w:val="2"/>
          <w:numId w:val="9"/>
        </w:numPr>
        <w:pBdr>
          <w:top w:val="nil"/>
          <w:left w:val="nil"/>
          <w:bottom w:val="nil"/>
          <w:right w:val="nil"/>
          <w:between w:val="nil"/>
        </w:pBdr>
        <w:tabs>
          <w:tab w:val="left" w:pos="0"/>
        </w:tabs>
        <w:spacing w:after="0" w:line="240" w:lineRule="auto"/>
        <w:ind w:left="567" w:hanging="283"/>
        <w:jc w:val="both"/>
        <w:rPr>
          <w:rFonts w:ascii="Arial" w:eastAsia="Calibri" w:hAnsi="Arial" w:cs="Arial"/>
        </w:rPr>
      </w:pPr>
      <w:r w:rsidRPr="00E26E2A">
        <w:rPr>
          <w:rFonts w:ascii="Arial" w:eastAsia="Calibri" w:hAnsi="Arial" w:cs="Arial"/>
        </w:rPr>
        <w:t>Conter a indicação do banco, número da conta e agência do licitante vencedor, para fins de pagamento.</w:t>
      </w:r>
    </w:p>
    <w:p w14:paraId="5AACB6B0" w14:textId="77777777" w:rsidR="005664A1" w:rsidRPr="00E26E2A" w:rsidRDefault="005664A1" w:rsidP="00E26E2A">
      <w:pPr>
        <w:pStyle w:val="PargrafodaLista"/>
        <w:spacing w:after="0" w:line="240" w:lineRule="auto"/>
        <w:ind w:left="0"/>
        <w:rPr>
          <w:rFonts w:ascii="Arial" w:eastAsia="Calibri" w:hAnsi="Arial" w:cs="Arial"/>
          <w:color w:val="000000"/>
        </w:rPr>
      </w:pPr>
    </w:p>
    <w:p w14:paraId="57F405CA" w14:textId="77777777" w:rsidR="005664A1" w:rsidRPr="00E26E2A" w:rsidRDefault="00460495" w:rsidP="00E26E2A">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E26E2A">
        <w:rPr>
          <w:rFonts w:ascii="Arial" w:eastAsia="Calibri" w:hAnsi="Arial" w:cs="Arial"/>
          <w:color w:val="000000"/>
        </w:rPr>
        <w:t>A proposta final deverá ser documentada nos autos e será levada em consideração no decorrer da execução do contrato e aplicação de eventual sanção à Contratada, se for o caso.</w:t>
      </w:r>
    </w:p>
    <w:p w14:paraId="478F0594" w14:textId="77777777" w:rsidR="005664A1" w:rsidRPr="00E26E2A" w:rsidRDefault="005664A1" w:rsidP="00E26E2A">
      <w:pPr>
        <w:pStyle w:val="PargrafodaLista"/>
        <w:spacing w:after="0" w:line="240" w:lineRule="auto"/>
        <w:ind w:left="0"/>
        <w:rPr>
          <w:rFonts w:ascii="Arial" w:eastAsia="Calibri" w:hAnsi="Arial" w:cs="Arial"/>
        </w:rPr>
      </w:pPr>
    </w:p>
    <w:p w14:paraId="7C16023D" w14:textId="550E266A" w:rsidR="005664A1" w:rsidRPr="00E26E2A" w:rsidRDefault="00460495" w:rsidP="00E26E2A">
      <w:pPr>
        <w:pStyle w:val="PargrafodaLista"/>
        <w:numPr>
          <w:ilvl w:val="2"/>
          <w:numId w:val="9"/>
        </w:numPr>
        <w:pBdr>
          <w:top w:val="nil"/>
          <w:left w:val="nil"/>
          <w:bottom w:val="nil"/>
          <w:right w:val="nil"/>
          <w:between w:val="nil"/>
        </w:pBdr>
        <w:tabs>
          <w:tab w:val="left" w:pos="0"/>
        </w:tabs>
        <w:spacing w:after="0" w:line="240" w:lineRule="auto"/>
        <w:ind w:left="567" w:hanging="283"/>
        <w:jc w:val="both"/>
        <w:rPr>
          <w:rFonts w:ascii="Arial" w:eastAsia="Calibri" w:hAnsi="Arial" w:cs="Arial"/>
        </w:rPr>
      </w:pPr>
      <w:r w:rsidRPr="00E26E2A">
        <w:rPr>
          <w:rFonts w:ascii="Arial" w:eastAsia="Calibri" w:hAnsi="Arial" w:cs="Arial"/>
        </w:rPr>
        <w:t>Todas as especificações do objeto contidas na proposta, tais como marca, modelo, tipo, fabricante e procedência, vinculam a Contratada.</w:t>
      </w:r>
    </w:p>
    <w:p w14:paraId="7360CDF3" w14:textId="77777777" w:rsidR="005664A1" w:rsidRPr="00E26E2A" w:rsidRDefault="005664A1" w:rsidP="00E26E2A">
      <w:pPr>
        <w:pStyle w:val="PargrafodaLista"/>
        <w:spacing w:after="0" w:line="240" w:lineRule="auto"/>
        <w:ind w:left="0"/>
        <w:rPr>
          <w:rFonts w:ascii="Arial" w:eastAsia="Calibri" w:hAnsi="Arial" w:cs="Arial"/>
          <w:color w:val="000000"/>
        </w:rPr>
      </w:pPr>
    </w:p>
    <w:p w14:paraId="74BAB239" w14:textId="77777777" w:rsidR="005664A1" w:rsidRPr="00E26E2A" w:rsidRDefault="00460495" w:rsidP="00E26E2A">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E26E2A">
        <w:rPr>
          <w:rFonts w:ascii="Arial" w:eastAsia="Calibri" w:hAnsi="Arial" w:cs="Arial"/>
          <w:color w:val="000000"/>
        </w:rPr>
        <w:t xml:space="preserve">Os preços </w:t>
      </w:r>
      <w:r w:rsidRPr="00E26E2A">
        <w:rPr>
          <w:rFonts w:ascii="Arial" w:eastAsia="Calibri" w:hAnsi="Arial" w:cs="Arial"/>
        </w:rPr>
        <w:t>devem</w:t>
      </w:r>
      <w:r w:rsidRPr="00E26E2A">
        <w:rPr>
          <w:rFonts w:ascii="Arial" w:eastAsia="Calibri" w:hAnsi="Arial" w:cs="Arial"/>
          <w:color w:val="000000"/>
        </w:rPr>
        <w:t xml:space="preserve"> ser expressos em moeda corrente nacional, o valor unitário em algarismos e o valor global em algarismos e por extenso.</w:t>
      </w:r>
    </w:p>
    <w:p w14:paraId="4260E073" w14:textId="77777777" w:rsidR="006F16E3" w:rsidRPr="00E26E2A" w:rsidRDefault="006F16E3" w:rsidP="00E26E2A">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rPr>
      </w:pPr>
    </w:p>
    <w:p w14:paraId="7E92C647" w14:textId="5962A05C" w:rsidR="005664A1" w:rsidRPr="00E26E2A" w:rsidRDefault="00460495" w:rsidP="00E26E2A">
      <w:pPr>
        <w:pStyle w:val="PargrafodaLista"/>
        <w:numPr>
          <w:ilvl w:val="2"/>
          <w:numId w:val="9"/>
        </w:numPr>
        <w:pBdr>
          <w:top w:val="nil"/>
          <w:left w:val="nil"/>
          <w:bottom w:val="nil"/>
          <w:right w:val="nil"/>
          <w:between w:val="nil"/>
        </w:pBdr>
        <w:tabs>
          <w:tab w:val="left" w:pos="0"/>
        </w:tabs>
        <w:spacing w:after="0" w:line="240" w:lineRule="auto"/>
        <w:ind w:left="567" w:hanging="283"/>
        <w:jc w:val="both"/>
        <w:rPr>
          <w:rFonts w:ascii="Arial" w:eastAsia="Calibri" w:hAnsi="Arial" w:cs="Arial"/>
        </w:rPr>
      </w:pPr>
      <w:r w:rsidRPr="00E26E2A">
        <w:rPr>
          <w:rFonts w:ascii="Arial" w:eastAsia="Calibri" w:hAnsi="Arial" w:cs="Arial"/>
        </w:rPr>
        <w:lastRenderedPageBreak/>
        <w:t>Ocorrendo divergência entre os preços unitários e o preço global, prevalecerão os primeiros; no caso de divergência entre os valores numéricos e os valores expressos por extenso, prevalecerão estes últimos.</w:t>
      </w:r>
    </w:p>
    <w:p w14:paraId="5FCD8B1A" w14:textId="77777777" w:rsidR="005664A1" w:rsidRPr="00E26E2A" w:rsidRDefault="005664A1" w:rsidP="00E26E2A">
      <w:pPr>
        <w:pStyle w:val="PargrafodaLista"/>
        <w:spacing w:after="0" w:line="240" w:lineRule="auto"/>
        <w:ind w:left="0"/>
        <w:rPr>
          <w:rFonts w:ascii="Arial" w:eastAsia="Calibri" w:hAnsi="Arial" w:cs="Arial"/>
          <w:color w:val="000000"/>
        </w:rPr>
      </w:pPr>
    </w:p>
    <w:p w14:paraId="354D53BE" w14:textId="77777777" w:rsidR="005664A1" w:rsidRPr="00E26E2A" w:rsidRDefault="00460495" w:rsidP="00E26E2A">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E26E2A">
        <w:rPr>
          <w:rFonts w:ascii="Arial" w:eastAsia="Calibri" w:hAnsi="Arial" w:cs="Arial"/>
          <w:color w:val="000000"/>
        </w:rPr>
        <w:t>A oferta deverá ser firme e precisa, limitada, rigorosamente, ao objeto deste Edital, sem conter alternativas de preço ou de qualquer outra condição que induza o julgamento a mais de um resultado, sob pena de desclassificação.</w:t>
      </w:r>
    </w:p>
    <w:p w14:paraId="7292707E" w14:textId="77777777" w:rsidR="005664A1" w:rsidRPr="00E26E2A" w:rsidRDefault="005664A1" w:rsidP="00E26E2A">
      <w:pPr>
        <w:pStyle w:val="PargrafodaLista"/>
        <w:tabs>
          <w:tab w:val="left" w:pos="567"/>
        </w:tabs>
        <w:spacing w:after="0" w:line="240" w:lineRule="auto"/>
        <w:ind w:left="0"/>
        <w:rPr>
          <w:rFonts w:ascii="Arial" w:eastAsia="Calibri" w:hAnsi="Arial" w:cs="Arial"/>
          <w:color w:val="000000"/>
        </w:rPr>
      </w:pPr>
    </w:p>
    <w:p w14:paraId="2C76E64B" w14:textId="77777777" w:rsidR="005664A1" w:rsidRPr="00E26E2A" w:rsidRDefault="00460495" w:rsidP="00E26E2A">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E26E2A">
        <w:rPr>
          <w:rFonts w:ascii="Arial" w:eastAsia="Calibri" w:hAnsi="Arial" w:cs="Arial"/>
          <w:color w:val="000000"/>
        </w:rPr>
        <w:t>A proposta deverá obedecer aos termos deste Edital e seus Anexos, não sendo considerada aquela que não corresponda às especificações ali contidas ou que estabeleça vínculo à proposta de outro licitante.</w:t>
      </w:r>
    </w:p>
    <w:p w14:paraId="686D8709" w14:textId="77777777" w:rsidR="005664A1" w:rsidRPr="00E26E2A" w:rsidRDefault="005664A1" w:rsidP="00E26E2A">
      <w:pPr>
        <w:pStyle w:val="PargrafodaLista"/>
        <w:tabs>
          <w:tab w:val="left" w:pos="567"/>
        </w:tabs>
        <w:spacing w:after="0" w:line="240" w:lineRule="auto"/>
        <w:ind w:left="0"/>
        <w:rPr>
          <w:rFonts w:ascii="Arial" w:eastAsia="Calibri" w:hAnsi="Arial" w:cs="Arial"/>
          <w:color w:val="000000"/>
        </w:rPr>
      </w:pPr>
    </w:p>
    <w:p w14:paraId="51465098" w14:textId="295B3E6F" w:rsidR="009F71B8" w:rsidRPr="00E26E2A" w:rsidRDefault="00460495" w:rsidP="00E26E2A">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rPr>
      </w:pPr>
      <w:r w:rsidRPr="00E26E2A">
        <w:rPr>
          <w:rFonts w:ascii="Arial" w:eastAsia="Calibri" w:hAnsi="Arial" w:cs="Arial"/>
          <w:color w:val="000000"/>
        </w:rPr>
        <w:t>As propostas que contenham a descrição do objeto, o valor e os documentos complementares estarão disponíveis na internet, após a homologação.</w:t>
      </w:r>
    </w:p>
    <w:p w14:paraId="118EB3AF" w14:textId="77777777" w:rsidR="009F71B8" w:rsidRPr="00E26E2A" w:rsidRDefault="009F71B8" w:rsidP="00E26E2A">
      <w:pPr>
        <w:pBdr>
          <w:top w:val="nil"/>
          <w:left w:val="nil"/>
          <w:bottom w:val="nil"/>
          <w:right w:val="nil"/>
          <w:between w:val="nil"/>
        </w:pBdr>
        <w:rPr>
          <w:rFonts w:ascii="Arial" w:eastAsia="Calibri" w:hAnsi="Arial" w:cs="Arial"/>
          <w:color w:val="000000"/>
          <w:sz w:val="22"/>
          <w:szCs w:val="22"/>
        </w:rPr>
      </w:pPr>
    </w:p>
    <w:p w14:paraId="53B24520" w14:textId="0D9DE41A" w:rsidR="00CD3A6E" w:rsidRPr="00E26E2A" w:rsidRDefault="00460495" w:rsidP="00E26E2A">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eastAsia="Calibri" w:hAnsi="Arial" w:cs="Arial"/>
          <w:b/>
          <w:color w:val="000000"/>
        </w:rPr>
      </w:pPr>
      <w:r w:rsidRPr="00E26E2A">
        <w:rPr>
          <w:rFonts w:ascii="Arial" w:eastAsia="Calibri" w:hAnsi="Arial" w:cs="Arial"/>
          <w:b/>
          <w:color w:val="000000"/>
        </w:rPr>
        <w:t>DOS RECURSOS.</w:t>
      </w:r>
    </w:p>
    <w:p w14:paraId="3BA096BB" w14:textId="77777777" w:rsidR="00CD3A6E" w:rsidRPr="00E26E2A" w:rsidRDefault="00CD3A6E" w:rsidP="00E26E2A">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color w:val="000000"/>
        </w:rPr>
      </w:pPr>
    </w:p>
    <w:p w14:paraId="094D5F56" w14:textId="3E4B9169" w:rsidR="00B70437" w:rsidRPr="00E26E2A" w:rsidRDefault="00B70437" w:rsidP="00E26E2A">
      <w:pPr>
        <w:pStyle w:val="Nivel2"/>
        <w:numPr>
          <w:ilvl w:val="1"/>
          <w:numId w:val="9"/>
        </w:numPr>
        <w:tabs>
          <w:tab w:val="left" w:pos="567"/>
        </w:tabs>
        <w:spacing w:before="0" w:after="0" w:line="240" w:lineRule="auto"/>
        <w:ind w:left="0" w:firstLine="0"/>
        <w:rPr>
          <w:sz w:val="22"/>
          <w:szCs w:val="22"/>
        </w:rPr>
      </w:pPr>
      <w:r w:rsidRPr="00E26E2A">
        <w:rPr>
          <w:sz w:val="22"/>
          <w:szCs w:val="22"/>
        </w:rPr>
        <w:t xml:space="preserve">A interposição de recurso referente ao julgamento das propostas, à habilitação ou inabilitação de licitantes, à anulação ou revogação da licitação, observará o disposto no </w:t>
      </w:r>
      <w:hyperlink r:id="rId16" w:anchor="art165" w:history="1">
        <w:r w:rsidRPr="00E26E2A">
          <w:rPr>
            <w:rStyle w:val="Hyperlink"/>
            <w:sz w:val="22"/>
            <w:szCs w:val="22"/>
          </w:rPr>
          <w:t>art. 165 da Lei nº 14.133, de 2021</w:t>
        </w:r>
      </w:hyperlink>
      <w:r w:rsidRPr="00E26E2A">
        <w:rPr>
          <w:sz w:val="22"/>
          <w:szCs w:val="22"/>
        </w:rPr>
        <w:t>.</w:t>
      </w:r>
    </w:p>
    <w:p w14:paraId="741647ED" w14:textId="77777777" w:rsidR="004A167C" w:rsidRPr="00E26E2A" w:rsidRDefault="004A167C" w:rsidP="00E26E2A">
      <w:pPr>
        <w:pStyle w:val="Nivel2"/>
        <w:spacing w:before="0" w:after="0" w:line="240" w:lineRule="auto"/>
        <w:ind w:left="720"/>
        <w:rPr>
          <w:sz w:val="22"/>
          <w:szCs w:val="22"/>
        </w:rPr>
      </w:pPr>
    </w:p>
    <w:p w14:paraId="784F1C0A" w14:textId="15D246B0" w:rsidR="00B70437" w:rsidRPr="00E26E2A" w:rsidRDefault="00B70437" w:rsidP="00E26E2A">
      <w:pPr>
        <w:pStyle w:val="Nivel2"/>
        <w:numPr>
          <w:ilvl w:val="1"/>
          <w:numId w:val="9"/>
        </w:numPr>
        <w:tabs>
          <w:tab w:val="left" w:pos="567"/>
        </w:tabs>
        <w:spacing w:before="0" w:after="0" w:line="240" w:lineRule="auto"/>
        <w:ind w:left="0" w:firstLine="0"/>
        <w:rPr>
          <w:sz w:val="22"/>
          <w:szCs w:val="22"/>
        </w:rPr>
      </w:pPr>
      <w:r w:rsidRPr="00E26E2A">
        <w:rPr>
          <w:sz w:val="22"/>
          <w:szCs w:val="22"/>
        </w:rPr>
        <w:t>O prazo recursal é de 3 (três) dias úteis, contados da data de intimação ou de lavratura da ata.</w:t>
      </w:r>
    </w:p>
    <w:p w14:paraId="5E5217E7" w14:textId="77777777" w:rsidR="004A167C" w:rsidRPr="00E26E2A" w:rsidRDefault="004A167C" w:rsidP="00E26E2A">
      <w:pPr>
        <w:pStyle w:val="PargrafodaLista"/>
        <w:tabs>
          <w:tab w:val="left" w:pos="567"/>
        </w:tabs>
        <w:spacing w:after="0" w:line="240" w:lineRule="auto"/>
        <w:ind w:left="0"/>
        <w:rPr>
          <w:rFonts w:ascii="Arial" w:hAnsi="Arial" w:cs="Arial"/>
        </w:rPr>
      </w:pPr>
    </w:p>
    <w:p w14:paraId="0DF39583" w14:textId="77777777" w:rsidR="00B70437" w:rsidRPr="00E26E2A" w:rsidRDefault="00B70437" w:rsidP="00E26E2A">
      <w:pPr>
        <w:pStyle w:val="Nivel2"/>
        <w:numPr>
          <w:ilvl w:val="1"/>
          <w:numId w:val="9"/>
        </w:numPr>
        <w:tabs>
          <w:tab w:val="left" w:pos="567"/>
        </w:tabs>
        <w:spacing w:before="0" w:after="0" w:line="240" w:lineRule="auto"/>
        <w:ind w:left="0" w:firstLine="0"/>
        <w:rPr>
          <w:sz w:val="22"/>
          <w:szCs w:val="22"/>
        </w:rPr>
      </w:pPr>
      <w:r w:rsidRPr="00E26E2A">
        <w:rPr>
          <w:sz w:val="22"/>
          <w:szCs w:val="22"/>
        </w:rPr>
        <w:t>Quando o recurso apresentado impugnar o julgamento das propostas ou o ato de habilitação ou inabilitação do licitante:</w:t>
      </w:r>
    </w:p>
    <w:p w14:paraId="0CACEFE8" w14:textId="77777777" w:rsidR="00097A8A" w:rsidRPr="00E26E2A" w:rsidRDefault="00097A8A" w:rsidP="00E26E2A">
      <w:pPr>
        <w:pStyle w:val="Nivel2"/>
        <w:tabs>
          <w:tab w:val="left" w:pos="567"/>
        </w:tabs>
        <w:spacing w:before="0" w:after="0" w:line="240" w:lineRule="auto"/>
        <w:rPr>
          <w:sz w:val="22"/>
          <w:szCs w:val="22"/>
        </w:rPr>
      </w:pPr>
    </w:p>
    <w:p w14:paraId="54BB6907" w14:textId="78B31EC9" w:rsidR="00B70437" w:rsidRPr="00E26E2A" w:rsidRDefault="00B70437" w:rsidP="00E26E2A">
      <w:pPr>
        <w:pStyle w:val="Nivel3"/>
        <w:numPr>
          <w:ilvl w:val="2"/>
          <w:numId w:val="9"/>
        </w:numPr>
        <w:spacing w:before="0" w:after="0" w:line="240" w:lineRule="auto"/>
        <w:ind w:left="567" w:hanging="283"/>
        <w:rPr>
          <w:sz w:val="22"/>
          <w:szCs w:val="22"/>
        </w:rPr>
      </w:pPr>
      <w:r w:rsidRPr="00E26E2A">
        <w:rPr>
          <w:sz w:val="22"/>
          <w:szCs w:val="22"/>
        </w:rPr>
        <w:t>a intenção de recorrer deverá ser manifestada imediatamente, sob pena de preclusão;</w:t>
      </w:r>
    </w:p>
    <w:p w14:paraId="34B9125A" w14:textId="77777777" w:rsidR="00B70437" w:rsidRPr="00E26E2A" w:rsidRDefault="00B70437" w:rsidP="00E26E2A">
      <w:pPr>
        <w:pStyle w:val="Nivel3"/>
        <w:numPr>
          <w:ilvl w:val="2"/>
          <w:numId w:val="9"/>
        </w:numPr>
        <w:spacing w:before="0" w:after="0" w:line="240" w:lineRule="auto"/>
        <w:ind w:left="567" w:hanging="283"/>
        <w:rPr>
          <w:sz w:val="22"/>
          <w:szCs w:val="22"/>
        </w:rPr>
      </w:pPr>
      <w:bookmarkStart w:id="18" w:name="_Hlk135318381"/>
      <w:bookmarkStart w:id="19" w:name="_Hlk135315794"/>
      <w:r w:rsidRPr="00E26E2A">
        <w:rPr>
          <w:sz w:val="22"/>
          <w:szCs w:val="22"/>
        </w:rPr>
        <w:t>o prazo para a manifestação da intenção de recorrer não será inferior a 10 (dez) minutos.</w:t>
      </w:r>
      <w:bookmarkEnd w:id="18"/>
    </w:p>
    <w:bookmarkEnd w:id="19"/>
    <w:p w14:paraId="3B01D43F" w14:textId="77777777" w:rsidR="00B70437" w:rsidRPr="00E26E2A" w:rsidRDefault="00B70437" w:rsidP="00E26E2A">
      <w:pPr>
        <w:pStyle w:val="Nivel3"/>
        <w:numPr>
          <w:ilvl w:val="2"/>
          <w:numId w:val="9"/>
        </w:numPr>
        <w:spacing w:before="0" w:after="0" w:line="240" w:lineRule="auto"/>
        <w:ind w:left="567" w:hanging="283"/>
        <w:rPr>
          <w:sz w:val="22"/>
          <w:szCs w:val="22"/>
        </w:rPr>
      </w:pPr>
      <w:r w:rsidRPr="00E26E2A">
        <w:rPr>
          <w:sz w:val="22"/>
          <w:szCs w:val="22"/>
        </w:rPr>
        <w:t>o prazo para apresentação das razões recursais será iniciado na data de intimação ou de lavratura da ata de habilitação ou inabilitação;</w:t>
      </w:r>
    </w:p>
    <w:p w14:paraId="50384EA6" w14:textId="0E6BE8CA" w:rsidR="00B70437" w:rsidRPr="00E26E2A" w:rsidRDefault="00B70437" w:rsidP="00E26E2A">
      <w:pPr>
        <w:pStyle w:val="Nivel3"/>
        <w:numPr>
          <w:ilvl w:val="2"/>
          <w:numId w:val="9"/>
        </w:numPr>
        <w:spacing w:before="0" w:after="0" w:line="240" w:lineRule="auto"/>
        <w:ind w:left="567" w:hanging="283"/>
        <w:rPr>
          <w:sz w:val="22"/>
          <w:szCs w:val="22"/>
        </w:rPr>
      </w:pPr>
      <w:r w:rsidRPr="00E26E2A">
        <w:rPr>
          <w:sz w:val="22"/>
          <w:szCs w:val="22"/>
        </w:rPr>
        <w:t>na hipótese de adoção da inversão de fases prevista no </w:t>
      </w:r>
      <w:hyperlink r:id="rId17" w:anchor="art17§1" w:history="1">
        <w:r w:rsidRPr="00E26E2A">
          <w:rPr>
            <w:rStyle w:val="Hyperlink"/>
            <w:sz w:val="22"/>
            <w:szCs w:val="22"/>
          </w:rPr>
          <w:t>§ 1º do art. 17 da Lei nº 14.133, de 2021</w:t>
        </w:r>
      </w:hyperlink>
      <w:r w:rsidRPr="00E26E2A">
        <w:rPr>
          <w:sz w:val="22"/>
          <w:szCs w:val="22"/>
        </w:rPr>
        <w:t>, o prazo para apresentação das razões recursais será iniciado na data de intimação da ata de julgamento.</w:t>
      </w:r>
    </w:p>
    <w:p w14:paraId="5CCE4820" w14:textId="77777777" w:rsidR="004A167C" w:rsidRPr="00E26E2A" w:rsidRDefault="004A167C" w:rsidP="00E26E2A">
      <w:pPr>
        <w:pStyle w:val="Nivel3"/>
        <w:spacing w:before="0" w:after="0" w:line="240" w:lineRule="auto"/>
        <w:ind w:left="567" w:hanging="283"/>
        <w:rPr>
          <w:sz w:val="22"/>
          <w:szCs w:val="22"/>
        </w:rPr>
      </w:pPr>
    </w:p>
    <w:p w14:paraId="1B2E2760" w14:textId="70B1DD0C" w:rsidR="00B70437" w:rsidRPr="00E26E2A" w:rsidRDefault="00B70437" w:rsidP="00E26E2A">
      <w:pPr>
        <w:pStyle w:val="Nivel2"/>
        <w:numPr>
          <w:ilvl w:val="1"/>
          <w:numId w:val="9"/>
        </w:numPr>
        <w:tabs>
          <w:tab w:val="left" w:pos="426"/>
          <w:tab w:val="left" w:pos="567"/>
        </w:tabs>
        <w:spacing w:before="0" w:after="0" w:line="240" w:lineRule="auto"/>
        <w:ind w:left="0" w:firstLine="0"/>
        <w:rPr>
          <w:sz w:val="22"/>
          <w:szCs w:val="22"/>
        </w:rPr>
      </w:pPr>
      <w:r w:rsidRPr="00E26E2A">
        <w:rPr>
          <w:sz w:val="22"/>
          <w:szCs w:val="22"/>
        </w:rPr>
        <w:t>Os recursos deverão ser encaminhados em campo próprio do sistema.</w:t>
      </w:r>
    </w:p>
    <w:p w14:paraId="727A0500" w14:textId="77777777" w:rsidR="004A167C" w:rsidRPr="00E26E2A" w:rsidRDefault="004A167C" w:rsidP="00E26E2A">
      <w:pPr>
        <w:pStyle w:val="Nivel2"/>
        <w:tabs>
          <w:tab w:val="left" w:pos="426"/>
          <w:tab w:val="left" w:pos="567"/>
        </w:tabs>
        <w:spacing w:before="0" w:after="0" w:line="240" w:lineRule="auto"/>
        <w:rPr>
          <w:sz w:val="22"/>
          <w:szCs w:val="22"/>
        </w:rPr>
      </w:pPr>
    </w:p>
    <w:p w14:paraId="54A94505" w14:textId="559A7E39" w:rsidR="00B70437" w:rsidRPr="00E26E2A" w:rsidRDefault="00B70437" w:rsidP="00E26E2A">
      <w:pPr>
        <w:pStyle w:val="Nivel2"/>
        <w:numPr>
          <w:ilvl w:val="1"/>
          <w:numId w:val="9"/>
        </w:numPr>
        <w:tabs>
          <w:tab w:val="left" w:pos="426"/>
          <w:tab w:val="left" w:pos="567"/>
        </w:tabs>
        <w:spacing w:before="0" w:after="0" w:line="240" w:lineRule="auto"/>
        <w:ind w:left="0" w:firstLine="0"/>
        <w:rPr>
          <w:sz w:val="22"/>
          <w:szCs w:val="22"/>
        </w:rPr>
      </w:pPr>
      <w:r w:rsidRPr="00E26E2A">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E94752" w14:textId="77777777" w:rsidR="004A167C" w:rsidRPr="00E26E2A" w:rsidRDefault="004A167C" w:rsidP="00E26E2A">
      <w:pPr>
        <w:pStyle w:val="Nivel2"/>
        <w:tabs>
          <w:tab w:val="left" w:pos="426"/>
          <w:tab w:val="left" w:pos="567"/>
        </w:tabs>
        <w:spacing w:before="0" w:after="0" w:line="240" w:lineRule="auto"/>
        <w:rPr>
          <w:sz w:val="22"/>
          <w:szCs w:val="22"/>
        </w:rPr>
      </w:pPr>
    </w:p>
    <w:p w14:paraId="7CC9C507" w14:textId="476326CF" w:rsidR="00B70437" w:rsidRPr="00E26E2A" w:rsidRDefault="00B70437" w:rsidP="00E26E2A">
      <w:pPr>
        <w:pStyle w:val="Nivel2"/>
        <w:numPr>
          <w:ilvl w:val="1"/>
          <w:numId w:val="9"/>
        </w:numPr>
        <w:tabs>
          <w:tab w:val="left" w:pos="426"/>
          <w:tab w:val="left" w:pos="567"/>
        </w:tabs>
        <w:spacing w:before="0" w:after="0" w:line="240" w:lineRule="auto"/>
        <w:ind w:left="0" w:firstLine="0"/>
        <w:rPr>
          <w:sz w:val="22"/>
          <w:szCs w:val="22"/>
        </w:rPr>
      </w:pPr>
      <w:r w:rsidRPr="00E26E2A">
        <w:rPr>
          <w:sz w:val="22"/>
          <w:szCs w:val="22"/>
        </w:rPr>
        <w:t xml:space="preserve">Os recursos interpostos fora do prazo não serão conhecidos. </w:t>
      </w:r>
    </w:p>
    <w:p w14:paraId="41D4BE32" w14:textId="77777777" w:rsidR="004A167C" w:rsidRPr="00E26E2A" w:rsidRDefault="004A167C" w:rsidP="00E26E2A">
      <w:pPr>
        <w:pStyle w:val="Nivel2"/>
        <w:tabs>
          <w:tab w:val="left" w:pos="426"/>
          <w:tab w:val="left" w:pos="567"/>
        </w:tabs>
        <w:spacing w:before="0" w:after="0" w:line="240" w:lineRule="auto"/>
        <w:rPr>
          <w:sz w:val="22"/>
          <w:szCs w:val="22"/>
        </w:rPr>
      </w:pPr>
    </w:p>
    <w:p w14:paraId="6398932E" w14:textId="291A74D2" w:rsidR="00B70437" w:rsidRPr="00E26E2A" w:rsidRDefault="00B70437" w:rsidP="00E26E2A">
      <w:pPr>
        <w:pStyle w:val="Nivel2"/>
        <w:numPr>
          <w:ilvl w:val="1"/>
          <w:numId w:val="9"/>
        </w:numPr>
        <w:tabs>
          <w:tab w:val="left" w:pos="426"/>
          <w:tab w:val="left" w:pos="567"/>
        </w:tabs>
        <w:spacing w:before="0" w:after="0" w:line="240" w:lineRule="auto"/>
        <w:ind w:left="0" w:firstLine="0"/>
        <w:rPr>
          <w:sz w:val="22"/>
          <w:szCs w:val="22"/>
        </w:rPr>
      </w:pPr>
      <w:r w:rsidRPr="00E26E2A">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006EC8" w14:textId="77777777" w:rsidR="004A167C" w:rsidRPr="00E26E2A" w:rsidRDefault="004A167C" w:rsidP="00E26E2A">
      <w:pPr>
        <w:pStyle w:val="Nivel2"/>
        <w:tabs>
          <w:tab w:val="left" w:pos="426"/>
          <w:tab w:val="left" w:pos="567"/>
        </w:tabs>
        <w:spacing w:before="0" w:after="0" w:line="240" w:lineRule="auto"/>
        <w:rPr>
          <w:sz w:val="22"/>
          <w:szCs w:val="22"/>
        </w:rPr>
      </w:pPr>
    </w:p>
    <w:p w14:paraId="6F532C71" w14:textId="2D122080" w:rsidR="00B70437" w:rsidRPr="00E26E2A" w:rsidRDefault="00B70437" w:rsidP="00E26E2A">
      <w:pPr>
        <w:pStyle w:val="Nivel2"/>
        <w:numPr>
          <w:ilvl w:val="1"/>
          <w:numId w:val="9"/>
        </w:numPr>
        <w:tabs>
          <w:tab w:val="left" w:pos="567"/>
        </w:tabs>
        <w:spacing w:before="0" w:after="0" w:line="240" w:lineRule="auto"/>
        <w:ind w:left="0" w:firstLine="0"/>
        <w:rPr>
          <w:sz w:val="22"/>
          <w:szCs w:val="22"/>
        </w:rPr>
      </w:pPr>
      <w:r w:rsidRPr="00E26E2A">
        <w:rPr>
          <w:sz w:val="22"/>
          <w:szCs w:val="22"/>
        </w:rPr>
        <w:t xml:space="preserve">O recurso e o pedido de reconsideração terão efeito suspensivo do ato ou da decisão recorrida até que sobrevenha decisão final da autoridade competente. </w:t>
      </w:r>
    </w:p>
    <w:p w14:paraId="2B759E60" w14:textId="77777777" w:rsidR="004A167C" w:rsidRPr="00E26E2A" w:rsidRDefault="004A167C" w:rsidP="00E26E2A">
      <w:pPr>
        <w:pStyle w:val="Nivel2"/>
        <w:tabs>
          <w:tab w:val="left" w:pos="567"/>
        </w:tabs>
        <w:spacing w:before="0" w:after="0" w:line="240" w:lineRule="auto"/>
        <w:rPr>
          <w:sz w:val="22"/>
          <w:szCs w:val="22"/>
        </w:rPr>
      </w:pPr>
    </w:p>
    <w:p w14:paraId="64DCD7FF" w14:textId="53D1F0B9" w:rsidR="00B70437" w:rsidRPr="00E26E2A" w:rsidRDefault="00B70437" w:rsidP="00E26E2A">
      <w:pPr>
        <w:pStyle w:val="Nivel2"/>
        <w:numPr>
          <w:ilvl w:val="1"/>
          <w:numId w:val="9"/>
        </w:numPr>
        <w:tabs>
          <w:tab w:val="left" w:pos="567"/>
        </w:tabs>
        <w:spacing w:before="0" w:after="0" w:line="240" w:lineRule="auto"/>
        <w:ind w:left="0" w:firstLine="0"/>
        <w:rPr>
          <w:sz w:val="22"/>
          <w:szCs w:val="22"/>
        </w:rPr>
      </w:pPr>
      <w:r w:rsidRPr="00E26E2A">
        <w:rPr>
          <w:sz w:val="22"/>
          <w:szCs w:val="22"/>
        </w:rPr>
        <w:t xml:space="preserve">O acolhimento do recurso invalida tão somente os atos insuscetíveis de aproveitamento. </w:t>
      </w:r>
    </w:p>
    <w:p w14:paraId="380CD255" w14:textId="77777777" w:rsidR="004A167C" w:rsidRPr="00E26E2A" w:rsidRDefault="004A167C" w:rsidP="00E26E2A">
      <w:pPr>
        <w:pStyle w:val="Nivel2"/>
        <w:tabs>
          <w:tab w:val="left" w:pos="567"/>
        </w:tabs>
        <w:spacing w:before="0" w:after="0" w:line="240" w:lineRule="auto"/>
        <w:rPr>
          <w:sz w:val="22"/>
          <w:szCs w:val="22"/>
        </w:rPr>
      </w:pPr>
    </w:p>
    <w:p w14:paraId="36896290" w14:textId="29348D07" w:rsidR="009F71B8" w:rsidRPr="00E26E2A" w:rsidRDefault="00B70437" w:rsidP="00E26E2A">
      <w:pPr>
        <w:pStyle w:val="PargrafodaLista"/>
        <w:numPr>
          <w:ilvl w:val="1"/>
          <w:numId w:val="9"/>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E26E2A">
        <w:rPr>
          <w:rFonts w:ascii="Arial" w:hAnsi="Arial" w:cs="Arial"/>
        </w:rPr>
        <w:lastRenderedPageBreak/>
        <w:t xml:space="preserve">Os autos do processo permanecerão com vista franqueada aos interessados no </w:t>
      </w:r>
      <w:r w:rsidR="00460495" w:rsidRPr="00E26E2A">
        <w:rPr>
          <w:rFonts w:ascii="Arial" w:eastAsia="Calibri" w:hAnsi="Arial" w:cs="Arial"/>
          <w:color w:val="000000"/>
        </w:rPr>
        <w:t xml:space="preserve">endereço </w:t>
      </w:r>
      <w:r w:rsidRPr="00E26E2A">
        <w:rPr>
          <w:rFonts w:ascii="Arial" w:eastAsia="Calibri" w:hAnsi="Arial" w:cs="Arial"/>
          <w:color w:val="000000"/>
        </w:rPr>
        <w:t>eletrônico</w:t>
      </w:r>
      <w:r w:rsidR="004A167C" w:rsidRPr="00E26E2A">
        <w:rPr>
          <w:rFonts w:ascii="Arial" w:eastAsia="Calibri" w:hAnsi="Arial" w:cs="Arial"/>
          <w:color w:val="000000"/>
        </w:rPr>
        <w:t xml:space="preserve"> </w:t>
      </w:r>
      <w:hyperlink r:id="rId18">
        <w:r w:rsidR="000D5DF1" w:rsidRPr="00E26E2A">
          <w:rPr>
            <w:rFonts w:ascii="Arial" w:eastAsia="Calibri" w:hAnsi="Arial" w:cs="Arial"/>
            <w:b/>
            <w:color w:val="0070C0"/>
            <w:u w:val="single"/>
          </w:rPr>
          <w:t>www.portaldecompraspublicas.com.br</w:t>
        </w:r>
      </w:hyperlink>
      <w:r w:rsidRPr="00E26E2A">
        <w:rPr>
          <w:rFonts w:ascii="Arial" w:eastAsia="Calibri" w:hAnsi="Arial" w:cs="Arial"/>
          <w:color w:val="000000"/>
        </w:rPr>
        <w:t xml:space="preserve"> </w:t>
      </w:r>
      <w:r w:rsidR="000D5DF1" w:rsidRPr="00E26E2A">
        <w:rPr>
          <w:rFonts w:ascii="Arial" w:eastAsia="Calibri" w:hAnsi="Arial" w:cs="Arial"/>
          <w:color w:val="000000"/>
        </w:rPr>
        <w:t xml:space="preserve">e no portal de transparência do Município </w:t>
      </w:r>
      <w:hyperlink r:id="rId19" w:history="1">
        <w:r w:rsidR="000D5DF1" w:rsidRPr="00E26E2A">
          <w:rPr>
            <w:rStyle w:val="Hyperlink"/>
            <w:rFonts w:ascii="Arial" w:hAnsi="Arial" w:cs="Arial"/>
            <w:color w:val="0070C0"/>
          </w:rPr>
          <w:t>http://www.saogabriel.ms.gov.br</w:t>
        </w:r>
      </w:hyperlink>
      <w:r w:rsidR="000D5DF1" w:rsidRPr="00E26E2A">
        <w:rPr>
          <w:rFonts w:ascii="Arial" w:hAnsi="Arial" w:cs="Arial"/>
          <w:color w:val="0000FF"/>
        </w:rPr>
        <w:t xml:space="preserve"> </w:t>
      </w:r>
      <w:r w:rsidR="00460495" w:rsidRPr="00E26E2A">
        <w:rPr>
          <w:rFonts w:ascii="Arial" w:eastAsia="Calibri" w:hAnsi="Arial" w:cs="Arial"/>
          <w:color w:val="000000"/>
        </w:rPr>
        <w:t>constante neste Edital.</w:t>
      </w:r>
    </w:p>
    <w:p w14:paraId="4079EB9C" w14:textId="77777777" w:rsidR="00CD3A6E" w:rsidRPr="00E26E2A" w:rsidRDefault="00CD3A6E" w:rsidP="00E26E2A">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color w:val="000000"/>
        </w:rPr>
      </w:pPr>
    </w:p>
    <w:p w14:paraId="6DFE6A69" w14:textId="581EC89D" w:rsidR="009F71B8" w:rsidRPr="00E26E2A" w:rsidRDefault="00460495" w:rsidP="00E26E2A">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hAnsi="Arial" w:cs="Arial"/>
          <w:color w:val="000000"/>
        </w:rPr>
      </w:pPr>
      <w:r w:rsidRPr="00E26E2A">
        <w:rPr>
          <w:rFonts w:ascii="Arial" w:eastAsia="Calibri" w:hAnsi="Arial" w:cs="Arial"/>
          <w:b/>
          <w:color w:val="000000"/>
        </w:rPr>
        <w:t>DA REABERTURA DA SESSÃO PÚBLICA.</w:t>
      </w:r>
    </w:p>
    <w:p w14:paraId="191A38AF" w14:textId="77777777" w:rsidR="00CD3A6E" w:rsidRPr="00E26E2A" w:rsidRDefault="00CD3A6E" w:rsidP="00E26E2A">
      <w:pPr>
        <w:pBdr>
          <w:top w:val="nil"/>
          <w:left w:val="nil"/>
          <w:bottom w:val="nil"/>
          <w:right w:val="nil"/>
          <w:between w:val="nil"/>
        </w:pBdr>
        <w:tabs>
          <w:tab w:val="left" w:pos="567"/>
          <w:tab w:val="left" w:pos="993"/>
        </w:tabs>
        <w:jc w:val="both"/>
        <w:rPr>
          <w:rFonts w:ascii="Arial" w:hAnsi="Arial" w:cs="Arial"/>
          <w:sz w:val="22"/>
          <w:szCs w:val="22"/>
        </w:rPr>
      </w:pPr>
    </w:p>
    <w:p w14:paraId="54452745" w14:textId="59BF407F" w:rsidR="009F71B8" w:rsidRPr="00E26E2A" w:rsidRDefault="00460495" w:rsidP="00E26E2A">
      <w:pPr>
        <w:numPr>
          <w:ilvl w:val="1"/>
          <w:numId w:val="9"/>
        </w:numPr>
        <w:pBdr>
          <w:top w:val="nil"/>
          <w:left w:val="nil"/>
          <w:bottom w:val="nil"/>
          <w:right w:val="nil"/>
          <w:between w:val="nil"/>
        </w:pBdr>
        <w:tabs>
          <w:tab w:val="left" w:pos="567"/>
          <w:tab w:val="left" w:pos="993"/>
        </w:tabs>
        <w:ind w:left="0" w:firstLine="0"/>
        <w:jc w:val="both"/>
        <w:rPr>
          <w:rFonts w:ascii="Arial" w:hAnsi="Arial" w:cs="Arial"/>
          <w:sz w:val="22"/>
          <w:szCs w:val="22"/>
        </w:rPr>
      </w:pPr>
      <w:r w:rsidRPr="00E26E2A">
        <w:rPr>
          <w:rFonts w:ascii="Arial" w:eastAsia="Calibri" w:hAnsi="Arial" w:cs="Arial"/>
          <w:color w:val="000000"/>
          <w:sz w:val="22"/>
          <w:szCs w:val="22"/>
        </w:rPr>
        <w:t>A sessão pública poderá ser reaberta:</w:t>
      </w:r>
    </w:p>
    <w:p w14:paraId="7C0055E8" w14:textId="77777777" w:rsidR="009F71B8" w:rsidRPr="00E26E2A" w:rsidRDefault="009F71B8" w:rsidP="00E26E2A">
      <w:pPr>
        <w:rPr>
          <w:rFonts w:ascii="Arial" w:eastAsia="Calibri" w:hAnsi="Arial" w:cs="Arial"/>
          <w:sz w:val="22"/>
          <w:szCs w:val="22"/>
        </w:rPr>
      </w:pPr>
    </w:p>
    <w:p w14:paraId="33ECAF4D" w14:textId="77777777" w:rsidR="009F71B8" w:rsidRPr="00E26E2A" w:rsidRDefault="00460495" w:rsidP="00E26E2A">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E26E2A">
        <w:rPr>
          <w:rFonts w:ascii="Arial" w:eastAsia="Calibri" w:hAnsi="Arial" w:cs="Arial"/>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6E1A59F" w14:textId="77777777" w:rsidR="00CD3A6E" w:rsidRPr="00E26E2A" w:rsidRDefault="00460495" w:rsidP="00E26E2A">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E26E2A">
        <w:rPr>
          <w:rFonts w:ascii="Arial" w:eastAsia="Calibri" w:hAnsi="Arial" w:cs="Arial"/>
          <w:color w:val="000000"/>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99B850C" w14:textId="77777777" w:rsidR="00CD3A6E" w:rsidRPr="00E26E2A" w:rsidRDefault="00CD3A6E" w:rsidP="00E26E2A">
      <w:pPr>
        <w:ind w:left="284"/>
        <w:rPr>
          <w:rFonts w:ascii="Arial" w:eastAsia="Calibri" w:hAnsi="Arial" w:cs="Arial"/>
          <w:color w:val="000000"/>
          <w:sz w:val="22"/>
          <w:szCs w:val="22"/>
        </w:rPr>
      </w:pPr>
    </w:p>
    <w:p w14:paraId="48D62448" w14:textId="25B2DE15" w:rsidR="009F71B8" w:rsidRPr="00E26E2A" w:rsidRDefault="00460495" w:rsidP="00E26E2A">
      <w:pPr>
        <w:pStyle w:val="PargrafodaLista"/>
        <w:numPr>
          <w:ilvl w:val="1"/>
          <w:numId w:val="9"/>
        </w:numPr>
        <w:pBdr>
          <w:top w:val="nil"/>
          <w:left w:val="nil"/>
          <w:bottom w:val="nil"/>
          <w:right w:val="nil"/>
          <w:between w:val="nil"/>
        </w:pBdr>
        <w:tabs>
          <w:tab w:val="left" w:pos="284"/>
          <w:tab w:val="left" w:pos="567"/>
          <w:tab w:val="left" w:pos="993"/>
          <w:tab w:val="left" w:pos="1843"/>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Todos os licitantes remanescentes deverão ser convocados para acompanhar a sessão reaberta.</w:t>
      </w:r>
    </w:p>
    <w:p w14:paraId="75EE607A" w14:textId="77777777" w:rsidR="00822C2E" w:rsidRPr="00E26E2A" w:rsidRDefault="00822C2E" w:rsidP="00E26E2A">
      <w:pPr>
        <w:pStyle w:val="PargrafodaLista"/>
        <w:pBdr>
          <w:top w:val="nil"/>
          <w:left w:val="nil"/>
          <w:bottom w:val="nil"/>
          <w:right w:val="nil"/>
          <w:between w:val="nil"/>
        </w:pBdr>
        <w:tabs>
          <w:tab w:val="left" w:pos="284"/>
          <w:tab w:val="left" w:pos="993"/>
          <w:tab w:val="left" w:pos="1843"/>
        </w:tabs>
        <w:spacing w:after="0" w:line="240" w:lineRule="auto"/>
        <w:ind w:left="0"/>
        <w:jc w:val="both"/>
        <w:rPr>
          <w:rFonts w:ascii="Arial" w:eastAsia="Calibri" w:hAnsi="Arial" w:cs="Arial"/>
          <w:color w:val="000000"/>
        </w:rPr>
      </w:pPr>
    </w:p>
    <w:p w14:paraId="5A3ACB67" w14:textId="77777777" w:rsidR="009F71B8" w:rsidRPr="00E26E2A" w:rsidRDefault="00460495" w:rsidP="00E26E2A">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E26E2A">
        <w:rPr>
          <w:rFonts w:ascii="Arial" w:eastAsia="Calibri" w:hAnsi="Arial" w:cs="Arial"/>
          <w:color w:val="000000"/>
          <w:sz w:val="22"/>
          <w:szCs w:val="22"/>
        </w:rPr>
        <w:t>A convocação se dará por meio do sistema eletrônico (“chat”), ou e-mail, ou de acordo com a fase do procedimento licitatório.</w:t>
      </w:r>
    </w:p>
    <w:p w14:paraId="5B4468C5" w14:textId="77777777" w:rsidR="009F71B8" w:rsidRPr="00E26E2A" w:rsidRDefault="00460495" w:rsidP="00E26E2A">
      <w:pPr>
        <w:numPr>
          <w:ilvl w:val="2"/>
          <w:numId w:val="9"/>
        </w:numPr>
        <w:pBdr>
          <w:top w:val="nil"/>
          <w:left w:val="nil"/>
          <w:bottom w:val="nil"/>
          <w:right w:val="nil"/>
          <w:between w:val="nil"/>
        </w:pBdr>
        <w:tabs>
          <w:tab w:val="left" w:pos="567"/>
          <w:tab w:val="left" w:pos="993"/>
          <w:tab w:val="left" w:pos="1843"/>
        </w:tabs>
        <w:ind w:left="567" w:hanging="283"/>
        <w:jc w:val="both"/>
        <w:rPr>
          <w:rFonts w:ascii="Arial" w:hAnsi="Arial" w:cs="Arial"/>
          <w:sz w:val="22"/>
          <w:szCs w:val="22"/>
        </w:rPr>
      </w:pPr>
      <w:r w:rsidRPr="00E26E2A">
        <w:rPr>
          <w:rFonts w:ascii="Arial" w:eastAsia="Calibri" w:hAnsi="Arial" w:cs="Arial"/>
          <w:color w:val="000000"/>
          <w:sz w:val="22"/>
          <w:szCs w:val="22"/>
        </w:rPr>
        <w:t xml:space="preserve">A convocação feita por e-mail dar-se-á de acordo com os dados contidos no </w:t>
      </w:r>
      <w:r w:rsidRPr="00E26E2A">
        <w:rPr>
          <w:rFonts w:ascii="Arial" w:eastAsia="Calibri" w:hAnsi="Arial" w:cs="Arial"/>
          <w:b/>
          <w:color w:val="000000"/>
          <w:sz w:val="22"/>
          <w:szCs w:val="22"/>
        </w:rPr>
        <w:t xml:space="preserve">CADASTRO DO PORTAL DE COMPRAS </w:t>
      </w:r>
      <w:r w:rsidRPr="00E26E2A">
        <w:rPr>
          <w:rFonts w:ascii="Arial" w:eastAsia="Calibri" w:hAnsi="Arial" w:cs="Arial"/>
          <w:b/>
          <w:sz w:val="22"/>
          <w:szCs w:val="22"/>
        </w:rPr>
        <w:t>PÚBLICAS,</w:t>
      </w:r>
      <w:r w:rsidRPr="00E26E2A">
        <w:rPr>
          <w:rFonts w:ascii="Arial" w:eastAsia="Calibri" w:hAnsi="Arial" w:cs="Arial"/>
          <w:color w:val="000000"/>
          <w:sz w:val="22"/>
          <w:szCs w:val="22"/>
        </w:rPr>
        <w:t xml:space="preserve"> sendo responsabilidade do licitante manter seus dados cadastrais atualizados.</w:t>
      </w:r>
    </w:p>
    <w:p w14:paraId="6A743018" w14:textId="77777777" w:rsidR="009F71B8" w:rsidRPr="00E26E2A" w:rsidRDefault="009F71B8" w:rsidP="00E26E2A">
      <w:pPr>
        <w:rPr>
          <w:rFonts w:ascii="Arial" w:eastAsia="Calibri" w:hAnsi="Arial" w:cs="Arial"/>
          <w:sz w:val="22"/>
          <w:szCs w:val="22"/>
        </w:rPr>
      </w:pPr>
    </w:p>
    <w:p w14:paraId="06660375" w14:textId="77777777" w:rsidR="009F71B8" w:rsidRPr="00E26E2A" w:rsidRDefault="00460495" w:rsidP="00E26E2A">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2"/>
          <w:szCs w:val="22"/>
        </w:rPr>
      </w:pPr>
      <w:r w:rsidRPr="00E26E2A">
        <w:rPr>
          <w:rFonts w:ascii="Arial" w:eastAsia="Calibri" w:hAnsi="Arial" w:cs="Arial"/>
          <w:b/>
          <w:color w:val="000000"/>
          <w:sz w:val="22"/>
          <w:szCs w:val="22"/>
        </w:rPr>
        <w:t>DA ADJUDICAÇÃO E HOMOLOGAÇÃO.</w:t>
      </w:r>
    </w:p>
    <w:p w14:paraId="129F40DA" w14:textId="77777777" w:rsidR="009F71B8" w:rsidRPr="00E26E2A" w:rsidRDefault="009F71B8" w:rsidP="00E26E2A">
      <w:pPr>
        <w:pBdr>
          <w:top w:val="nil"/>
          <w:left w:val="nil"/>
          <w:bottom w:val="nil"/>
          <w:right w:val="nil"/>
          <w:between w:val="nil"/>
        </w:pBdr>
        <w:tabs>
          <w:tab w:val="left" w:pos="284"/>
          <w:tab w:val="left" w:pos="567"/>
        </w:tabs>
        <w:jc w:val="both"/>
        <w:rPr>
          <w:rFonts w:ascii="Arial" w:eastAsia="Calibri" w:hAnsi="Arial" w:cs="Arial"/>
          <w:color w:val="000000"/>
          <w:sz w:val="22"/>
          <w:szCs w:val="22"/>
        </w:rPr>
      </w:pPr>
    </w:p>
    <w:p w14:paraId="02879828" w14:textId="4891B739" w:rsidR="009F71B8" w:rsidRPr="00E26E2A" w:rsidRDefault="00460495" w:rsidP="00E26E2A">
      <w:pPr>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Julgados os recursos, constatada a regularidade dos atos praticados,</w:t>
      </w:r>
      <w:r w:rsidR="003F69F0" w:rsidRPr="00E26E2A">
        <w:rPr>
          <w:rFonts w:ascii="Arial" w:eastAsia="Calibri" w:hAnsi="Arial" w:cs="Arial"/>
          <w:color w:val="000000"/>
          <w:sz w:val="22"/>
          <w:szCs w:val="22"/>
        </w:rPr>
        <w:t xml:space="preserve"> os autos serão encaminhados à</w:t>
      </w:r>
      <w:r w:rsidRPr="00E26E2A">
        <w:rPr>
          <w:rFonts w:ascii="Arial" w:eastAsia="Calibri" w:hAnsi="Arial" w:cs="Arial"/>
          <w:color w:val="000000"/>
          <w:sz w:val="22"/>
          <w:szCs w:val="22"/>
        </w:rPr>
        <w:t xml:space="preserve"> Autoridade </w:t>
      </w:r>
      <w:r w:rsidRPr="00E26E2A">
        <w:rPr>
          <w:rFonts w:ascii="Arial" w:eastAsia="Calibri" w:hAnsi="Arial" w:cs="Arial"/>
          <w:sz w:val="22"/>
          <w:szCs w:val="22"/>
        </w:rPr>
        <w:t xml:space="preserve">Competente </w:t>
      </w:r>
      <w:r w:rsidR="003F69F0" w:rsidRPr="00E26E2A">
        <w:rPr>
          <w:rFonts w:ascii="Arial" w:eastAsia="Calibri" w:hAnsi="Arial" w:cs="Arial"/>
          <w:sz w:val="22"/>
          <w:szCs w:val="22"/>
        </w:rPr>
        <w:t xml:space="preserve">para </w:t>
      </w:r>
      <w:r w:rsidRPr="00E26E2A">
        <w:rPr>
          <w:rFonts w:ascii="Arial" w:eastAsia="Calibri" w:hAnsi="Arial" w:cs="Arial"/>
          <w:sz w:val="22"/>
          <w:szCs w:val="22"/>
        </w:rPr>
        <w:t>adjudic</w:t>
      </w:r>
      <w:r w:rsidR="004A1E77" w:rsidRPr="00E26E2A">
        <w:rPr>
          <w:rFonts w:ascii="Arial" w:eastAsia="Calibri" w:hAnsi="Arial" w:cs="Arial"/>
          <w:sz w:val="22"/>
          <w:szCs w:val="22"/>
        </w:rPr>
        <w:t>a</w:t>
      </w:r>
      <w:r w:rsidR="003F69F0" w:rsidRPr="00E26E2A">
        <w:rPr>
          <w:rFonts w:ascii="Arial" w:eastAsia="Calibri" w:hAnsi="Arial" w:cs="Arial"/>
          <w:sz w:val="22"/>
          <w:szCs w:val="22"/>
        </w:rPr>
        <w:t>r o objeto</w:t>
      </w:r>
      <w:r w:rsidRPr="00E26E2A">
        <w:rPr>
          <w:rFonts w:ascii="Arial" w:eastAsia="Calibri" w:hAnsi="Arial" w:cs="Arial"/>
          <w:color w:val="000000"/>
          <w:sz w:val="22"/>
          <w:szCs w:val="22"/>
        </w:rPr>
        <w:t xml:space="preserve"> e </w:t>
      </w:r>
      <w:r w:rsidRPr="00E26E2A">
        <w:rPr>
          <w:rFonts w:ascii="Arial" w:eastAsia="Calibri" w:hAnsi="Arial" w:cs="Arial"/>
          <w:sz w:val="22"/>
          <w:szCs w:val="22"/>
        </w:rPr>
        <w:t>homolog</w:t>
      </w:r>
      <w:r w:rsidR="004A1E77" w:rsidRPr="00E26E2A">
        <w:rPr>
          <w:rFonts w:ascii="Arial" w:eastAsia="Calibri" w:hAnsi="Arial" w:cs="Arial"/>
          <w:sz w:val="22"/>
          <w:szCs w:val="22"/>
        </w:rPr>
        <w:t>a</w:t>
      </w:r>
      <w:r w:rsidR="003F69F0" w:rsidRPr="00E26E2A">
        <w:rPr>
          <w:rFonts w:ascii="Arial" w:eastAsia="Calibri" w:hAnsi="Arial" w:cs="Arial"/>
          <w:sz w:val="22"/>
          <w:szCs w:val="22"/>
        </w:rPr>
        <w:t>r</w:t>
      </w:r>
      <w:r w:rsidRPr="00E26E2A">
        <w:rPr>
          <w:rFonts w:ascii="Arial" w:eastAsia="Calibri" w:hAnsi="Arial" w:cs="Arial"/>
          <w:color w:val="000000"/>
          <w:sz w:val="22"/>
          <w:szCs w:val="22"/>
        </w:rPr>
        <w:t xml:space="preserve"> a licitação. </w:t>
      </w:r>
    </w:p>
    <w:p w14:paraId="26E4E969" w14:textId="77777777" w:rsidR="009F71B8" w:rsidRPr="00E26E2A" w:rsidRDefault="009F71B8" w:rsidP="00E26E2A">
      <w:pPr>
        <w:pBdr>
          <w:top w:val="nil"/>
          <w:left w:val="nil"/>
          <w:bottom w:val="nil"/>
          <w:right w:val="nil"/>
          <w:between w:val="nil"/>
        </w:pBdr>
        <w:tabs>
          <w:tab w:val="left" w:pos="993"/>
        </w:tabs>
        <w:jc w:val="both"/>
        <w:rPr>
          <w:rFonts w:ascii="Arial" w:eastAsia="Calibri" w:hAnsi="Arial" w:cs="Arial"/>
          <w:color w:val="000000"/>
          <w:sz w:val="22"/>
          <w:szCs w:val="22"/>
        </w:rPr>
      </w:pPr>
    </w:p>
    <w:p w14:paraId="36DB2170" w14:textId="77777777" w:rsidR="009F71B8" w:rsidRPr="00E26E2A" w:rsidRDefault="00460495" w:rsidP="00E26E2A">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2"/>
          <w:szCs w:val="22"/>
        </w:rPr>
      </w:pPr>
      <w:r w:rsidRPr="00E26E2A">
        <w:rPr>
          <w:rFonts w:ascii="Arial" w:eastAsia="Calibri" w:hAnsi="Arial" w:cs="Arial"/>
          <w:b/>
          <w:color w:val="000000"/>
          <w:sz w:val="22"/>
          <w:szCs w:val="22"/>
        </w:rPr>
        <w:t>DA GARANTIA DE EXECUÇÃO.</w:t>
      </w:r>
    </w:p>
    <w:p w14:paraId="0F9E8A53" w14:textId="77777777" w:rsidR="009F71B8" w:rsidRPr="00E26E2A" w:rsidRDefault="009F71B8" w:rsidP="00E26E2A">
      <w:pPr>
        <w:rPr>
          <w:rFonts w:ascii="Arial" w:eastAsia="Calibri" w:hAnsi="Arial" w:cs="Arial"/>
          <w:sz w:val="22"/>
          <w:szCs w:val="22"/>
        </w:rPr>
      </w:pPr>
    </w:p>
    <w:p w14:paraId="502D5450" w14:textId="77777777" w:rsidR="009F71B8" w:rsidRPr="00E26E2A" w:rsidRDefault="00460495" w:rsidP="00E26E2A">
      <w:pPr>
        <w:numPr>
          <w:ilvl w:val="1"/>
          <w:numId w:val="9"/>
        </w:numPr>
        <w:pBdr>
          <w:top w:val="nil"/>
          <w:left w:val="nil"/>
          <w:bottom w:val="nil"/>
          <w:right w:val="nil"/>
          <w:between w:val="nil"/>
        </w:pBdr>
        <w:tabs>
          <w:tab w:val="left" w:pos="0"/>
          <w:tab w:val="left" w:pos="567"/>
        </w:tabs>
        <w:ind w:left="0" w:firstLine="0"/>
        <w:jc w:val="both"/>
        <w:rPr>
          <w:rFonts w:ascii="Arial" w:hAnsi="Arial" w:cs="Arial"/>
          <w:sz w:val="22"/>
          <w:szCs w:val="22"/>
        </w:rPr>
      </w:pPr>
      <w:r w:rsidRPr="00E26E2A">
        <w:rPr>
          <w:rFonts w:ascii="Arial" w:eastAsia="Calibri" w:hAnsi="Arial" w:cs="Arial"/>
          <w:color w:val="000000"/>
          <w:sz w:val="22"/>
          <w:szCs w:val="22"/>
        </w:rPr>
        <w:t>Não haverá exigência de garantia de execução para a presente contratação</w:t>
      </w:r>
      <w:r w:rsidRPr="00E26E2A">
        <w:rPr>
          <w:rFonts w:ascii="Arial" w:eastAsia="Calibri" w:hAnsi="Arial" w:cs="Arial"/>
          <w:color w:val="FF0000"/>
          <w:sz w:val="22"/>
          <w:szCs w:val="22"/>
        </w:rPr>
        <w:t>.</w:t>
      </w:r>
    </w:p>
    <w:p w14:paraId="7C15B254" w14:textId="77777777" w:rsidR="009F71B8" w:rsidRPr="00E26E2A" w:rsidRDefault="009F71B8" w:rsidP="00E26E2A">
      <w:pPr>
        <w:pBdr>
          <w:top w:val="nil"/>
          <w:left w:val="nil"/>
          <w:bottom w:val="nil"/>
          <w:right w:val="nil"/>
          <w:between w:val="nil"/>
        </w:pBdr>
        <w:tabs>
          <w:tab w:val="left" w:pos="0"/>
          <w:tab w:val="left" w:pos="567"/>
        </w:tabs>
        <w:jc w:val="both"/>
        <w:rPr>
          <w:rFonts w:ascii="Arial" w:eastAsia="Calibri" w:hAnsi="Arial" w:cs="Arial"/>
          <w:color w:val="FF0000"/>
          <w:sz w:val="22"/>
          <w:szCs w:val="22"/>
        </w:rPr>
      </w:pPr>
    </w:p>
    <w:p w14:paraId="67674A9B" w14:textId="50F9D17D" w:rsidR="009F71B8" w:rsidRPr="00E26E2A" w:rsidRDefault="00460495" w:rsidP="00E26E2A">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2"/>
          <w:szCs w:val="22"/>
        </w:rPr>
      </w:pPr>
      <w:r w:rsidRPr="00E26E2A">
        <w:rPr>
          <w:rFonts w:ascii="Arial" w:eastAsia="Calibri" w:hAnsi="Arial" w:cs="Arial"/>
          <w:b/>
          <w:color w:val="000000"/>
          <w:sz w:val="22"/>
          <w:szCs w:val="22"/>
        </w:rPr>
        <w:t>DO CONTRATO OU INSTRUMENTO EQUIVALENTE</w:t>
      </w:r>
    </w:p>
    <w:p w14:paraId="00A61386" w14:textId="77777777" w:rsidR="009F71B8" w:rsidRPr="00E26E2A" w:rsidRDefault="009F71B8" w:rsidP="00E26E2A">
      <w:pPr>
        <w:rPr>
          <w:rFonts w:ascii="Arial" w:eastAsia="Calibri" w:hAnsi="Arial" w:cs="Arial"/>
          <w:sz w:val="22"/>
          <w:szCs w:val="22"/>
          <w:highlight w:val="cyan"/>
        </w:rPr>
      </w:pPr>
    </w:p>
    <w:p w14:paraId="7E47AEC7" w14:textId="0EE3B740" w:rsidR="009F71B8" w:rsidRPr="00E26E2A" w:rsidRDefault="00460495" w:rsidP="00E26E2A">
      <w:pPr>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Após a homologação da licitação, em sendo realizada a contratação, será firmado Contrato ou emitido instrumento equivalente.</w:t>
      </w:r>
    </w:p>
    <w:p w14:paraId="1F0903DA" w14:textId="77777777" w:rsidR="009F71B8" w:rsidRPr="00E26E2A" w:rsidRDefault="009F71B8" w:rsidP="00E26E2A">
      <w:pPr>
        <w:pBdr>
          <w:top w:val="nil"/>
          <w:left w:val="nil"/>
          <w:bottom w:val="nil"/>
          <w:right w:val="nil"/>
          <w:between w:val="nil"/>
        </w:pBdr>
        <w:tabs>
          <w:tab w:val="left" w:pos="567"/>
        </w:tabs>
        <w:jc w:val="both"/>
        <w:rPr>
          <w:rFonts w:ascii="Arial" w:eastAsia="Calibri" w:hAnsi="Arial" w:cs="Arial"/>
          <w:color w:val="000000"/>
          <w:sz w:val="22"/>
          <w:szCs w:val="22"/>
        </w:rPr>
      </w:pPr>
    </w:p>
    <w:p w14:paraId="37E59571" w14:textId="60E7F5AC" w:rsidR="009F71B8" w:rsidRPr="00E26E2A" w:rsidRDefault="00460495" w:rsidP="00E26E2A">
      <w:pPr>
        <w:keepNext/>
        <w:keepLines/>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O adjudicatário terá o prazo de </w:t>
      </w:r>
      <w:r w:rsidR="00E1525A" w:rsidRPr="00E26E2A">
        <w:rPr>
          <w:rFonts w:ascii="Arial" w:eastAsia="Calibri" w:hAnsi="Arial" w:cs="Arial"/>
          <w:color w:val="000000"/>
          <w:sz w:val="22"/>
          <w:szCs w:val="22"/>
        </w:rPr>
        <w:t>05 (</w:t>
      </w:r>
      <w:r w:rsidR="007F671E" w:rsidRPr="00E26E2A">
        <w:rPr>
          <w:rFonts w:ascii="Arial" w:eastAsia="Calibri" w:hAnsi="Arial" w:cs="Arial"/>
          <w:color w:val="000000"/>
          <w:sz w:val="22"/>
          <w:szCs w:val="22"/>
        </w:rPr>
        <w:t>cinco</w:t>
      </w:r>
      <w:r w:rsidR="00E1525A" w:rsidRPr="00E26E2A">
        <w:rPr>
          <w:rFonts w:ascii="Arial" w:eastAsia="Calibri" w:hAnsi="Arial" w:cs="Arial"/>
          <w:color w:val="000000"/>
          <w:sz w:val="22"/>
          <w:szCs w:val="22"/>
        </w:rPr>
        <w:t>)</w:t>
      </w:r>
      <w:r w:rsidRPr="00E26E2A">
        <w:rPr>
          <w:rFonts w:ascii="Arial" w:eastAsia="Calibri" w:hAnsi="Arial" w:cs="Arial"/>
          <w:color w:val="000000"/>
          <w:sz w:val="22"/>
          <w:szCs w:val="22"/>
        </w:rPr>
        <w:t xml:space="preserve"> dias </w:t>
      </w:r>
      <w:r w:rsidRPr="00E26E2A">
        <w:rPr>
          <w:rFonts w:ascii="Arial" w:eastAsia="Calibri" w:hAnsi="Arial" w:cs="Arial"/>
          <w:b/>
          <w:color w:val="000000"/>
          <w:sz w:val="22"/>
          <w:szCs w:val="22"/>
        </w:rPr>
        <w:t>úteis</w:t>
      </w:r>
      <w:r w:rsidRPr="00E26E2A">
        <w:rPr>
          <w:rFonts w:ascii="Arial" w:eastAsia="Calibri" w:hAnsi="Arial" w:cs="Arial"/>
          <w:color w:val="000000"/>
          <w:sz w:val="22"/>
          <w:szCs w:val="22"/>
        </w:rPr>
        <w:t>, contados a partir da data de sua convocação, para assinar o Contrato ou aceitar instrumento equivalente, conforme o caso (Nota de Empenho/Carta Contrato/Autorização), sob pena de decair do direito à contratação, sem prejuízo das sanções previstas neste Edital.</w:t>
      </w:r>
    </w:p>
    <w:p w14:paraId="2B9F6EA3" w14:textId="77777777" w:rsidR="008329C7" w:rsidRPr="00E26E2A" w:rsidRDefault="008329C7" w:rsidP="00E26E2A">
      <w:pPr>
        <w:ind w:left="567" w:hanging="283"/>
        <w:jc w:val="both"/>
        <w:rPr>
          <w:rFonts w:ascii="Arial" w:hAnsi="Arial" w:cs="Arial"/>
          <w:sz w:val="22"/>
          <w:szCs w:val="22"/>
        </w:rPr>
      </w:pPr>
    </w:p>
    <w:p w14:paraId="058912A9" w14:textId="769D91EB" w:rsidR="00DD3DA5" w:rsidRPr="00E26E2A" w:rsidRDefault="008329C7" w:rsidP="00E26E2A">
      <w:pPr>
        <w:pStyle w:val="PargrafodaLista"/>
        <w:numPr>
          <w:ilvl w:val="2"/>
          <w:numId w:val="9"/>
        </w:numPr>
        <w:tabs>
          <w:tab w:val="left" w:pos="900"/>
        </w:tabs>
        <w:spacing w:after="0" w:line="240" w:lineRule="auto"/>
        <w:ind w:left="567" w:hanging="283"/>
        <w:jc w:val="both"/>
        <w:rPr>
          <w:rFonts w:ascii="Arial" w:hAnsi="Arial" w:cs="Arial"/>
          <w:bCs/>
        </w:rPr>
      </w:pPr>
      <w:r w:rsidRPr="00E26E2A">
        <w:rPr>
          <w:rFonts w:ascii="Arial" w:hAnsi="Arial" w:cs="Arial"/>
          <w:bCs/>
          <w:u w:val="single"/>
        </w:rPr>
        <w:t>Será Permitido o Uso de Assinatura Eletrônica e Certificado Digital, para celebração do contrato entre as partes, atendendo ao Decreto Municipal 2.528/2021 que regulamenta o sistema de Assinaturas Digital de Documentos e da Outras Providências</w:t>
      </w:r>
      <w:r w:rsidRPr="00E26E2A">
        <w:rPr>
          <w:rFonts w:ascii="Arial" w:hAnsi="Arial" w:cs="Arial"/>
          <w:bCs/>
        </w:rPr>
        <w:t xml:space="preserve">. </w:t>
      </w:r>
    </w:p>
    <w:p w14:paraId="062A86AD" w14:textId="77777777" w:rsidR="00DD3DA5" w:rsidRPr="00E26E2A" w:rsidRDefault="008329C7" w:rsidP="00E26E2A">
      <w:pPr>
        <w:pStyle w:val="PargrafodaLista"/>
        <w:numPr>
          <w:ilvl w:val="2"/>
          <w:numId w:val="9"/>
        </w:numPr>
        <w:tabs>
          <w:tab w:val="left" w:pos="900"/>
        </w:tabs>
        <w:spacing w:after="0" w:line="240" w:lineRule="auto"/>
        <w:ind w:left="567" w:hanging="283"/>
        <w:jc w:val="both"/>
        <w:rPr>
          <w:rFonts w:ascii="Arial" w:hAnsi="Arial" w:cs="Arial"/>
          <w:bCs/>
        </w:rPr>
      </w:pPr>
      <w:r w:rsidRPr="00E26E2A">
        <w:rPr>
          <w:rFonts w:ascii="Arial" w:hAnsi="Arial" w:cs="Arial"/>
          <w:lang w:eastAsia="pt-BR"/>
        </w:rPr>
        <w:t xml:space="preserve">A convocação da empresa vencedora será realizada por meio de publicação no Diário Oficial dos Municípios </w:t>
      </w:r>
      <w:r w:rsidRPr="00E26E2A">
        <w:rPr>
          <w:rFonts w:ascii="Arial" w:hAnsi="Arial" w:cs="Arial"/>
          <w:b/>
        </w:rPr>
        <w:t xml:space="preserve">ASSOMASUL – </w:t>
      </w:r>
      <w:hyperlink r:id="rId20" w:history="1">
        <w:r w:rsidRPr="00E26E2A">
          <w:rPr>
            <w:rStyle w:val="Hyperlink"/>
            <w:rFonts w:ascii="Arial" w:hAnsi="Arial" w:cs="Arial"/>
            <w:b/>
          </w:rPr>
          <w:t>http://diariooficialms.com.br/assomasul</w:t>
        </w:r>
      </w:hyperlink>
      <w:r w:rsidRPr="00E26E2A">
        <w:rPr>
          <w:rFonts w:ascii="Arial" w:hAnsi="Arial" w:cs="Arial"/>
          <w:b/>
        </w:rPr>
        <w:t>.</w:t>
      </w:r>
    </w:p>
    <w:p w14:paraId="300AFA95" w14:textId="77777777" w:rsidR="00DD3DA5" w:rsidRPr="00E26E2A" w:rsidRDefault="008329C7" w:rsidP="00E26E2A">
      <w:pPr>
        <w:pStyle w:val="PargrafodaLista"/>
        <w:numPr>
          <w:ilvl w:val="2"/>
          <w:numId w:val="9"/>
        </w:numPr>
        <w:tabs>
          <w:tab w:val="left" w:pos="900"/>
        </w:tabs>
        <w:spacing w:after="0" w:line="240" w:lineRule="auto"/>
        <w:ind w:left="567" w:hanging="283"/>
        <w:jc w:val="both"/>
        <w:rPr>
          <w:rFonts w:ascii="Arial" w:hAnsi="Arial" w:cs="Arial"/>
          <w:bCs/>
        </w:rPr>
      </w:pPr>
      <w:r w:rsidRPr="00E26E2A">
        <w:rPr>
          <w:rFonts w:ascii="Arial" w:eastAsia="Calibri" w:hAnsi="Arial" w:cs="Arial"/>
        </w:rPr>
        <w:t xml:space="preserve">Alternativamente à convocação para comparecer perante o órgão ou entidade para a assinatura do Contrato ou aceite do instrumento equivalente, a Administração poderá encaminhá-lo para assinatura ou aceite da Adjudicatária, mediante correspondência postal </w:t>
      </w:r>
      <w:r w:rsidRPr="00E26E2A">
        <w:rPr>
          <w:rFonts w:ascii="Arial" w:eastAsia="Calibri" w:hAnsi="Arial" w:cs="Arial"/>
        </w:rPr>
        <w:lastRenderedPageBreak/>
        <w:t>com aviso de recebimento (AR) ou meio eletrônico, para que seja assinado ou aceito no prazo de 05 (cinco) dias úteis, a contar da data de seu recebimento.</w:t>
      </w:r>
    </w:p>
    <w:p w14:paraId="11BCB94F" w14:textId="66F06977" w:rsidR="008329C7" w:rsidRPr="00E26E2A" w:rsidRDefault="008329C7" w:rsidP="00E26E2A">
      <w:pPr>
        <w:pStyle w:val="PargrafodaLista"/>
        <w:numPr>
          <w:ilvl w:val="2"/>
          <w:numId w:val="9"/>
        </w:numPr>
        <w:tabs>
          <w:tab w:val="left" w:pos="900"/>
        </w:tabs>
        <w:spacing w:after="0" w:line="240" w:lineRule="auto"/>
        <w:ind w:left="567" w:hanging="283"/>
        <w:jc w:val="both"/>
        <w:rPr>
          <w:rFonts w:ascii="Arial" w:hAnsi="Arial" w:cs="Arial"/>
          <w:bCs/>
        </w:rPr>
      </w:pPr>
      <w:r w:rsidRPr="00E26E2A">
        <w:rPr>
          <w:rFonts w:ascii="Arial" w:eastAsia="Calibri" w:hAnsi="Arial" w:cs="Arial"/>
        </w:rPr>
        <w:t>O prazo previsto no subitem anterior poderá ser prorrogado, por igual período, por solicitação justificada do adjudicatário e aceita pela Administração.</w:t>
      </w:r>
    </w:p>
    <w:p w14:paraId="101DC7CC" w14:textId="77777777" w:rsidR="008329C7" w:rsidRPr="00E26E2A" w:rsidRDefault="008329C7" w:rsidP="00E26E2A">
      <w:pPr>
        <w:rPr>
          <w:rFonts w:ascii="Arial" w:hAnsi="Arial" w:cs="Arial"/>
          <w:sz w:val="22"/>
          <w:szCs w:val="22"/>
        </w:rPr>
      </w:pPr>
    </w:p>
    <w:p w14:paraId="0F2441A1" w14:textId="77777777" w:rsidR="009F71B8" w:rsidRPr="00E26E2A" w:rsidRDefault="00460495" w:rsidP="00E26E2A">
      <w:pPr>
        <w:numPr>
          <w:ilvl w:val="1"/>
          <w:numId w:val="9"/>
        </w:numPr>
        <w:pBdr>
          <w:top w:val="nil"/>
          <w:left w:val="nil"/>
          <w:bottom w:val="nil"/>
          <w:right w:val="nil"/>
          <w:between w:val="nil"/>
        </w:pBd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O Aceite da Nota de Empenho ou do instrumento equivalente, emitida à empresa adjudicada, implica no reconhecimento de que:</w:t>
      </w:r>
    </w:p>
    <w:p w14:paraId="7CF6777B" w14:textId="77777777" w:rsidR="009F71B8" w:rsidRPr="00E26E2A" w:rsidRDefault="009F71B8" w:rsidP="00E26E2A">
      <w:pPr>
        <w:jc w:val="both"/>
        <w:rPr>
          <w:rFonts w:ascii="Arial" w:eastAsia="Calibri" w:hAnsi="Arial" w:cs="Arial"/>
          <w:sz w:val="22"/>
          <w:szCs w:val="22"/>
        </w:rPr>
      </w:pPr>
    </w:p>
    <w:p w14:paraId="268BF644" w14:textId="586F5EAE" w:rsidR="00B64CCD" w:rsidRPr="00E26E2A" w:rsidRDefault="00460495" w:rsidP="00E26E2A">
      <w:pPr>
        <w:pStyle w:val="PargrafodaLista"/>
        <w:numPr>
          <w:ilvl w:val="2"/>
          <w:numId w:val="9"/>
        </w:numPr>
        <w:spacing w:after="0" w:line="240" w:lineRule="auto"/>
        <w:ind w:left="567" w:hanging="283"/>
        <w:jc w:val="both"/>
        <w:rPr>
          <w:rFonts w:ascii="Arial" w:eastAsia="Calibri" w:hAnsi="Arial" w:cs="Arial"/>
        </w:rPr>
      </w:pPr>
      <w:r w:rsidRPr="00E26E2A">
        <w:rPr>
          <w:rFonts w:ascii="Arial" w:eastAsia="Calibri" w:hAnsi="Arial" w:cs="Arial"/>
        </w:rPr>
        <w:t>Referida Nota está substituindo o contrato, aplicando-se à relação de negócios ali estabelecida as disposições da Lei nº 14.133/2021;</w:t>
      </w:r>
    </w:p>
    <w:p w14:paraId="57B5BEF7" w14:textId="77777777" w:rsidR="00B64CCD" w:rsidRPr="00E26E2A" w:rsidRDefault="00460495" w:rsidP="00E26E2A">
      <w:pPr>
        <w:pStyle w:val="PargrafodaLista"/>
        <w:numPr>
          <w:ilvl w:val="2"/>
          <w:numId w:val="9"/>
        </w:numPr>
        <w:spacing w:after="0" w:line="240" w:lineRule="auto"/>
        <w:ind w:left="567" w:hanging="283"/>
        <w:jc w:val="both"/>
        <w:rPr>
          <w:rFonts w:ascii="Arial" w:eastAsia="Calibri" w:hAnsi="Arial" w:cs="Arial"/>
        </w:rPr>
      </w:pPr>
      <w:r w:rsidRPr="00E26E2A">
        <w:rPr>
          <w:rFonts w:ascii="Arial" w:eastAsia="Calibri" w:hAnsi="Arial" w:cs="Arial"/>
        </w:rPr>
        <w:t>A contratada se vincula à sua proposta e às previsões contidas no edital e seus anexos;</w:t>
      </w:r>
    </w:p>
    <w:p w14:paraId="1B4439F0" w14:textId="77777777" w:rsidR="00B64CCD" w:rsidRPr="00E26E2A" w:rsidRDefault="00460495" w:rsidP="00E26E2A">
      <w:pPr>
        <w:pStyle w:val="PargrafodaLista"/>
        <w:numPr>
          <w:ilvl w:val="2"/>
          <w:numId w:val="9"/>
        </w:numPr>
        <w:spacing w:after="0" w:line="240" w:lineRule="auto"/>
        <w:ind w:left="567" w:hanging="283"/>
        <w:jc w:val="both"/>
        <w:rPr>
          <w:rFonts w:ascii="Arial" w:eastAsia="Calibri" w:hAnsi="Arial" w:cs="Arial"/>
        </w:rPr>
      </w:pPr>
      <w:r w:rsidRPr="00E26E2A">
        <w:rPr>
          <w:rFonts w:ascii="Arial" w:eastAsia="Calibri" w:hAnsi="Arial" w:cs="Arial"/>
        </w:rPr>
        <w:t>A contratada reconhece que as hipóteses de rescisão são aquelas previstas no artigo 137 da Lei nº 14.133/2021 e reconhece os direitos da Administração previstos nos artigos 138 e 139 da mesma Lei.</w:t>
      </w:r>
    </w:p>
    <w:p w14:paraId="236F6D61" w14:textId="77777777" w:rsidR="00B64CCD" w:rsidRPr="00E26E2A" w:rsidRDefault="00B64CCD" w:rsidP="00E26E2A">
      <w:pPr>
        <w:pStyle w:val="PargrafodaLista"/>
        <w:spacing w:after="0" w:line="240" w:lineRule="auto"/>
        <w:ind w:left="284"/>
        <w:rPr>
          <w:rFonts w:ascii="Arial" w:eastAsia="Calibri" w:hAnsi="Arial" w:cs="Arial"/>
        </w:rPr>
      </w:pPr>
    </w:p>
    <w:p w14:paraId="161A8350" w14:textId="1E43643F" w:rsidR="00A10F47" w:rsidRPr="00E26E2A" w:rsidRDefault="00460495" w:rsidP="00E26E2A">
      <w:pPr>
        <w:pStyle w:val="PargrafodaLista"/>
        <w:numPr>
          <w:ilvl w:val="1"/>
          <w:numId w:val="9"/>
        </w:numPr>
        <w:tabs>
          <w:tab w:val="left" w:pos="567"/>
        </w:tabs>
        <w:spacing w:after="0" w:line="240" w:lineRule="auto"/>
        <w:ind w:left="0" w:firstLine="0"/>
        <w:jc w:val="both"/>
        <w:rPr>
          <w:rFonts w:ascii="Arial" w:eastAsia="Calibri" w:hAnsi="Arial" w:cs="Arial"/>
        </w:rPr>
      </w:pPr>
      <w:r w:rsidRPr="00E26E2A">
        <w:rPr>
          <w:rFonts w:ascii="Arial" w:eastAsia="Calibri" w:hAnsi="Arial" w:cs="Arial"/>
        </w:rPr>
        <w:t xml:space="preserve">O prazo de vigência da contratação é </w:t>
      </w:r>
      <w:r w:rsidR="003433C0" w:rsidRPr="00E26E2A">
        <w:rPr>
          <w:rFonts w:ascii="Arial" w:eastAsia="Calibri" w:hAnsi="Arial" w:cs="Arial"/>
        </w:rPr>
        <w:t xml:space="preserve">de </w:t>
      </w:r>
      <w:r w:rsidR="008007DC" w:rsidRPr="00E26E2A">
        <w:rPr>
          <w:rFonts w:ascii="Arial" w:eastAsia="Calibri" w:hAnsi="Arial" w:cs="Arial"/>
        </w:rPr>
        <w:t>04</w:t>
      </w:r>
      <w:r w:rsidR="003433C0" w:rsidRPr="00E26E2A">
        <w:rPr>
          <w:rFonts w:ascii="Arial" w:eastAsia="Calibri" w:hAnsi="Arial" w:cs="Arial"/>
        </w:rPr>
        <w:t xml:space="preserve"> (</w:t>
      </w:r>
      <w:r w:rsidR="008007DC" w:rsidRPr="00E26E2A">
        <w:rPr>
          <w:rFonts w:ascii="Arial" w:eastAsia="Calibri" w:hAnsi="Arial" w:cs="Arial"/>
        </w:rPr>
        <w:t>quatro</w:t>
      </w:r>
      <w:r w:rsidR="003433C0" w:rsidRPr="00E26E2A">
        <w:rPr>
          <w:rFonts w:ascii="Arial" w:eastAsia="Calibri" w:hAnsi="Arial" w:cs="Arial"/>
        </w:rPr>
        <w:t>) meses</w:t>
      </w:r>
      <w:r w:rsidR="006B37DF" w:rsidRPr="00E26E2A">
        <w:rPr>
          <w:rFonts w:ascii="Arial" w:eastAsia="Calibri" w:hAnsi="Arial" w:cs="Arial"/>
        </w:rPr>
        <w:t xml:space="preserve"> </w:t>
      </w:r>
    </w:p>
    <w:p w14:paraId="18222A9E" w14:textId="77777777" w:rsidR="0066197E" w:rsidRPr="00E26E2A" w:rsidRDefault="0066197E" w:rsidP="00E26E2A">
      <w:pPr>
        <w:pStyle w:val="PargrafodaLista"/>
        <w:tabs>
          <w:tab w:val="left" w:pos="567"/>
        </w:tabs>
        <w:spacing w:after="0" w:line="240" w:lineRule="auto"/>
        <w:ind w:left="0"/>
        <w:jc w:val="both"/>
        <w:rPr>
          <w:rFonts w:ascii="Arial" w:eastAsia="Calibri" w:hAnsi="Arial" w:cs="Arial"/>
        </w:rPr>
      </w:pPr>
    </w:p>
    <w:p w14:paraId="1B46626D" w14:textId="77777777" w:rsidR="00A10F47" w:rsidRPr="00E26E2A" w:rsidRDefault="00460495" w:rsidP="00E26E2A">
      <w:pPr>
        <w:pStyle w:val="PargrafodaLista"/>
        <w:numPr>
          <w:ilvl w:val="1"/>
          <w:numId w:val="9"/>
        </w:numPr>
        <w:tabs>
          <w:tab w:val="left" w:pos="567"/>
        </w:tabs>
        <w:spacing w:after="0" w:line="240" w:lineRule="auto"/>
        <w:ind w:left="0" w:firstLine="0"/>
        <w:jc w:val="both"/>
        <w:rPr>
          <w:rFonts w:ascii="Arial" w:eastAsia="Calibri" w:hAnsi="Arial" w:cs="Arial"/>
        </w:rPr>
      </w:pPr>
      <w:r w:rsidRPr="00E26E2A">
        <w:rPr>
          <w:rFonts w:ascii="Arial" w:eastAsia="Calibri" w:hAnsi="Arial" w:cs="Arial"/>
        </w:rPr>
        <w:t xml:space="preserve">Na assinatura do contrato, será exigida </w:t>
      </w:r>
      <w:r w:rsidR="006D61A6" w:rsidRPr="00E26E2A">
        <w:rPr>
          <w:rFonts w:ascii="Arial" w:eastAsia="Calibri" w:hAnsi="Arial" w:cs="Arial"/>
        </w:rPr>
        <w:t xml:space="preserve">da licitante </w:t>
      </w:r>
      <w:r w:rsidRPr="00E26E2A">
        <w:rPr>
          <w:rFonts w:ascii="Arial" w:eastAsia="Calibri" w:hAnsi="Arial" w:cs="Arial"/>
        </w:rPr>
        <w:t>a comprovação da</w:t>
      </w:r>
      <w:r w:rsidR="00147DEC" w:rsidRPr="00E26E2A">
        <w:rPr>
          <w:rFonts w:ascii="Arial" w:eastAsia="Calibri" w:hAnsi="Arial" w:cs="Arial"/>
        </w:rPr>
        <w:t xml:space="preserve"> regularidade fiscal e</w:t>
      </w:r>
      <w:r w:rsidR="005C60C3" w:rsidRPr="00E26E2A">
        <w:rPr>
          <w:rFonts w:ascii="Arial" w:eastAsia="Calibri" w:hAnsi="Arial" w:cs="Arial"/>
        </w:rPr>
        <w:t xml:space="preserve"> trabalhista</w:t>
      </w:r>
      <w:r w:rsidRPr="00E26E2A">
        <w:rPr>
          <w:rFonts w:ascii="Arial" w:eastAsia="Calibri" w:hAnsi="Arial" w:cs="Arial"/>
        </w:rPr>
        <w:t xml:space="preserve">, as </w:t>
      </w:r>
      <w:r w:rsidR="005C60C3" w:rsidRPr="00E26E2A">
        <w:rPr>
          <w:rFonts w:ascii="Arial" w:eastAsia="Calibri" w:hAnsi="Arial" w:cs="Arial"/>
        </w:rPr>
        <w:t>certidões negati</w:t>
      </w:r>
      <w:r w:rsidR="006D61A6" w:rsidRPr="00E26E2A">
        <w:rPr>
          <w:rFonts w:ascii="Arial" w:eastAsia="Calibri" w:hAnsi="Arial" w:cs="Arial"/>
        </w:rPr>
        <w:t>v</w:t>
      </w:r>
      <w:r w:rsidR="005C60C3" w:rsidRPr="00E26E2A">
        <w:rPr>
          <w:rFonts w:ascii="Arial" w:eastAsia="Calibri" w:hAnsi="Arial" w:cs="Arial"/>
        </w:rPr>
        <w:t xml:space="preserve">as de inidoneidade e impedimento expedidas no </w:t>
      </w:r>
      <w:r w:rsidR="005C60C3" w:rsidRPr="00E26E2A">
        <w:rPr>
          <w:rFonts w:ascii="Arial" w:hAnsi="Arial" w:cs="Arial"/>
          <w:color w:val="000000"/>
        </w:rPr>
        <w:t>Cadastro Nacional de Empresas Inidôneas e Suspensas (Ceis) e o Cadastro Nacional de Empresas Punidas (Cnep), devendo manter as condições de habilitação</w:t>
      </w:r>
      <w:r w:rsidRPr="00E26E2A">
        <w:rPr>
          <w:rFonts w:ascii="Arial" w:eastAsia="Calibri" w:hAnsi="Arial" w:cs="Arial"/>
        </w:rPr>
        <w:t xml:space="preserve"> durante a vigência do contrato.</w:t>
      </w:r>
    </w:p>
    <w:p w14:paraId="763AA7F1" w14:textId="77777777" w:rsidR="00A10F47" w:rsidRPr="00E26E2A" w:rsidRDefault="00A10F47" w:rsidP="00E26E2A">
      <w:pPr>
        <w:pStyle w:val="PargrafodaLista"/>
        <w:tabs>
          <w:tab w:val="left" w:pos="567"/>
        </w:tabs>
        <w:spacing w:after="0" w:line="240" w:lineRule="auto"/>
        <w:rPr>
          <w:rFonts w:ascii="Arial" w:eastAsia="Calibri" w:hAnsi="Arial" w:cs="Arial"/>
        </w:rPr>
      </w:pPr>
    </w:p>
    <w:p w14:paraId="03F85B8B" w14:textId="77777777" w:rsidR="00CC2BF3" w:rsidRPr="00E26E2A" w:rsidRDefault="00460495" w:rsidP="00E26E2A">
      <w:pPr>
        <w:pStyle w:val="PargrafodaLista"/>
        <w:numPr>
          <w:ilvl w:val="1"/>
          <w:numId w:val="9"/>
        </w:numPr>
        <w:tabs>
          <w:tab w:val="left" w:pos="567"/>
        </w:tabs>
        <w:spacing w:after="0" w:line="240" w:lineRule="auto"/>
        <w:ind w:left="0" w:firstLine="0"/>
        <w:jc w:val="both"/>
        <w:rPr>
          <w:rFonts w:ascii="Arial" w:eastAsia="Calibri" w:hAnsi="Arial" w:cs="Arial"/>
        </w:rPr>
      </w:pPr>
      <w:r w:rsidRPr="00E26E2A">
        <w:rPr>
          <w:rFonts w:ascii="Arial" w:eastAsia="Calibri" w:hAnsi="Arial" w:cs="Arial"/>
        </w:rPr>
        <w:t>Na hipótese de irregularidade, o contratado deverá regularizar a sua situação perante o cadastro no prazo de até 05 (cinco) dias úteis, sob pena de aplicação das penalidades previstas no edital e anexos.</w:t>
      </w:r>
    </w:p>
    <w:p w14:paraId="69DC90C0" w14:textId="77777777" w:rsidR="00CC2BF3" w:rsidRPr="00E26E2A" w:rsidRDefault="00CC2BF3" w:rsidP="00E26E2A">
      <w:pPr>
        <w:pStyle w:val="PargrafodaLista"/>
        <w:tabs>
          <w:tab w:val="left" w:pos="567"/>
        </w:tabs>
        <w:spacing w:after="0" w:line="240" w:lineRule="auto"/>
        <w:rPr>
          <w:rFonts w:ascii="Arial" w:eastAsia="Calibri" w:hAnsi="Arial" w:cs="Arial"/>
        </w:rPr>
      </w:pPr>
    </w:p>
    <w:p w14:paraId="35720449" w14:textId="51F01F94" w:rsidR="009F71B8" w:rsidRPr="00E26E2A" w:rsidRDefault="00460495" w:rsidP="00E26E2A">
      <w:pPr>
        <w:pStyle w:val="PargrafodaLista"/>
        <w:numPr>
          <w:ilvl w:val="1"/>
          <w:numId w:val="9"/>
        </w:numPr>
        <w:tabs>
          <w:tab w:val="left" w:pos="567"/>
        </w:tabs>
        <w:spacing w:after="0" w:line="240" w:lineRule="auto"/>
        <w:ind w:left="0" w:firstLine="0"/>
        <w:jc w:val="both"/>
        <w:rPr>
          <w:rFonts w:ascii="Arial" w:eastAsia="Calibri" w:hAnsi="Arial" w:cs="Arial"/>
        </w:rPr>
      </w:pPr>
      <w:r w:rsidRPr="00E26E2A">
        <w:rPr>
          <w:rFonts w:ascii="Arial" w:eastAsia="Calibri" w:hAnsi="Arial" w:cs="Arial"/>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CA4A3DC" w14:textId="77777777" w:rsidR="00DE2B34" w:rsidRPr="00E26E2A" w:rsidRDefault="00DE2B34" w:rsidP="00E26E2A">
      <w:pPr>
        <w:jc w:val="both"/>
        <w:rPr>
          <w:rFonts w:ascii="Arial" w:eastAsia="Calibri" w:hAnsi="Arial" w:cs="Arial"/>
          <w:sz w:val="22"/>
          <w:szCs w:val="22"/>
        </w:rPr>
      </w:pPr>
    </w:p>
    <w:p w14:paraId="721B23FB" w14:textId="77777777" w:rsidR="009F71B8" w:rsidRPr="00E26E2A" w:rsidRDefault="00460495" w:rsidP="00E26E2A">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2"/>
          <w:szCs w:val="22"/>
        </w:rPr>
      </w:pPr>
      <w:r w:rsidRPr="00E26E2A">
        <w:rPr>
          <w:rFonts w:ascii="Arial" w:eastAsia="Calibri" w:hAnsi="Arial" w:cs="Arial"/>
          <w:b/>
          <w:color w:val="000000"/>
          <w:sz w:val="22"/>
          <w:szCs w:val="22"/>
        </w:rPr>
        <w:t>DO REAJUSTAMENTO EM SENTIDO GERAL.</w:t>
      </w:r>
    </w:p>
    <w:p w14:paraId="16404E9F" w14:textId="77777777" w:rsidR="009F71B8" w:rsidRPr="00E26E2A" w:rsidRDefault="009F71B8" w:rsidP="00E26E2A">
      <w:pPr>
        <w:tabs>
          <w:tab w:val="left" w:pos="567"/>
        </w:tabs>
        <w:rPr>
          <w:rFonts w:ascii="Arial" w:eastAsia="Calibri" w:hAnsi="Arial" w:cs="Arial"/>
          <w:sz w:val="22"/>
          <w:szCs w:val="22"/>
        </w:rPr>
      </w:pPr>
    </w:p>
    <w:p w14:paraId="0658CBC5" w14:textId="5239F24B" w:rsidR="009F71B8" w:rsidRPr="00E26E2A" w:rsidRDefault="00460CB3" w:rsidP="00E26E2A">
      <w:pPr>
        <w:pStyle w:val="PargrafodaLista"/>
        <w:numPr>
          <w:ilvl w:val="1"/>
          <w:numId w:val="9"/>
        </w:numPr>
        <w:pBdr>
          <w:top w:val="nil"/>
          <w:left w:val="nil"/>
          <w:bottom w:val="nil"/>
          <w:right w:val="nil"/>
          <w:between w:val="nil"/>
        </w:pBdr>
        <w:tabs>
          <w:tab w:val="left" w:pos="567"/>
        </w:tabs>
        <w:spacing w:after="0" w:line="240" w:lineRule="auto"/>
        <w:ind w:left="0" w:firstLine="0"/>
        <w:jc w:val="both"/>
        <w:rPr>
          <w:rFonts w:ascii="Arial" w:eastAsia="Calibri" w:hAnsi="Arial" w:cs="Arial"/>
          <w:color w:val="000000"/>
        </w:rPr>
      </w:pPr>
      <w:r w:rsidRPr="00E26E2A">
        <w:rPr>
          <w:rFonts w:ascii="Arial" w:hAnsi="Arial" w:cs="Arial"/>
        </w:rPr>
        <w:t xml:space="preserve">Os preços serão irreajustáveis, ressalvado o direito ao reequilíbrio econômico-financeiro, desde que devidamente comprovado por meio de documentação fiscal ou outro documento hábil para demonstrar a variação do preço de mercado, conforme as regras </w:t>
      </w:r>
      <w:r w:rsidRPr="00E26E2A">
        <w:rPr>
          <w:rFonts w:ascii="Arial" w:eastAsia="Calibri" w:hAnsi="Arial" w:cs="Arial"/>
          <w:color w:val="000000"/>
        </w:rPr>
        <w:t>estabelecidas na minuta do Contrato (Anexo XII) deste Edital.</w:t>
      </w:r>
    </w:p>
    <w:p w14:paraId="32A06C7E" w14:textId="77777777" w:rsidR="00DD3DA5" w:rsidRPr="00E26E2A" w:rsidRDefault="00DD3DA5" w:rsidP="00E26E2A">
      <w:pPr>
        <w:pStyle w:val="PargrafodaLista"/>
        <w:pBdr>
          <w:top w:val="nil"/>
          <w:left w:val="nil"/>
          <w:bottom w:val="nil"/>
          <w:right w:val="nil"/>
          <w:between w:val="nil"/>
        </w:pBdr>
        <w:tabs>
          <w:tab w:val="left" w:pos="567"/>
        </w:tabs>
        <w:spacing w:after="0" w:line="240" w:lineRule="auto"/>
        <w:ind w:left="0"/>
        <w:jc w:val="both"/>
        <w:rPr>
          <w:rFonts w:ascii="Arial" w:eastAsia="Calibri" w:hAnsi="Arial" w:cs="Arial"/>
          <w:color w:val="000000"/>
        </w:rPr>
      </w:pPr>
    </w:p>
    <w:p w14:paraId="178DEDB4" w14:textId="77777777" w:rsidR="009F71B8" w:rsidRPr="00E26E2A" w:rsidRDefault="00460495" w:rsidP="00E26E2A">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2"/>
          <w:szCs w:val="22"/>
        </w:rPr>
      </w:pPr>
      <w:r w:rsidRPr="00E26E2A">
        <w:rPr>
          <w:rFonts w:ascii="Arial" w:eastAsia="Calibri" w:hAnsi="Arial" w:cs="Arial"/>
          <w:b/>
          <w:color w:val="000000"/>
          <w:sz w:val="22"/>
          <w:szCs w:val="22"/>
        </w:rPr>
        <w:t>DO RECEBIMENTO DO OBJETO E DA FISCALIZAÇÃO.</w:t>
      </w:r>
    </w:p>
    <w:p w14:paraId="7B3E768A" w14:textId="14B023E6" w:rsidR="00722231" w:rsidRPr="00E26E2A" w:rsidRDefault="00722231" w:rsidP="00E26E2A">
      <w:pPr>
        <w:tabs>
          <w:tab w:val="left" w:pos="567"/>
        </w:tabs>
        <w:rPr>
          <w:rFonts w:ascii="Arial" w:eastAsia="Calibri" w:hAnsi="Arial" w:cs="Arial"/>
          <w:color w:val="000000"/>
          <w:sz w:val="22"/>
          <w:szCs w:val="22"/>
        </w:rPr>
      </w:pPr>
    </w:p>
    <w:p w14:paraId="20580618" w14:textId="583D8FC1" w:rsidR="008007DC" w:rsidRPr="00E26E2A" w:rsidRDefault="008007DC" w:rsidP="00E26E2A">
      <w:pPr>
        <w:pStyle w:val="PargrafodaLista"/>
        <w:numPr>
          <w:ilvl w:val="1"/>
          <w:numId w:val="9"/>
        </w:numPr>
        <w:tabs>
          <w:tab w:val="left" w:pos="567"/>
        </w:tabs>
        <w:spacing w:after="0" w:line="240" w:lineRule="auto"/>
        <w:ind w:left="0" w:firstLine="0"/>
        <w:jc w:val="both"/>
        <w:rPr>
          <w:rFonts w:ascii="Arial" w:hAnsi="Arial" w:cs="Arial"/>
          <w:lang w:val="pt"/>
        </w:rPr>
      </w:pPr>
      <w:r w:rsidRPr="00E26E2A">
        <w:rPr>
          <w:rFonts w:ascii="Arial" w:hAnsi="Arial" w:cs="Arial"/>
        </w:rPr>
        <w:t>Da especificação da garantia contratual exigida e das condições de manutenção e assistência técnica:</w:t>
      </w:r>
    </w:p>
    <w:p w14:paraId="6BEE8E93" w14:textId="77777777" w:rsidR="008007DC" w:rsidRPr="00E26E2A" w:rsidRDefault="008007DC" w:rsidP="00E26E2A">
      <w:pPr>
        <w:pStyle w:val="PargrafodaLista"/>
        <w:tabs>
          <w:tab w:val="left" w:pos="567"/>
        </w:tabs>
        <w:spacing w:after="0" w:line="240" w:lineRule="auto"/>
        <w:ind w:left="1080"/>
        <w:jc w:val="both"/>
        <w:rPr>
          <w:rFonts w:ascii="Arial" w:hAnsi="Arial" w:cs="Arial"/>
          <w:lang w:val="pt"/>
        </w:rPr>
      </w:pPr>
    </w:p>
    <w:p w14:paraId="0BB436B7" w14:textId="77777777" w:rsidR="008007DC" w:rsidRPr="00E26E2A" w:rsidRDefault="008007DC" w:rsidP="000D423B">
      <w:pPr>
        <w:pStyle w:val="PargrafodaLista"/>
        <w:numPr>
          <w:ilvl w:val="2"/>
          <w:numId w:val="35"/>
        </w:numPr>
        <w:tabs>
          <w:tab w:val="left" w:pos="993"/>
        </w:tabs>
        <w:spacing w:after="0" w:line="240" w:lineRule="auto"/>
        <w:ind w:left="284" w:firstLine="0"/>
        <w:jc w:val="both"/>
        <w:rPr>
          <w:rFonts w:ascii="Arial" w:hAnsi="Arial" w:cs="Arial"/>
          <w:lang w:val="pt"/>
        </w:rPr>
      </w:pPr>
      <w:r w:rsidRPr="00E26E2A">
        <w:rPr>
          <w:rFonts w:ascii="Arial" w:hAnsi="Arial" w:cs="Arial"/>
        </w:rPr>
        <w:t>O prazo de garantia contratual dos bens, complementar à garantia legal, será de, no mínimo, 12 (doze) meses, ou pelo prazo fornecido pelo fabricante, se superior, contado a partir do primeiro dia útil subsequente à data do recebimento definitivo do objeto.</w:t>
      </w:r>
    </w:p>
    <w:p w14:paraId="6F76DE7D" w14:textId="77777777" w:rsidR="008007DC" w:rsidRPr="00E26E2A" w:rsidRDefault="008007DC" w:rsidP="000D423B">
      <w:pPr>
        <w:pStyle w:val="PargrafodaLista"/>
        <w:numPr>
          <w:ilvl w:val="2"/>
          <w:numId w:val="35"/>
        </w:numPr>
        <w:tabs>
          <w:tab w:val="left" w:pos="993"/>
        </w:tabs>
        <w:spacing w:after="0" w:line="240" w:lineRule="auto"/>
        <w:ind w:left="284" w:firstLine="0"/>
        <w:jc w:val="both"/>
        <w:rPr>
          <w:rFonts w:ascii="Arial" w:hAnsi="Arial" w:cs="Arial"/>
          <w:lang w:val="pt"/>
        </w:rPr>
      </w:pPr>
      <w:r w:rsidRPr="00E26E2A">
        <w:rPr>
          <w:rFonts w:ascii="Arial" w:hAnsi="Arial" w:cs="Arial"/>
        </w:rPr>
        <w:t>A garantia será prestada com vistas a manter os bens em perfeitas condições de uso, sem qualquer ônus ou custo adicional para o Contratante, abrangendo a realização da manutenção corretiva dos bens pelo próprio Contratado, ou, se for o caso, por meio de assistência técnica autorizada, de acordo com as normas técnicas específicas.</w:t>
      </w:r>
    </w:p>
    <w:p w14:paraId="519DA578" w14:textId="4944CCF0" w:rsidR="008007DC" w:rsidRPr="00E26E2A" w:rsidRDefault="008007DC" w:rsidP="000D423B">
      <w:pPr>
        <w:pStyle w:val="PargrafodaLista"/>
        <w:numPr>
          <w:ilvl w:val="2"/>
          <w:numId w:val="35"/>
        </w:numPr>
        <w:tabs>
          <w:tab w:val="left" w:pos="993"/>
        </w:tabs>
        <w:spacing w:after="0" w:line="240" w:lineRule="auto"/>
        <w:ind w:left="284" w:firstLine="0"/>
        <w:jc w:val="both"/>
        <w:rPr>
          <w:rFonts w:ascii="Arial" w:hAnsi="Arial" w:cs="Arial"/>
          <w:lang w:val="pt"/>
        </w:rPr>
      </w:pPr>
      <w:r w:rsidRPr="00E26E2A">
        <w:rPr>
          <w:rFonts w:ascii="Arial" w:hAnsi="Arial" w:cs="Arial"/>
        </w:rPr>
        <w:lastRenderedPageBreak/>
        <w:t>Uma vez notificado, o Contratado realizará a reparação ou substituição dos bens que apresentarem vício ou defeito no prazo de até 30(trinta) dias úteis, contados a partir da data de retirada do equipamento das dependências da Administração pelo Contratado ou pela assistência técnica autorizada.</w:t>
      </w:r>
    </w:p>
    <w:p w14:paraId="27E1D7D1" w14:textId="77777777" w:rsidR="008007DC" w:rsidRPr="00E26E2A" w:rsidRDefault="008007DC" w:rsidP="00E26E2A">
      <w:pPr>
        <w:pStyle w:val="PargrafodaLista"/>
        <w:tabs>
          <w:tab w:val="left" w:pos="567"/>
        </w:tabs>
        <w:spacing w:after="0" w:line="240" w:lineRule="auto"/>
        <w:ind w:left="1440"/>
        <w:jc w:val="both"/>
        <w:rPr>
          <w:rFonts w:ascii="Arial" w:hAnsi="Arial" w:cs="Arial"/>
          <w:lang w:val="pt"/>
        </w:rPr>
      </w:pPr>
    </w:p>
    <w:p w14:paraId="1E2143FF" w14:textId="77777777" w:rsidR="008007DC" w:rsidRPr="00E26E2A" w:rsidRDefault="008007DC" w:rsidP="000D423B">
      <w:pPr>
        <w:pStyle w:val="PargrafodaLista"/>
        <w:numPr>
          <w:ilvl w:val="1"/>
          <w:numId w:val="9"/>
        </w:numPr>
        <w:tabs>
          <w:tab w:val="left" w:pos="567"/>
        </w:tabs>
        <w:spacing w:after="0" w:line="240" w:lineRule="auto"/>
        <w:ind w:left="0" w:firstLine="0"/>
        <w:jc w:val="both"/>
        <w:rPr>
          <w:rFonts w:ascii="Arial" w:hAnsi="Arial" w:cs="Arial"/>
          <w:lang w:val="pt"/>
        </w:rPr>
      </w:pPr>
      <w:r w:rsidRPr="00E26E2A">
        <w:rPr>
          <w:rFonts w:ascii="Arial" w:hAnsi="Arial" w:cs="Arial"/>
        </w:rPr>
        <w:t>O equipamento deverá ser entregue e instalado pela empresa fornecedora.</w:t>
      </w:r>
    </w:p>
    <w:p w14:paraId="7D3A43A8" w14:textId="77777777" w:rsidR="008007DC" w:rsidRPr="00E26E2A" w:rsidRDefault="008007DC" w:rsidP="00E26E2A">
      <w:pPr>
        <w:pStyle w:val="PargrafodaLista"/>
        <w:tabs>
          <w:tab w:val="left" w:pos="567"/>
        </w:tabs>
        <w:spacing w:after="0" w:line="240" w:lineRule="auto"/>
        <w:ind w:left="0"/>
        <w:jc w:val="both"/>
        <w:rPr>
          <w:rFonts w:ascii="Arial" w:hAnsi="Arial" w:cs="Arial"/>
          <w:lang w:val="pt"/>
        </w:rPr>
      </w:pPr>
    </w:p>
    <w:p w14:paraId="3F4282CF" w14:textId="77777777" w:rsidR="008007DC" w:rsidRPr="00E26E2A" w:rsidRDefault="008007DC" w:rsidP="000D423B">
      <w:pPr>
        <w:pStyle w:val="PargrafodaLista"/>
        <w:numPr>
          <w:ilvl w:val="1"/>
          <w:numId w:val="9"/>
        </w:numPr>
        <w:tabs>
          <w:tab w:val="left" w:pos="567"/>
        </w:tabs>
        <w:spacing w:after="0" w:line="240" w:lineRule="auto"/>
        <w:ind w:left="0" w:firstLine="0"/>
        <w:jc w:val="both"/>
        <w:rPr>
          <w:rFonts w:ascii="Arial" w:hAnsi="Arial" w:cs="Arial"/>
          <w:lang w:val="pt"/>
        </w:rPr>
      </w:pPr>
      <w:r w:rsidRPr="00E26E2A">
        <w:rPr>
          <w:rFonts w:ascii="Arial" w:hAnsi="Arial" w:cs="Arial"/>
        </w:rPr>
        <w:t>O contrato deverá ser executado fielmente pelas partes, de acordo com as cláusulas avencadas e as normas da Lei nº 14.133, de 2021, e cada parte responderá pelas conseqüências de sua inexecução total ou parcial (Lei nº 14.133/2021, art. 115, caput).</w:t>
      </w:r>
    </w:p>
    <w:p w14:paraId="75A125EC" w14:textId="77777777" w:rsidR="008007DC" w:rsidRPr="00E26E2A" w:rsidRDefault="008007DC" w:rsidP="00E26E2A">
      <w:pPr>
        <w:pStyle w:val="PargrafodaLista"/>
        <w:tabs>
          <w:tab w:val="left" w:pos="567"/>
        </w:tabs>
        <w:spacing w:after="0" w:line="240" w:lineRule="auto"/>
        <w:ind w:left="0"/>
        <w:jc w:val="both"/>
        <w:rPr>
          <w:rFonts w:ascii="Arial" w:hAnsi="Arial" w:cs="Arial"/>
          <w:lang w:val="pt"/>
        </w:rPr>
      </w:pPr>
    </w:p>
    <w:p w14:paraId="4238D010" w14:textId="77777777" w:rsidR="008007DC" w:rsidRPr="00E26E2A" w:rsidRDefault="008007DC" w:rsidP="000D423B">
      <w:pPr>
        <w:pStyle w:val="PargrafodaLista"/>
        <w:numPr>
          <w:ilvl w:val="1"/>
          <w:numId w:val="9"/>
        </w:numPr>
        <w:tabs>
          <w:tab w:val="left" w:pos="567"/>
        </w:tabs>
        <w:spacing w:after="0" w:line="240" w:lineRule="auto"/>
        <w:ind w:left="0" w:firstLine="0"/>
        <w:jc w:val="both"/>
        <w:rPr>
          <w:rFonts w:ascii="Arial" w:hAnsi="Arial" w:cs="Arial"/>
          <w:lang w:val="pt"/>
        </w:rPr>
      </w:pPr>
      <w:r w:rsidRPr="00E26E2A">
        <w:rPr>
          <w:rFonts w:ascii="Arial" w:hAnsi="Arial" w:cs="Arial"/>
        </w:rPr>
        <w:t>A execução do contrato deverá ser acompanhada e fiscalizada pelo(s) fiscal(is) do contrato, ou pelos respectivos substitutos (Lei nº 14.133/2021, art. 117, caput).</w:t>
      </w:r>
    </w:p>
    <w:p w14:paraId="1892BD12" w14:textId="77777777" w:rsidR="008007DC" w:rsidRPr="00E26E2A" w:rsidRDefault="008007DC" w:rsidP="00E26E2A">
      <w:pPr>
        <w:pStyle w:val="PargrafodaLista"/>
        <w:spacing w:after="0" w:line="240" w:lineRule="auto"/>
        <w:rPr>
          <w:rFonts w:ascii="Arial" w:hAnsi="Arial" w:cs="Arial"/>
        </w:rPr>
      </w:pPr>
    </w:p>
    <w:p w14:paraId="6051787A" w14:textId="77777777" w:rsidR="008007DC" w:rsidRPr="00E26E2A" w:rsidRDefault="008007DC" w:rsidP="000D423B">
      <w:pPr>
        <w:pStyle w:val="PargrafodaLista"/>
        <w:numPr>
          <w:ilvl w:val="2"/>
          <w:numId w:val="36"/>
        </w:numPr>
        <w:tabs>
          <w:tab w:val="left" w:pos="993"/>
        </w:tabs>
        <w:spacing w:after="0" w:line="240" w:lineRule="auto"/>
        <w:ind w:left="284" w:firstLine="0"/>
        <w:jc w:val="both"/>
        <w:rPr>
          <w:rFonts w:ascii="Arial" w:hAnsi="Arial" w:cs="Arial"/>
          <w:lang w:val="pt"/>
        </w:rPr>
      </w:pPr>
      <w:r w:rsidRPr="00E26E2A">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2199E111" w14:textId="77777777" w:rsidR="008007DC" w:rsidRPr="00E26E2A" w:rsidRDefault="008007DC" w:rsidP="000D423B">
      <w:pPr>
        <w:pStyle w:val="PargrafodaLista"/>
        <w:numPr>
          <w:ilvl w:val="2"/>
          <w:numId w:val="36"/>
        </w:numPr>
        <w:tabs>
          <w:tab w:val="left" w:pos="993"/>
        </w:tabs>
        <w:spacing w:after="0" w:line="240" w:lineRule="auto"/>
        <w:ind w:left="284" w:firstLine="0"/>
        <w:jc w:val="both"/>
        <w:rPr>
          <w:rFonts w:ascii="Arial" w:hAnsi="Arial" w:cs="Arial"/>
          <w:lang w:val="pt"/>
        </w:rPr>
      </w:pPr>
      <w:r w:rsidRPr="00E26E2A">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0CFE6DE5" w14:textId="77777777" w:rsidR="008007DC" w:rsidRPr="00E26E2A" w:rsidRDefault="008007DC" w:rsidP="000D423B">
      <w:pPr>
        <w:pStyle w:val="PargrafodaLista"/>
        <w:numPr>
          <w:ilvl w:val="2"/>
          <w:numId w:val="36"/>
        </w:numPr>
        <w:tabs>
          <w:tab w:val="left" w:pos="993"/>
        </w:tabs>
        <w:spacing w:after="0" w:line="240" w:lineRule="auto"/>
        <w:ind w:left="284" w:firstLine="0"/>
        <w:jc w:val="both"/>
        <w:rPr>
          <w:rFonts w:ascii="Arial" w:hAnsi="Arial" w:cs="Arial"/>
          <w:lang w:val="pt"/>
        </w:rPr>
      </w:pPr>
      <w:r w:rsidRPr="00E26E2A">
        <w:rPr>
          <w:rFonts w:ascii="Arial" w:hAnsi="Arial" w:cs="Arial"/>
        </w:rPr>
        <w:t>Durante todo o período de vigência deste contrato, a CONTRATADA deverá manter preposto aceito pela CONTRATANTE, para representá-la administrativamente sempre que for necessário;</w:t>
      </w:r>
    </w:p>
    <w:p w14:paraId="464B6387" w14:textId="264DAD4F" w:rsidR="008007DC" w:rsidRPr="00E26E2A" w:rsidRDefault="008007DC" w:rsidP="000D423B">
      <w:pPr>
        <w:pStyle w:val="PargrafodaLista"/>
        <w:numPr>
          <w:ilvl w:val="2"/>
          <w:numId w:val="36"/>
        </w:numPr>
        <w:tabs>
          <w:tab w:val="left" w:pos="993"/>
        </w:tabs>
        <w:spacing w:after="0" w:line="240" w:lineRule="auto"/>
        <w:ind w:left="284" w:firstLine="0"/>
        <w:jc w:val="both"/>
        <w:rPr>
          <w:rFonts w:ascii="Arial" w:hAnsi="Arial" w:cs="Arial"/>
          <w:lang w:val="pt"/>
        </w:rPr>
      </w:pPr>
      <w:r w:rsidRPr="00E26E2A">
        <w:rPr>
          <w:rFonts w:ascii="Arial" w:hAnsi="Arial" w:cs="Arial"/>
        </w:rPr>
        <w:t>A comunicação entre a fiscalização e a contratada será realizada através de correspondência oficial e anotações.</w:t>
      </w:r>
    </w:p>
    <w:p w14:paraId="553605D0" w14:textId="77777777" w:rsidR="008007DC" w:rsidRPr="00E26E2A" w:rsidRDefault="008007DC" w:rsidP="00E26E2A">
      <w:pPr>
        <w:pStyle w:val="PargrafodaLista"/>
        <w:tabs>
          <w:tab w:val="left" w:pos="567"/>
        </w:tabs>
        <w:spacing w:after="0" w:line="240" w:lineRule="auto"/>
        <w:ind w:left="1440"/>
        <w:jc w:val="both"/>
        <w:rPr>
          <w:rFonts w:ascii="Arial" w:hAnsi="Arial" w:cs="Arial"/>
          <w:lang w:val="pt"/>
        </w:rPr>
      </w:pPr>
    </w:p>
    <w:p w14:paraId="1489D940" w14:textId="77777777" w:rsidR="008007DC" w:rsidRPr="00E26E2A" w:rsidRDefault="008007DC" w:rsidP="00E26E2A">
      <w:pPr>
        <w:pStyle w:val="PargrafodaLista"/>
        <w:numPr>
          <w:ilvl w:val="1"/>
          <w:numId w:val="9"/>
        </w:numPr>
        <w:tabs>
          <w:tab w:val="left" w:pos="567"/>
        </w:tabs>
        <w:spacing w:after="0" w:line="240" w:lineRule="auto"/>
        <w:ind w:left="0" w:firstLine="0"/>
        <w:jc w:val="both"/>
        <w:rPr>
          <w:rFonts w:ascii="Arial" w:hAnsi="Arial" w:cs="Arial"/>
          <w:lang w:val="pt"/>
        </w:rPr>
      </w:pPr>
      <w:r w:rsidRPr="00E26E2A">
        <w:rPr>
          <w:rFonts w:ascii="Arial" w:hAnsi="Arial" w:cs="Arial"/>
        </w:rPr>
        <w:t>Os bens/serviços serão recebidos provisoriamente, no prazo de 10(dez) dias, contado do dia do recebimento dos bens, pelo (a) responsável pelo acompanhamento e fiscalização do contrato, mediante termo detalhado, quando verificado o cumprimento das exigências de caráter técnico.</w:t>
      </w:r>
    </w:p>
    <w:p w14:paraId="07603A2E" w14:textId="77777777" w:rsidR="008007DC" w:rsidRPr="00E26E2A" w:rsidRDefault="008007DC" w:rsidP="00E26E2A">
      <w:pPr>
        <w:pStyle w:val="PargrafodaLista"/>
        <w:tabs>
          <w:tab w:val="left" w:pos="567"/>
        </w:tabs>
        <w:spacing w:after="0" w:line="240" w:lineRule="auto"/>
        <w:ind w:left="1080"/>
        <w:jc w:val="both"/>
        <w:rPr>
          <w:rFonts w:ascii="Arial" w:hAnsi="Arial" w:cs="Arial"/>
          <w:lang w:val="pt"/>
        </w:rPr>
      </w:pPr>
    </w:p>
    <w:p w14:paraId="11A4A698" w14:textId="34406BBA" w:rsidR="008007DC" w:rsidRPr="00E26E2A" w:rsidRDefault="008007DC" w:rsidP="000D423B">
      <w:pPr>
        <w:pStyle w:val="PargrafodaLista"/>
        <w:numPr>
          <w:ilvl w:val="2"/>
          <w:numId w:val="37"/>
        </w:numPr>
        <w:tabs>
          <w:tab w:val="left" w:pos="993"/>
        </w:tabs>
        <w:spacing w:after="0" w:line="240" w:lineRule="auto"/>
        <w:ind w:left="284" w:firstLine="0"/>
        <w:jc w:val="both"/>
        <w:rPr>
          <w:rFonts w:ascii="Arial" w:hAnsi="Arial" w:cs="Arial"/>
          <w:lang w:val="pt"/>
        </w:rPr>
      </w:pPr>
      <w:r w:rsidRPr="00E26E2A">
        <w:rPr>
          <w:rFonts w:ascii="Arial" w:hAnsi="Arial" w:cs="Arial"/>
        </w:rPr>
        <w:t>Os bens/serviços poderão ser rejeitados, no todo ou em parte, quando em desacordo com as especificações constantes neste Termo de Referência e na proposta, devendo ser corrigidos/refeitos/substituídos no prazo de 10(dez) dias, a contar da notificação da contratada, às suas custas, sem prejuízo da aplicação das penalidades.</w:t>
      </w:r>
    </w:p>
    <w:p w14:paraId="7497CB50" w14:textId="77777777" w:rsidR="008007DC" w:rsidRPr="00E26E2A" w:rsidRDefault="008007DC" w:rsidP="00E26E2A">
      <w:pPr>
        <w:pStyle w:val="PargrafodaLista"/>
        <w:tabs>
          <w:tab w:val="left" w:pos="567"/>
        </w:tabs>
        <w:spacing w:after="0" w:line="240" w:lineRule="auto"/>
        <w:ind w:left="1440"/>
        <w:jc w:val="both"/>
        <w:rPr>
          <w:rFonts w:ascii="Arial" w:hAnsi="Arial" w:cs="Arial"/>
          <w:lang w:val="pt"/>
        </w:rPr>
      </w:pPr>
    </w:p>
    <w:p w14:paraId="7E5FC1CE" w14:textId="77777777" w:rsidR="008007DC" w:rsidRPr="00E26E2A" w:rsidRDefault="008007DC" w:rsidP="00E26E2A">
      <w:pPr>
        <w:pStyle w:val="PargrafodaLista"/>
        <w:numPr>
          <w:ilvl w:val="1"/>
          <w:numId w:val="9"/>
        </w:numPr>
        <w:tabs>
          <w:tab w:val="left" w:pos="567"/>
        </w:tabs>
        <w:spacing w:after="0" w:line="240" w:lineRule="auto"/>
        <w:ind w:left="0" w:firstLine="0"/>
        <w:jc w:val="both"/>
        <w:rPr>
          <w:rFonts w:ascii="Arial" w:hAnsi="Arial" w:cs="Arial"/>
          <w:lang w:val="pt"/>
        </w:rPr>
      </w:pPr>
      <w:r w:rsidRPr="00E26E2A">
        <w:rPr>
          <w:rFonts w:ascii="Arial" w:hAnsi="Arial" w:cs="Arial"/>
        </w:rPr>
        <w:t>Os bens/serviços serão recebidos definitivamente no prazo de 10(dez) dias, contados do recebimento provisório, por servidor ou comissão designada pela autoridade competente, após a verificação da qualidade e quantidade e conseqüente aceitação mediante termo detalhado.</w:t>
      </w:r>
    </w:p>
    <w:p w14:paraId="3A9B04E1" w14:textId="77777777" w:rsidR="008007DC" w:rsidRPr="00E26E2A" w:rsidRDefault="008007DC" w:rsidP="00E26E2A">
      <w:pPr>
        <w:pStyle w:val="PargrafodaLista"/>
        <w:tabs>
          <w:tab w:val="left" w:pos="567"/>
        </w:tabs>
        <w:spacing w:after="0" w:line="240" w:lineRule="auto"/>
        <w:ind w:left="0"/>
        <w:jc w:val="both"/>
        <w:rPr>
          <w:rFonts w:ascii="Arial" w:hAnsi="Arial" w:cs="Arial"/>
          <w:lang w:val="pt"/>
        </w:rPr>
      </w:pPr>
    </w:p>
    <w:p w14:paraId="68170E1E" w14:textId="77777777" w:rsidR="008007DC" w:rsidRPr="00E26E2A" w:rsidRDefault="008007DC" w:rsidP="00E26E2A">
      <w:pPr>
        <w:pStyle w:val="PargrafodaLista"/>
        <w:numPr>
          <w:ilvl w:val="1"/>
          <w:numId w:val="9"/>
        </w:numPr>
        <w:tabs>
          <w:tab w:val="left" w:pos="567"/>
        </w:tabs>
        <w:spacing w:after="0" w:line="240" w:lineRule="auto"/>
        <w:ind w:left="0" w:firstLine="0"/>
        <w:jc w:val="both"/>
        <w:rPr>
          <w:rFonts w:ascii="Arial" w:hAnsi="Arial" w:cs="Arial"/>
          <w:lang w:val="pt"/>
        </w:rPr>
      </w:pPr>
      <w:r w:rsidRPr="00E26E2A">
        <w:rPr>
          <w:rFonts w:ascii="Arial" w:hAnsi="Arial" w:cs="Arial"/>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578581B1" w14:textId="77777777" w:rsidR="008007DC" w:rsidRPr="00E26E2A" w:rsidRDefault="008007DC" w:rsidP="00E26E2A">
      <w:pPr>
        <w:pStyle w:val="PargrafodaLista"/>
        <w:tabs>
          <w:tab w:val="left" w:pos="567"/>
        </w:tabs>
        <w:spacing w:after="0" w:line="240" w:lineRule="auto"/>
        <w:ind w:left="0"/>
        <w:jc w:val="both"/>
        <w:rPr>
          <w:rFonts w:ascii="Arial" w:hAnsi="Arial" w:cs="Arial"/>
          <w:lang w:val="pt"/>
        </w:rPr>
      </w:pPr>
    </w:p>
    <w:p w14:paraId="37CD599D" w14:textId="77777777" w:rsidR="008007DC" w:rsidRPr="00E26E2A" w:rsidRDefault="008007DC" w:rsidP="00E26E2A">
      <w:pPr>
        <w:pStyle w:val="PargrafodaLista"/>
        <w:numPr>
          <w:ilvl w:val="1"/>
          <w:numId w:val="9"/>
        </w:numPr>
        <w:tabs>
          <w:tab w:val="left" w:pos="567"/>
        </w:tabs>
        <w:spacing w:after="0" w:line="240" w:lineRule="auto"/>
        <w:ind w:left="0" w:firstLine="0"/>
        <w:jc w:val="both"/>
        <w:rPr>
          <w:rFonts w:ascii="Arial" w:hAnsi="Arial" w:cs="Arial"/>
          <w:lang w:val="pt"/>
        </w:rPr>
      </w:pPr>
      <w:r w:rsidRPr="00E26E2A">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5BF3AE9B" w14:textId="77777777" w:rsidR="008007DC" w:rsidRPr="00E26E2A" w:rsidRDefault="008007DC" w:rsidP="00E26E2A">
      <w:pPr>
        <w:pStyle w:val="PargrafodaLista"/>
        <w:tabs>
          <w:tab w:val="left" w:pos="567"/>
        </w:tabs>
        <w:spacing w:after="0" w:line="240" w:lineRule="auto"/>
        <w:ind w:left="0"/>
        <w:jc w:val="both"/>
        <w:rPr>
          <w:rFonts w:ascii="Arial" w:hAnsi="Arial" w:cs="Arial"/>
          <w:lang w:val="pt"/>
        </w:rPr>
      </w:pPr>
    </w:p>
    <w:p w14:paraId="2E7E5098" w14:textId="6F67BC36" w:rsidR="008007DC" w:rsidRPr="00E26E2A" w:rsidRDefault="008007DC" w:rsidP="000D423B">
      <w:pPr>
        <w:pStyle w:val="PargrafodaLista"/>
        <w:numPr>
          <w:ilvl w:val="2"/>
          <w:numId w:val="38"/>
        </w:numPr>
        <w:tabs>
          <w:tab w:val="left" w:pos="993"/>
        </w:tabs>
        <w:spacing w:after="0" w:line="240" w:lineRule="auto"/>
        <w:ind w:left="284" w:firstLine="0"/>
        <w:jc w:val="both"/>
        <w:rPr>
          <w:rFonts w:ascii="Arial" w:hAnsi="Arial" w:cs="Arial"/>
          <w:lang w:val="pt"/>
        </w:rPr>
      </w:pPr>
      <w:r w:rsidRPr="00E26E2A">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p w14:paraId="14D276C4" w14:textId="77777777" w:rsidR="00822C2E" w:rsidRPr="00E26E2A" w:rsidRDefault="00822C2E" w:rsidP="00E26E2A">
      <w:pPr>
        <w:pStyle w:val="PargrafodaLista"/>
        <w:pBdr>
          <w:top w:val="nil"/>
          <w:left w:val="nil"/>
          <w:bottom w:val="nil"/>
          <w:right w:val="nil"/>
          <w:between w:val="nil"/>
        </w:pBdr>
        <w:tabs>
          <w:tab w:val="left" w:pos="0"/>
        </w:tabs>
        <w:spacing w:after="0" w:line="240" w:lineRule="auto"/>
        <w:ind w:left="0"/>
        <w:jc w:val="both"/>
        <w:rPr>
          <w:rFonts w:ascii="Arial" w:hAnsi="Arial" w:cs="Arial"/>
        </w:rPr>
      </w:pPr>
    </w:p>
    <w:p w14:paraId="495259D7" w14:textId="6A15C4FA" w:rsidR="009F71B8" w:rsidRPr="00E26E2A" w:rsidRDefault="00460495" w:rsidP="00E26E2A">
      <w:pPr>
        <w:pStyle w:val="PargrafodaLista"/>
        <w:keepNext/>
        <w:keepLines/>
        <w:numPr>
          <w:ilvl w:val="0"/>
          <w:numId w:val="9"/>
        </w:numPr>
        <w:pBdr>
          <w:top w:val="nil"/>
          <w:left w:val="nil"/>
          <w:bottom w:val="nil"/>
          <w:right w:val="nil"/>
          <w:between w:val="nil"/>
        </w:pBdr>
        <w:shd w:val="clear" w:color="auto" w:fill="D7E3BC"/>
        <w:tabs>
          <w:tab w:val="left" w:pos="567"/>
        </w:tabs>
        <w:spacing w:after="0" w:line="240" w:lineRule="auto"/>
        <w:ind w:left="0" w:firstLine="0"/>
        <w:jc w:val="both"/>
        <w:rPr>
          <w:rFonts w:ascii="Arial" w:hAnsi="Arial" w:cs="Arial"/>
          <w:color w:val="000000"/>
        </w:rPr>
      </w:pPr>
      <w:r w:rsidRPr="00E26E2A">
        <w:rPr>
          <w:rFonts w:ascii="Arial" w:eastAsia="Calibri" w:hAnsi="Arial" w:cs="Arial"/>
          <w:b/>
          <w:color w:val="000000"/>
        </w:rPr>
        <w:t>DAS OBRIGAÇÕES DA CONTRATANTE E DA CONTRATADA.</w:t>
      </w:r>
    </w:p>
    <w:p w14:paraId="103CF4DC" w14:textId="77777777" w:rsidR="00A51827" w:rsidRPr="00E26E2A" w:rsidRDefault="00A51827" w:rsidP="00E26E2A">
      <w:pPr>
        <w:pStyle w:val="PargrafodaLista"/>
        <w:pBdr>
          <w:top w:val="nil"/>
          <w:left w:val="nil"/>
          <w:bottom w:val="nil"/>
          <w:right w:val="nil"/>
          <w:between w:val="nil"/>
        </w:pBdr>
        <w:tabs>
          <w:tab w:val="left" w:pos="567"/>
        </w:tabs>
        <w:spacing w:after="0" w:line="240" w:lineRule="auto"/>
        <w:ind w:left="0"/>
        <w:jc w:val="both"/>
        <w:rPr>
          <w:rFonts w:ascii="Arial" w:hAnsi="Arial" w:cs="Arial"/>
        </w:rPr>
      </w:pPr>
    </w:p>
    <w:p w14:paraId="70CC1410" w14:textId="603299A3" w:rsidR="009F71B8" w:rsidRPr="00E26E2A" w:rsidRDefault="00460495" w:rsidP="00E26E2A">
      <w:pPr>
        <w:pStyle w:val="PargrafodaLista"/>
        <w:numPr>
          <w:ilvl w:val="1"/>
          <w:numId w:val="9"/>
        </w:numPr>
        <w:pBdr>
          <w:top w:val="nil"/>
          <w:left w:val="nil"/>
          <w:bottom w:val="nil"/>
          <w:right w:val="nil"/>
          <w:between w:val="nil"/>
        </w:pBdr>
        <w:tabs>
          <w:tab w:val="left" w:pos="567"/>
        </w:tabs>
        <w:spacing w:after="0" w:line="240" w:lineRule="auto"/>
        <w:ind w:left="0" w:firstLine="0"/>
        <w:jc w:val="both"/>
        <w:rPr>
          <w:rFonts w:ascii="Arial" w:hAnsi="Arial" w:cs="Arial"/>
        </w:rPr>
      </w:pPr>
      <w:r w:rsidRPr="00E26E2A">
        <w:rPr>
          <w:rFonts w:ascii="Arial" w:eastAsia="Calibri" w:hAnsi="Arial" w:cs="Arial"/>
          <w:color w:val="000000"/>
        </w:rPr>
        <w:lastRenderedPageBreak/>
        <w:t>As obrigações da Contratante e da Contratada são as estabelecidas n</w:t>
      </w:r>
      <w:r w:rsidR="00203731" w:rsidRPr="00E26E2A">
        <w:rPr>
          <w:rFonts w:ascii="Arial" w:eastAsia="Calibri" w:hAnsi="Arial" w:cs="Arial"/>
          <w:color w:val="000000"/>
        </w:rPr>
        <w:t>a minuta do Contrato (Anexo X</w:t>
      </w:r>
      <w:r w:rsidR="000232C0" w:rsidRPr="00E26E2A">
        <w:rPr>
          <w:rFonts w:ascii="Arial" w:eastAsia="Calibri" w:hAnsi="Arial" w:cs="Arial"/>
          <w:color w:val="000000"/>
        </w:rPr>
        <w:t>I</w:t>
      </w:r>
      <w:r w:rsidR="00203731" w:rsidRPr="00E26E2A">
        <w:rPr>
          <w:rFonts w:ascii="Arial" w:eastAsia="Calibri" w:hAnsi="Arial" w:cs="Arial"/>
          <w:color w:val="000000"/>
        </w:rPr>
        <w:t xml:space="preserve">) </w:t>
      </w:r>
      <w:r w:rsidR="006C3488" w:rsidRPr="00E26E2A">
        <w:rPr>
          <w:rFonts w:ascii="Arial" w:eastAsia="Calibri" w:hAnsi="Arial" w:cs="Arial"/>
          <w:color w:val="000000"/>
        </w:rPr>
        <w:t xml:space="preserve">e no Termo de Referência (Anexo I) </w:t>
      </w:r>
      <w:r w:rsidR="00203731" w:rsidRPr="00E26E2A">
        <w:rPr>
          <w:rFonts w:ascii="Arial" w:eastAsia="Calibri" w:hAnsi="Arial" w:cs="Arial"/>
          <w:color w:val="000000"/>
        </w:rPr>
        <w:t>do Edital</w:t>
      </w:r>
      <w:r w:rsidRPr="00E26E2A">
        <w:rPr>
          <w:rFonts w:ascii="Arial" w:eastAsia="Calibri" w:hAnsi="Arial" w:cs="Arial"/>
          <w:color w:val="000000"/>
        </w:rPr>
        <w:t>.</w:t>
      </w:r>
      <w:r w:rsidRPr="00E26E2A">
        <w:rPr>
          <w:rFonts w:ascii="Arial" w:eastAsia="Calibri" w:hAnsi="Arial" w:cs="Arial"/>
          <w:b/>
          <w:color w:val="000000"/>
        </w:rPr>
        <w:t xml:space="preserve"> </w:t>
      </w:r>
    </w:p>
    <w:p w14:paraId="602AADE9" w14:textId="77777777" w:rsidR="009F71B8" w:rsidRPr="00E26E2A" w:rsidRDefault="00460495" w:rsidP="00E26E2A">
      <w:pPr>
        <w:keepNext/>
        <w:keepLines/>
        <w:numPr>
          <w:ilvl w:val="0"/>
          <w:numId w:val="9"/>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2"/>
          <w:szCs w:val="22"/>
        </w:rPr>
      </w:pPr>
      <w:r w:rsidRPr="00E26E2A">
        <w:rPr>
          <w:rFonts w:ascii="Arial" w:eastAsia="Calibri" w:hAnsi="Arial" w:cs="Arial"/>
          <w:b/>
          <w:color w:val="000000"/>
          <w:sz w:val="22"/>
          <w:szCs w:val="22"/>
        </w:rPr>
        <w:t>DO PAGAMENTO.</w:t>
      </w:r>
    </w:p>
    <w:p w14:paraId="2C0731B8" w14:textId="77777777" w:rsidR="00A51827" w:rsidRPr="00E26E2A" w:rsidRDefault="00A51827" w:rsidP="00E26E2A">
      <w:pPr>
        <w:tabs>
          <w:tab w:val="left" w:pos="284"/>
        </w:tabs>
        <w:autoSpaceDE w:val="0"/>
        <w:autoSpaceDN w:val="0"/>
        <w:adjustRightInd w:val="0"/>
        <w:jc w:val="both"/>
        <w:rPr>
          <w:rFonts w:ascii="Arial" w:hAnsi="Arial" w:cs="Arial"/>
          <w:b/>
          <w:sz w:val="22"/>
          <w:szCs w:val="22"/>
          <w:lang w:val="pt"/>
        </w:rPr>
      </w:pPr>
    </w:p>
    <w:p w14:paraId="7462287C" w14:textId="1FA585B5" w:rsidR="00203731" w:rsidRPr="00E26E2A" w:rsidRDefault="00203731" w:rsidP="00E26E2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b/>
          <w:lang w:val="pt"/>
        </w:rPr>
      </w:pPr>
      <w:r w:rsidRPr="00E26E2A">
        <w:rPr>
          <w:rFonts w:ascii="Arial" w:hAnsi="Arial" w:cs="Arial"/>
          <w:lang w:val="pt"/>
        </w:rPr>
        <w:t xml:space="preserve">O pagamento será realizado diretamente à Contratada, no prazo de até 30 (trinta) dias, </w:t>
      </w:r>
      <w:r w:rsidRPr="00E26E2A">
        <w:rPr>
          <w:rFonts w:ascii="Arial" w:hAnsi="Arial" w:cs="Arial"/>
        </w:rPr>
        <w:t xml:space="preserve">contados do recebimento definitivo, após a apresentação da respectiva Nota Fiscal, devidamente atestada pelo setor competente, mediante crédito na conta corrente </w:t>
      </w:r>
      <w:r w:rsidRPr="00E26E2A">
        <w:rPr>
          <w:rFonts w:ascii="Arial" w:hAnsi="Arial" w:cs="Arial"/>
          <w:bCs/>
        </w:rPr>
        <w:t>de titularidade da CONTRATADA</w:t>
      </w:r>
      <w:r w:rsidRPr="00E26E2A">
        <w:rPr>
          <w:rFonts w:ascii="Arial" w:hAnsi="Arial" w:cs="Arial"/>
          <w:lang w:val="pt"/>
        </w:rPr>
        <w:t xml:space="preserve">, nos termos da Lei Federal nº 14.133/2021, </w:t>
      </w:r>
      <w:r w:rsidRPr="00E26E2A">
        <w:rPr>
          <w:rFonts w:ascii="Arial" w:hAnsi="Arial" w:cs="Arial"/>
          <w:bCs/>
          <w:color w:val="000000"/>
        </w:rPr>
        <w:t xml:space="preserve">acompanhada </w:t>
      </w:r>
      <w:r w:rsidRPr="00E26E2A">
        <w:rPr>
          <w:rFonts w:ascii="Arial" w:hAnsi="Arial" w:cs="Arial"/>
          <w:color w:val="000000"/>
        </w:rPr>
        <w:t>dos seguintes documentos:</w:t>
      </w:r>
    </w:p>
    <w:p w14:paraId="74B80DF6" w14:textId="77777777" w:rsidR="00203731" w:rsidRPr="00E26E2A" w:rsidRDefault="00203731" w:rsidP="00E26E2A">
      <w:pPr>
        <w:pStyle w:val="PargrafodaLista"/>
        <w:autoSpaceDE w:val="0"/>
        <w:autoSpaceDN w:val="0"/>
        <w:adjustRightInd w:val="0"/>
        <w:spacing w:after="0" w:line="240" w:lineRule="auto"/>
        <w:ind w:left="530"/>
        <w:jc w:val="both"/>
        <w:rPr>
          <w:rFonts w:ascii="Arial" w:hAnsi="Arial" w:cs="Arial"/>
          <w:bCs/>
          <w:color w:val="000000"/>
        </w:rPr>
      </w:pPr>
    </w:p>
    <w:p w14:paraId="1AA24260" w14:textId="306167F0" w:rsidR="00203731" w:rsidRPr="00E26E2A" w:rsidRDefault="00203731" w:rsidP="00E26E2A">
      <w:pPr>
        <w:pStyle w:val="PargrafodaLista"/>
        <w:numPr>
          <w:ilvl w:val="2"/>
          <w:numId w:val="9"/>
        </w:numPr>
        <w:autoSpaceDE w:val="0"/>
        <w:autoSpaceDN w:val="0"/>
        <w:adjustRightInd w:val="0"/>
        <w:spacing w:after="0" w:line="240" w:lineRule="auto"/>
        <w:ind w:left="567" w:hanging="283"/>
        <w:jc w:val="both"/>
        <w:rPr>
          <w:rFonts w:ascii="Arial" w:hAnsi="Arial" w:cs="Arial"/>
          <w:bCs/>
          <w:color w:val="000000"/>
        </w:rPr>
      </w:pPr>
      <w:r w:rsidRPr="00E26E2A">
        <w:rPr>
          <w:rFonts w:ascii="Arial" w:hAnsi="Arial" w:cs="Arial"/>
          <w:bCs/>
          <w:color w:val="000000"/>
        </w:rPr>
        <w:t xml:space="preserve">Prova de Regularidade com a </w:t>
      </w:r>
      <w:r w:rsidRPr="00E26E2A">
        <w:rPr>
          <w:rFonts w:ascii="Arial" w:hAnsi="Arial" w:cs="Arial"/>
          <w:b/>
          <w:bCs/>
          <w:color w:val="000000"/>
        </w:rPr>
        <w:t>Fazenda Federal</w:t>
      </w:r>
      <w:r w:rsidRPr="00E26E2A">
        <w:rPr>
          <w:rFonts w:ascii="Arial" w:hAnsi="Arial" w:cs="Arial"/>
          <w:bCs/>
          <w:color w:val="000000"/>
        </w:rPr>
        <w:t xml:space="preserve"> e a Seguridade Social – CND </w:t>
      </w:r>
      <w:r w:rsidRPr="00E26E2A">
        <w:rPr>
          <w:rFonts w:ascii="Arial" w:hAnsi="Arial" w:cs="Arial"/>
          <w:b/>
          <w:bCs/>
          <w:color w:val="000000"/>
        </w:rPr>
        <w:t>(INSS)</w:t>
      </w:r>
      <w:r w:rsidRPr="00E26E2A">
        <w:rPr>
          <w:rFonts w:ascii="Arial" w:hAnsi="Arial" w:cs="Arial"/>
          <w:bCs/>
          <w:color w:val="000000"/>
        </w:rPr>
        <w:t>, mediante a Certidão Conjunta Negativa ou Positiva, com efeitos de negativa, de Débitos Relativos aos Tributos Federais e à Dívida Ativa da União;</w:t>
      </w:r>
    </w:p>
    <w:p w14:paraId="6FD00AC3" w14:textId="22E410E4" w:rsidR="00203731" w:rsidRPr="00E26E2A" w:rsidRDefault="00203731" w:rsidP="00E26E2A">
      <w:pPr>
        <w:pStyle w:val="PargrafodaLista"/>
        <w:numPr>
          <w:ilvl w:val="2"/>
          <w:numId w:val="9"/>
        </w:numPr>
        <w:autoSpaceDE w:val="0"/>
        <w:autoSpaceDN w:val="0"/>
        <w:adjustRightInd w:val="0"/>
        <w:spacing w:after="0" w:line="240" w:lineRule="auto"/>
        <w:ind w:left="567" w:hanging="283"/>
        <w:jc w:val="both"/>
        <w:rPr>
          <w:rFonts w:ascii="Arial" w:hAnsi="Arial" w:cs="Arial"/>
          <w:bCs/>
          <w:color w:val="000000"/>
        </w:rPr>
      </w:pPr>
      <w:r w:rsidRPr="00E26E2A">
        <w:rPr>
          <w:rFonts w:ascii="Arial" w:hAnsi="Arial" w:cs="Arial"/>
          <w:bCs/>
          <w:color w:val="000000"/>
        </w:rPr>
        <w:t xml:space="preserve">Prova de regularidade com a </w:t>
      </w:r>
      <w:r w:rsidRPr="00E26E2A">
        <w:rPr>
          <w:rFonts w:ascii="Arial" w:hAnsi="Arial" w:cs="Arial"/>
          <w:b/>
          <w:bCs/>
          <w:color w:val="000000"/>
        </w:rPr>
        <w:t>Fazenda Estadual</w:t>
      </w:r>
      <w:r w:rsidRPr="00E26E2A">
        <w:rPr>
          <w:rFonts w:ascii="Arial" w:hAnsi="Arial" w:cs="Arial"/>
          <w:bCs/>
          <w:color w:val="000000"/>
        </w:rPr>
        <w:t xml:space="preserve"> (Certidão Negativa de Débitos, ou Positiva com efeito de Negativa de Tributos Estaduais), emitido pelo órgão competente, da localidade de domicilio ou sede da empresa do proponente, na forma da Lei;</w:t>
      </w:r>
    </w:p>
    <w:p w14:paraId="164FDE44" w14:textId="76F36771" w:rsidR="00203731" w:rsidRPr="00E26E2A" w:rsidRDefault="00203731" w:rsidP="00E26E2A">
      <w:pPr>
        <w:pStyle w:val="PargrafodaLista"/>
        <w:numPr>
          <w:ilvl w:val="2"/>
          <w:numId w:val="9"/>
        </w:numPr>
        <w:autoSpaceDE w:val="0"/>
        <w:autoSpaceDN w:val="0"/>
        <w:adjustRightInd w:val="0"/>
        <w:spacing w:after="0" w:line="240" w:lineRule="auto"/>
        <w:ind w:left="567" w:hanging="283"/>
        <w:jc w:val="both"/>
        <w:rPr>
          <w:rFonts w:ascii="Arial" w:hAnsi="Arial" w:cs="Arial"/>
          <w:bCs/>
          <w:color w:val="000000"/>
        </w:rPr>
      </w:pPr>
      <w:r w:rsidRPr="00E26E2A">
        <w:rPr>
          <w:rFonts w:ascii="Arial" w:hAnsi="Arial" w:cs="Arial"/>
          <w:bCs/>
          <w:color w:val="000000"/>
        </w:rPr>
        <w:t xml:space="preserve">Prova de regularidade com a </w:t>
      </w:r>
      <w:r w:rsidRPr="00E26E2A">
        <w:rPr>
          <w:rFonts w:ascii="Arial" w:hAnsi="Arial" w:cs="Arial"/>
          <w:b/>
          <w:bCs/>
          <w:color w:val="000000"/>
        </w:rPr>
        <w:t>Fazenda Municipal</w:t>
      </w:r>
      <w:r w:rsidRPr="00E26E2A">
        <w:rPr>
          <w:rFonts w:ascii="Arial" w:hAnsi="Arial" w:cs="Arial"/>
          <w:bCs/>
          <w:color w:val="000000"/>
        </w:rPr>
        <w:t xml:space="preserve"> (Certidão Negativa de Débitos, ou Positiva com efeito de Negativa de Tributos Municipais), emitido pelo órgão competente, da localidade de domicilio ou sede da empresa do proponente, na forma da Lei;</w:t>
      </w:r>
    </w:p>
    <w:p w14:paraId="75E077FE" w14:textId="572E947D" w:rsidR="00203731" w:rsidRPr="00E26E2A" w:rsidRDefault="00203731" w:rsidP="00E26E2A">
      <w:pPr>
        <w:pStyle w:val="PargrafodaLista"/>
        <w:numPr>
          <w:ilvl w:val="2"/>
          <w:numId w:val="9"/>
        </w:numPr>
        <w:autoSpaceDE w:val="0"/>
        <w:autoSpaceDN w:val="0"/>
        <w:adjustRightInd w:val="0"/>
        <w:spacing w:after="0" w:line="240" w:lineRule="auto"/>
        <w:ind w:left="567" w:hanging="283"/>
        <w:jc w:val="both"/>
        <w:rPr>
          <w:rFonts w:ascii="Arial" w:hAnsi="Arial" w:cs="Arial"/>
          <w:bCs/>
          <w:color w:val="000000"/>
        </w:rPr>
      </w:pPr>
      <w:r w:rsidRPr="00E26E2A">
        <w:rPr>
          <w:rFonts w:ascii="Arial" w:hAnsi="Arial" w:cs="Arial"/>
          <w:bCs/>
          <w:color w:val="000000"/>
        </w:rPr>
        <w:t xml:space="preserve">Prova de Regularidade relativa ao Fundo de Garantia por Tempo de Serviço </w:t>
      </w:r>
      <w:r w:rsidRPr="00E26E2A">
        <w:rPr>
          <w:rFonts w:ascii="Arial" w:hAnsi="Arial" w:cs="Arial"/>
          <w:b/>
          <w:bCs/>
          <w:color w:val="000000"/>
        </w:rPr>
        <w:t>(FGTS)</w:t>
      </w:r>
      <w:r w:rsidRPr="00E26E2A">
        <w:rPr>
          <w:rFonts w:ascii="Arial" w:hAnsi="Arial" w:cs="Arial"/>
          <w:bCs/>
          <w:color w:val="000000"/>
        </w:rPr>
        <w:t>, mediante Certificado de Regularidade do FGTS;</w:t>
      </w:r>
    </w:p>
    <w:p w14:paraId="3F683EAA" w14:textId="0593E34A" w:rsidR="00203731" w:rsidRPr="00E26E2A" w:rsidRDefault="00203731" w:rsidP="00E26E2A">
      <w:pPr>
        <w:pStyle w:val="Cabealho"/>
        <w:numPr>
          <w:ilvl w:val="2"/>
          <w:numId w:val="9"/>
        </w:numPr>
        <w:ind w:left="567" w:hanging="283"/>
        <w:jc w:val="both"/>
        <w:rPr>
          <w:rFonts w:ascii="Arial" w:hAnsi="Arial" w:cs="Arial"/>
          <w:bCs/>
        </w:rPr>
      </w:pPr>
      <w:r w:rsidRPr="00E26E2A">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00A51827" w:rsidRPr="00E26E2A">
        <w:rPr>
          <w:rFonts w:ascii="Arial" w:hAnsi="Arial" w:cs="Arial"/>
          <w:bCs/>
          <w:color w:val="000000"/>
          <w:lang w:eastAsia="pt-BR"/>
        </w:rPr>
        <w:t>.</w:t>
      </w:r>
    </w:p>
    <w:p w14:paraId="1D38CF1C" w14:textId="77777777" w:rsidR="00203731" w:rsidRPr="00E26E2A" w:rsidRDefault="00203731" w:rsidP="00E26E2A">
      <w:pPr>
        <w:pStyle w:val="PargrafodaLista"/>
        <w:spacing w:after="0" w:line="240" w:lineRule="auto"/>
        <w:ind w:left="530"/>
        <w:jc w:val="both"/>
        <w:rPr>
          <w:rFonts w:ascii="Arial" w:hAnsi="Arial" w:cs="Arial"/>
        </w:rPr>
      </w:pPr>
    </w:p>
    <w:p w14:paraId="276E265C" w14:textId="5A531982" w:rsidR="00203731" w:rsidRPr="00E26E2A" w:rsidRDefault="00203731" w:rsidP="00E26E2A">
      <w:pPr>
        <w:pStyle w:val="NormalWeb"/>
        <w:numPr>
          <w:ilvl w:val="1"/>
          <w:numId w:val="9"/>
        </w:numPr>
        <w:tabs>
          <w:tab w:val="left" w:pos="567"/>
        </w:tabs>
        <w:spacing w:before="0" w:beforeAutospacing="0" w:after="0" w:afterAutospacing="0"/>
        <w:ind w:left="0" w:firstLine="0"/>
        <w:jc w:val="both"/>
        <w:rPr>
          <w:rFonts w:ascii="Arial" w:hAnsi="Arial" w:cs="Arial"/>
          <w:sz w:val="22"/>
          <w:szCs w:val="22"/>
        </w:rPr>
      </w:pPr>
      <w:r w:rsidRPr="00E26E2A">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E26E2A">
        <w:rPr>
          <w:rFonts w:ascii="Arial" w:hAnsi="Arial" w:cs="Arial"/>
          <w:b/>
          <w:sz w:val="22"/>
          <w:szCs w:val="22"/>
        </w:rPr>
        <w:t>CONTRATO</w:t>
      </w:r>
      <w:r w:rsidRPr="00E26E2A">
        <w:rPr>
          <w:rFonts w:ascii="Arial" w:hAnsi="Arial" w:cs="Arial"/>
          <w:sz w:val="22"/>
          <w:szCs w:val="22"/>
        </w:rPr>
        <w:t xml:space="preserve"> firmado com a </w:t>
      </w:r>
      <w:r w:rsidRPr="00E26E2A">
        <w:rPr>
          <w:rFonts w:ascii="Arial" w:hAnsi="Arial" w:cs="Arial"/>
          <w:b/>
          <w:sz w:val="22"/>
          <w:szCs w:val="22"/>
        </w:rPr>
        <w:t>CONTRATANTE</w:t>
      </w:r>
      <w:r w:rsidRPr="00E26E2A">
        <w:rPr>
          <w:rFonts w:ascii="Arial" w:hAnsi="Arial" w:cs="Arial"/>
          <w:sz w:val="22"/>
          <w:szCs w:val="22"/>
        </w:rPr>
        <w:t>.</w:t>
      </w:r>
    </w:p>
    <w:p w14:paraId="020360B2" w14:textId="77777777" w:rsidR="00A51827" w:rsidRPr="00E26E2A" w:rsidRDefault="00A51827" w:rsidP="00E26E2A">
      <w:pPr>
        <w:pStyle w:val="NormalWeb"/>
        <w:tabs>
          <w:tab w:val="left" w:pos="567"/>
        </w:tabs>
        <w:spacing w:before="0" w:beforeAutospacing="0" w:after="0" w:afterAutospacing="0"/>
        <w:jc w:val="both"/>
        <w:rPr>
          <w:rFonts w:ascii="Arial" w:hAnsi="Arial" w:cs="Arial"/>
          <w:sz w:val="22"/>
          <w:szCs w:val="22"/>
        </w:rPr>
      </w:pPr>
    </w:p>
    <w:p w14:paraId="590C038C" w14:textId="2FCEF18E" w:rsidR="00652FFE" w:rsidRPr="00E26E2A" w:rsidRDefault="00203731"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hAnsi="Arial" w:cs="Arial"/>
        </w:rPr>
        <w:t xml:space="preserve">É vedada expressamente a realização de cobrança de forma diversa da estipulada neste </w:t>
      </w:r>
      <w:r w:rsidRPr="00E26E2A">
        <w:rPr>
          <w:rFonts w:ascii="Arial" w:hAnsi="Arial" w:cs="Arial"/>
          <w:b/>
        </w:rPr>
        <w:t>CONTRATO</w:t>
      </w:r>
      <w:r w:rsidRPr="00E26E2A">
        <w:rPr>
          <w:rFonts w:ascii="Arial" w:hAnsi="Arial" w:cs="Arial"/>
        </w:rPr>
        <w:t xml:space="preserve">, em especial a cobrança bancária, mediante boleto ou mesmo o protesto de título, sob pena de aplicação das sanções previstas neste </w:t>
      </w:r>
      <w:r w:rsidRPr="00E26E2A">
        <w:rPr>
          <w:rFonts w:ascii="Arial" w:hAnsi="Arial" w:cs="Arial"/>
          <w:b/>
        </w:rPr>
        <w:t>CONTRATO</w:t>
      </w:r>
      <w:r w:rsidRPr="00E26E2A">
        <w:rPr>
          <w:rFonts w:ascii="Arial" w:hAnsi="Arial" w:cs="Arial"/>
        </w:rPr>
        <w:t xml:space="preserve"> e indenização pelos danos decorrentes.</w:t>
      </w:r>
    </w:p>
    <w:p w14:paraId="2400093E" w14:textId="77777777" w:rsidR="00A51827" w:rsidRPr="00E26E2A" w:rsidRDefault="00A51827" w:rsidP="00E26E2A">
      <w:pPr>
        <w:pStyle w:val="PargrafodaLista"/>
        <w:tabs>
          <w:tab w:val="left" w:pos="567"/>
        </w:tabs>
        <w:spacing w:after="0" w:line="240" w:lineRule="auto"/>
        <w:ind w:left="0"/>
        <w:jc w:val="both"/>
        <w:rPr>
          <w:rFonts w:ascii="Arial" w:hAnsi="Arial" w:cs="Arial"/>
        </w:rPr>
      </w:pPr>
    </w:p>
    <w:p w14:paraId="367BC18D" w14:textId="2EFBA5C8" w:rsidR="00652FFE" w:rsidRPr="00E26E2A" w:rsidRDefault="00203731" w:rsidP="00E26E2A">
      <w:pPr>
        <w:pStyle w:val="PargrafodaLista"/>
        <w:numPr>
          <w:ilvl w:val="1"/>
          <w:numId w:val="9"/>
        </w:numPr>
        <w:tabs>
          <w:tab w:val="left" w:pos="567"/>
        </w:tabs>
        <w:spacing w:after="0" w:line="240" w:lineRule="auto"/>
        <w:ind w:left="0" w:firstLine="0"/>
        <w:jc w:val="both"/>
        <w:rPr>
          <w:rFonts w:ascii="Arial" w:hAnsi="Arial" w:cs="Arial"/>
          <w:bCs/>
        </w:rPr>
      </w:pPr>
      <w:r w:rsidRPr="00E26E2A">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E26E2A">
        <w:rPr>
          <w:rFonts w:ascii="Arial" w:hAnsi="Arial" w:cs="Arial"/>
          <w:b/>
        </w:rPr>
        <w:t>CONTRATADA</w:t>
      </w:r>
      <w:r w:rsidRPr="00E26E2A">
        <w:rPr>
          <w:rFonts w:ascii="Arial" w:hAnsi="Arial" w:cs="Arial"/>
        </w:rPr>
        <w:t xml:space="preserve"> providencie as medidas saneadoras. Nesta hipótese, o prazo para pagamento iniciar-se-á após a regularização da situação, não acarretando qualquer ônus para a </w:t>
      </w:r>
      <w:r w:rsidRPr="00E26E2A">
        <w:rPr>
          <w:rFonts w:ascii="Arial" w:hAnsi="Arial" w:cs="Arial"/>
          <w:b/>
        </w:rPr>
        <w:t>CONTRATANTE</w:t>
      </w:r>
      <w:r w:rsidRPr="00E26E2A">
        <w:rPr>
          <w:rFonts w:ascii="Arial" w:hAnsi="Arial" w:cs="Arial"/>
        </w:rPr>
        <w:t xml:space="preserve">. </w:t>
      </w:r>
    </w:p>
    <w:p w14:paraId="194E92B2" w14:textId="77777777" w:rsidR="00A51827" w:rsidRPr="00E26E2A" w:rsidRDefault="00A51827" w:rsidP="00E26E2A">
      <w:pPr>
        <w:pStyle w:val="PargrafodaLista"/>
        <w:tabs>
          <w:tab w:val="left" w:pos="567"/>
        </w:tabs>
        <w:spacing w:after="0" w:line="240" w:lineRule="auto"/>
        <w:ind w:left="0"/>
        <w:jc w:val="both"/>
        <w:rPr>
          <w:rFonts w:ascii="Arial" w:hAnsi="Arial" w:cs="Arial"/>
          <w:bCs/>
        </w:rPr>
      </w:pPr>
    </w:p>
    <w:p w14:paraId="3DA0BFD4" w14:textId="35E93751" w:rsidR="00A51827" w:rsidRPr="00E26E2A" w:rsidRDefault="00203731" w:rsidP="00E26E2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b/>
        </w:rPr>
      </w:pPr>
      <w:r w:rsidRPr="00E26E2A">
        <w:rPr>
          <w:rFonts w:ascii="Arial" w:hAnsi="Arial" w:cs="Arial"/>
          <w:bCs/>
        </w:rPr>
        <w:t xml:space="preserve">A </w:t>
      </w:r>
      <w:r w:rsidRPr="00E26E2A">
        <w:rPr>
          <w:rFonts w:ascii="Arial" w:hAnsi="Arial" w:cs="Arial"/>
          <w:b/>
        </w:rPr>
        <w:t>CONTRATANTE</w:t>
      </w:r>
      <w:r w:rsidRPr="00E26E2A">
        <w:rPr>
          <w:rFonts w:ascii="Arial" w:hAnsi="Arial" w:cs="Arial"/>
          <w:bCs/>
        </w:rPr>
        <w:t xml:space="preserve">, reserva-se o direito de recusar o pagamento se, no ato da atestação, for constatado que o fornecimento, não </w:t>
      </w:r>
      <w:r w:rsidRPr="00E26E2A">
        <w:rPr>
          <w:rFonts w:ascii="Arial" w:hAnsi="Arial" w:cs="Arial"/>
        </w:rPr>
        <w:t xml:space="preserve">obedeceu a todos os detalhes da proposta de preços da </w:t>
      </w:r>
      <w:r w:rsidRPr="00E26E2A">
        <w:rPr>
          <w:rFonts w:ascii="Arial" w:hAnsi="Arial" w:cs="Arial"/>
          <w:b/>
        </w:rPr>
        <w:t>CONTRATADA</w:t>
      </w:r>
      <w:r w:rsidRPr="00E26E2A">
        <w:rPr>
          <w:rFonts w:ascii="Arial" w:hAnsi="Arial" w:cs="Arial"/>
        </w:rPr>
        <w:t xml:space="preserve">, do </w:t>
      </w:r>
      <w:r w:rsidRPr="00E26E2A">
        <w:rPr>
          <w:rFonts w:ascii="Arial" w:hAnsi="Arial" w:cs="Arial"/>
          <w:b/>
        </w:rPr>
        <w:t>EDITAL</w:t>
      </w:r>
      <w:r w:rsidRPr="00E26E2A">
        <w:rPr>
          <w:rFonts w:ascii="Arial" w:hAnsi="Arial" w:cs="Arial"/>
        </w:rPr>
        <w:t xml:space="preserve"> e seus </w:t>
      </w:r>
      <w:r w:rsidRPr="00E26E2A">
        <w:rPr>
          <w:rFonts w:ascii="Arial" w:hAnsi="Arial" w:cs="Arial"/>
          <w:b/>
        </w:rPr>
        <w:t>ANEXOS</w:t>
      </w:r>
      <w:r w:rsidRPr="00E26E2A">
        <w:rPr>
          <w:rFonts w:ascii="Arial" w:hAnsi="Arial" w:cs="Arial"/>
        </w:rPr>
        <w:t>.</w:t>
      </w:r>
    </w:p>
    <w:p w14:paraId="2F5CA952" w14:textId="77777777" w:rsidR="00A51827" w:rsidRPr="00E26E2A" w:rsidRDefault="00A51827" w:rsidP="00E26E2A">
      <w:pPr>
        <w:pStyle w:val="PargrafodaLista"/>
        <w:tabs>
          <w:tab w:val="left" w:pos="567"/>
        </w:tabs>
        <w:autoSpaceDE w:val="0"/>
        <w:autoSpaceDN w:val="0"/>
        <w:adjustRightInd w:val="0"/>
        <w:spacing w:after="0" w:line="240" w:lineRule="auto"/>
        <w:ind w:left="0"/>
        <w:jc w:val="both"/>
        <w:rPr>
          <w:rFonts w:ascii="Arial" w:hAnsi="Arial" w:cs="Arial"/>
          <w:b/>
        </w:rPr>
      </w:pPr>
    </w:p>
    <w:p w14:paraId="7768DA14" w14:textId="6264BBC3" w:rsidR="00652FFE" w:rsidRPr="00E26E2A" w:rsidRDefault="00203731" w:rsidP="00E26E2A">
      <w:pPr>
        <w:pStyle w:val="PargrafodaLista"/>
        <w:numPr>
          <w:ilvl w:val="1"/>
          <w:numId w:val="9"/>
        </w:numPr>
        <w:tabs>
          <w:tab w:val="left" w:pos="567"/>
        </w:tabs>
        <w:autoSpaceDE w:val="0"/>
        <w:autoSpaceDN w:val="0"/>
        <w:adjustRightInd w:val="0"/>
        <w:spacing w:after="0" w:line="240" w:lineRule="auto"/>
        <w:ind w:left="0" w:firstLine="0"/>
        <w:jc w:val="both"/>
        <w:rPr>
          <w:rFonts w:ascii="Arial" w:hAnsi="Arial" w:cs="Arial"/>
        </w:rPr>
      </w:pPr>
      <w:r w:rsidRPr="00E26E2A">
        <w:rPr>
          <w:rFonts w:ascii="Arial" w:hAnsi="Arial" w:cs="Arial"/>
          <w:bCs/>
        </w:rPr>
        <w:t xml:space="preserve">A </w:t>
      </w:r>
      <w:r w:rsidRPr="00E26E2A">
        <w:rPr>
          <w:rFonts w:ascii="Arial" w:hAnsi="Arial" w:cs="Arial"/>
          <w:b/>
        </w:rPr>
        <w:t>CONTRATANTE</w:t>
      </w:r>
      <w:r w:rsidRPr="00E26E2A">
        <w:rPr>
          <w:rFonts w:ascii="Arial" w:hAnsi="Arial" w:cs="Arial"/>
          <w:bCs/>
        </w:rPr>
        <w:t xml:space="preserve">, poderá deduzir do montante a pagar os valores correspondentes a multas ou indenizações devidas pela </w:t>
      </w:r>
      <w:r w:rsidRPr="00E26E2A">
        <w:rPr>
          <w:rFonts w:ascii="Arial" w:hAnsi="Arial" w:cs="Arial"/>
          <w:b/>
          <w:bCs/>
        </w:rPr>
        <w:t>CONTRATADA</w:t>
      </w:r>
      <w:r w:rsidRPr="00E26E2A">
        <w:rPr>
          <w:rFonts w:ascii="Arial" w:hAnsi="Arial" w:cs="Arial"/>
          <w:bCs/>
        </w:rPr>
        <w:t xml:space="preserve">, nos termos do </w:t>
      </w:r>
      <w:r w:rsidRPr="00E26E2A">
        <w:rPr>
          <w:rFonts w:ascii="Arial" w:hAnsi="Arial" w:cs="Arial"/>
          <w:b/>
          <w:bCs/>
        </w:rPr>
        <w:t>CONTRATO</w:t>
      </w:r>
      <w:r w:rsidRPr="00E26E2A">
        <w:rPr>
          <w:rFonts w:ascii="Arial" w:hAnsi="Arial" w:cs="Arial"/>
          <w:bCs/>
        </w:rPr>
        <w:t>.</w:t>
      </w:r>
    </w:p>
    <w:p w14:paraId="604373B6" w14:textId="77777777" w:rsidR="00A51827" w:rsidRPr="00E26E2A" w:rsidRDefault="00A51827" w:rsidP="00E26E2A">
      <w:pPr>
        <w:pStyle w:val="PargrafodaLista"/>
        <w:tabs>
          <w:tab w:val="left" w:pos="567"/>
        </w:tabs>
        <w:autoSpaceDE w:val="0"/>
        <w:autoSpaceDN w:val="0"/>
        <w:adjustRightInd w:val="0"/>
        <w:spacing w:after="0" w:line="240" w:lineRule="auto"/>
        <w:ind w:left="0"/>
        <w:jc w:val="both"/>
        <w:rPr>
          <w:rFonts w:ascii="Arial" w:hAnsi="Arial" w:cs="Arial"/>
        </w:rPr>
      </w:pPr>
    </w:p>
    <w:p w14:paraId="4B3C5323" w14:textId="34445C5A" w:rsidR="00652FFE" w:rsidRPr="00E26E2A" w:rsidRDefault="00203731" w:rsidP="00E26E2A">
      <w:pPr>
        <w:pStyle w:val="PargrafodaLista"/>
        <w:numPr>
          <w:ilvl w:val="1"/>
          <w:numId w:val="9"/>
        </w:numPr>
        <w:tabs>
          <w:tab w:val="left" w:pos="567"/>
        </w:tabs>
        <w:spacing w:after="0" w:line="240" w:lineRule="auto"/>
        <w:ind w:left="0" w:firstLine="0"/>
        <w:jc w:val="both"/>
        <w:rPr>
          <w:rFonts w:ascii="Arial" w:hAnsi="Arial" w:cs="Arial"/>
          <w:bCs/>
        </w:rPr>
      </w:pPr>
      <w:r w:rsidRPr="00E26E2A">
        <w:rPr>
          <w:rFonts w:ascii="Arial" w:hAnsi="Arial" w:cs="Arial"/>
          <w:bCs/>
        </w:rPr>
        <w:t xml:space="preserve">Nenhum pagamento será efetuado à </w:t>
      </w:r>
      <w:r w:rsidRPr="00E26E2A">
        <w:rPr>
          <w:rFonts w:ascii="Arial" w:hAnsi="Arial" w:cs="Arial"/>
          <w:b/>
          <w:bCs/>
        </w:rPr>
        <w:t xml:space="preserve">CONTRATADA </w:t>
      </w:r>
      <w:r w:rsidRPr="00E26E2A">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E26E2A">
        <w:rPr>
          <w:rFonts w:ascii="Arial" w:hAnsi="Arial" w:cs="Arial"/>
          <w:b/>
        </w:rPr>
        <w:t>CONTRATANTE</w:t>
      </w:r>
      <w:r w:rsidRPr="00E26E2A">
        <w:rPr>
          <w:rFonts w:ascii="Arial" w:hAnsi="Arial" w:cs="Arial"/>
          <w:bCs/>
        </w:rPr>
        <w:t>.</w:t>
      </w:r>
    </w:p>
    <w:p w14:paraId="7E154138" w14:textId="77777777" w:rsidR="00A51827" w:rsidRPr="00E26E2A" w:rsidRDefault="00A51827" w:rsidP="00E26E2A">
      <w:pPr>
        <w:pStyle w:val="PargrafodaLista"/>
        <w:tabs>
          <w:tab w:val="left" w:pos="567"/>
        </w:tabs>
        <w:spacing w:after="0" w:line="240" w:lineRule="auto"/>
        <w:ind w:left="0"/>
        <w:jc w:val="both"/>
        <w:rPr>
          <w:rFonts w:ascii="Arial" w:hAnsi="Arial" w:cs="Arial"/>
          <w:bCs/>
        </w:rPr>
      </w:pPr>
    </w:p>
    <w:p w14:paraId="2C9CED7A" w14:textId="04EF76CB" w:rsidR="00203731" w:rsidRPr="00E26E2A" w:rsidRDefault="00203731" w:rsidP="00E26E2A">
      <w:pPr>
        <w:pStyle w:val="PargrafodaLista"/>
        <w:numPr>
          <w:ilvl w:val="1"/>
          <w:numId w:val="9"/>
        </w:numPr>
        <w:tabs>
          <w:tab w:val="left" w:pos="567"/>
        </w:tabs>
        <w:spacing w:after="0" w:line="240" w:lineRule="auto"/>
        <w:ind w:left="0" w:firstLine="0"/>
        <w:jc w:val="both"/>
        <w:rPr>
          <w:rFonts w:ascii="Arial" w:hAnsi="Arial" w:cs="Arial"/>
        </w:rPr>
      </w:pPr>
      <w:r w:rsidRPr="00E26E2A">
        <w:rPr>
          <w:rFonts w:ascii="Arial" w:hAnsi="Arial" w:cs="Arial"/>
          <w:bCs/>
        </w:rPr>
        <w:t xml:space="preserve">Quando da ocorrência de eventuais atrasos de pagamento provocados exclusivamente pela </w:t>
      </w:r>
      <w:r w:rsidRPr="00E26E2A">
        <w:rPr>
          <w:rFonts w:ascii="Arial" w:hAnsi="Arial" w:cs="Arial"/>
          <w:b/>
          <w:bCs/>
        </w:rPr>
        <w:t>CONTRATANTE</w:t>
      </w:r>
      <w:r w:rsidRPr="00E26E2A">
        <w:rPr>
          <w:rFonts w:ascii="Arial" w:hAnsi="Arial" w:cs="Arial"/>
          <w:bCs/>
        </w:rPr>
        <w:t xml:space="preserve">, o valor devido deverá ser acrescido de compensação financeira, e sua apuração </w:t>
      </w:r>
      <w:r w:rsidRPr="00E26E2A">
        <w:rPr>
          <w:rFonts w:ascii="Arial" w:hAnsi="Arial" w:cs="Arial"/>
          <w:bCs/>
        </w:rPr>
        <w:lastRenderedPageBreak/>
        <w:t>se fará desde a data de seu vencimento até a data do efetivo pagamento, em que os juros de mora serão calculados à taxa de 0,5% (meio por cento) ao mês, ou 6% (seis por cento) ao ano, mediante a aplicação das seguintes fórmulas:</w:t>
      </w:r>
    </w:p>
    <w:p w14:paraId="33F0B8C7" w14:textId="77777777" w:rsidR="00A51827" w:rsidRPr="00E26E2A" w:rsidRDefault="00A51827" w:rsidP="00E26E2A">
      <w:pPr>
        <w:pStyle w:val="PargrafodaLista"/>
        <w:tabs>
          <w:tab w:val="left" w:pos="567"/>
        </w:tabs>
        <w:spacing w:after="0" w:line="240" w:lineRule="auto"/>
        <w:ind w:left="0"/>
        <w:jc w:val="both"/>
        <w:rPr>
          <w:rFonts w:ascii="Arial" w:hAnsi="Arial" w:cs="Arial"/>
        </w:rPr>
      </w:pPr>
    </w:p>
    <w:p w14:paraId="1B4F35EB" w14:textId="77777777" w:rsidR="00203731" w:rsidRPr="00E26E2A" w:rsidRDefault="00203731" w:rsidP="00E26E2A">
      <w:pPr>
        <w:pStyle w:val="PargrafodaLista"/>
        <w:spacing w:after="0" w:line="240" w:lineRule="auto"/>
        <w:ind w:left="530"/>
        <w:rPr>
          <w:rFonts w:ascii="Arial" w:hAnsi="Arial" w:cs="Arial"/>
        </w:rPr>
      </w:pPr>
      <w:r w:rsidRPr="00E26E2A">
        <w:rPr>
          <w:rFonts w:ascii="Arial" w:hAnsi="Arial" w:cs="Arial"/>
        </w:rPr>
        <w:t>I = (TX/100)/365</w:t>
      </w:r>
    </w:p>
    <w:p w14:paraId="48D42E9E" w14:textId="77777777" w:rsidR="00203731" w:rsidRPr="00E26E2A" w:rsidRDefault="00203731" w:rsidP="00E26E2A">
      <w:pPr>
        <w:pStyle w:val="PargrafodaLista"/>
        <w:spacing w:after="0" w:line="240" w:lineRule="auto"/>
        <w:ind w:left="530"/>
        <w:jc w:val="both"/>
        <w:rPr>
          <w:rFonts w:ascii="Arial" w:hAnsi="Arial" w:cs="Arial"/>
        </w:rPr>
      </w:pPr>
      <w:r w:rsidRPr="00E26E2A">
        <w:rPr>
          <w:rFonts w:ascii="Arial" w:hAnsi="Arial" w:cs="Arial"/>
        </w:rPr>
        <w:t>EM = I x N x VP, onde:</w:t>
      </w:r>
    </w:p>
    <w:p w14:paraId="0F0D50B9" w14:textId="77777777" w:rsidR="00203731" w:rsidRPr="00E26E2A" w:rsidRDefault="00203731" w:rsidP="00E26E2A">
      <w:pPr>
        <w:pStyle w:val="PargrafodaLista"/>
        <w:spacing w:after="0" w:line="240" w:lineRule="auto"/>
        <w:ind w:left="530"/>
        <w:jc w:val="both"/>
        <w:rPr>
          <w:rFonts w:ascii="Arial" w:hAnsi="Arial" w:cs="Arial"/>
        </w:rPr>
      </w:pPr>
      <w:r w:rsidRPr="00E26E2A">
        <w:rPr>
          <w:rFonts w:ascii="Arial" w:hAnsi="Arial" w:cs="Arial"/>
        </w:rPr>
        <w:t>I =, Índice de compensação financeira;</w:t>
      </w:r>
    </w:p>
    <w:p w14:paraId="0CDE7D36" w14:textId="77777777" w:rsidR="00203731" w:rsidRPr="00E26E2A" w:rsidRDefault="00203731" w:rsidP="00E26E2A">
      <w:pPr>
        <w:pStyle w:val="PargrafodaLista"/>
        <w:spacing w:after="0" w:line="240" w:lineRule="auto"/>
        <w:ind w:left="530"/>
        <w:jc w:val="both"/>
        <w:rPr>
          <w:rFonts w:ascii="Arial" w:hAnsi="Arial" w:cs="Arial"/>
        </w:rPr>
      </w:pPr>
      <w:r w:rsidRPr="00E26E2A">
        <w:rPr>
          <w:rFonts w:ascii="Arial" w:hAnsi="Arial" w:cs="Arial"/>
        </w:rPr>
        <w:t>TX = Percentual da taxa de juros de mora anual;</w:t>
      </w:r>
    </w:p>
    <w:p w14:paraId="4E763657" w14:textId="77777777" w:rsidR="00203731" w:rsidRPr="00E26E2A" w:rsidRDefault="00203731" w:rsidP="00E26E2A">
      <w:pPr>
        <w:pStyle w:val="PargrafodaLista"/>
        <w:spacing w:after="0" w:line="240" w:lineRule="auto"/>
        <w:ind w:left="530"/>
        <w:jc w:val="both"/>
        <w:rPr>
          <w:rFonts w:ascii="Arial" w:hAnsi="Arial" w:cs="Arial"/>
        </w:rPr>
      </w:pPr>
      <w:r w:rsidRPr="00E26E2A">
        <w:rPr>
          <w:rFonts w:ascii="Arial" w:hAnsi="Arial" w:cs="Arial"/>
        </w:rPr>
        <w:t>EM = Encargos moratórios;</w:t>
      </w:r>
    </w:p>
    <w:p w14:paraId="280F8A83" w14:textId="77777777" w:rsidR="00203731" w:rsidRPr="00E26E2A" w:rsidRDefault="00203731" w:rsidP="00E26E2A">
      <w:pPr>
        <w:pStyle w:val="PargrafodaLista"/>
        <w:spacing w:after="0" w:line="240" w:lineRule="auto"/>
        <w:ind w:left="530"/>
        <w:jc w:val="both"/>
        <w:rPr>
          <w:rFonts w:ascii="Arial" w:hAnsi="Arial" w:cs="Arial"/>
        </w:rPr>
      </w:pPr>
      <w:r w:rsidRPr="00E26E2A">
        <w:rPr>
          <w:rFonts w:ascii="Arial" w:hAnsi="Arial" w:cs="Arial"/>
        </w:rPr>
        <w:t>N = Número de dias entre a data prevista para o pagamento e a do efetivo pagamento;</w:t>
      </w:r>
    </w:p>
    <w:p w14:paraId="7741946F" w14:textId="1564C818" w:rsidR="00203731" w:rsidRPr="00E26E2A" w:rsidRDefault="00203731" w:rsidP="00E26E2A">
      <w:pPr>
        <w:pStyle w:val="PargrafodaLista"/>
        <w:spacing w:after="0" w:line="240" w:lineRule="auto"/>
        <w:ind w:left="530"/>
        <w:jc w:val="both"/>
        <w:rPr>
          <w:rFonts w:ascii="Arial" w:hAnsi="Arial" w:cs="Arial"/>
        </w:rPr>
      </w:pPr>
      <w:r w:rsidRPr="00E26E2A">
        <w:rPr>
          <w:rFonts w:ascii="Arial" w:hAnsi="Arial" w:cs="Arial"/>
        </w:rPr>
        <w:t>VP = Valor da parcela em atraso.</w:t>
      </w:r>
    </w:p>
    <w:p w14:paraId="565CEFD9" w14:textId="77777777" w:rsidR="00652FFE" w:rsidRPr="00E26E2A" w:rsidRDefault="00652FFE" w:rsidP="00E26E2A">
      <w:pPr>
        <w:pStyle w:val="PargrafodaLista"/>
        <w:spacing w:after="0" w:line="240" w:lineRule="auto"/>
        <w:ind w:left="530"/>
        <w:jc w:val="both"/>
        <w:rPr>
          <w:rFonts w:ascii="Arial" w:hAnsi="Arial" w:cs="Arial"/>
        </w:rPr>
      </w:pPr>
    </w:p>
    <w:p w14:paraId="06D22D94" w14:textId="0430FBC4" w:rsidR="009F71B8" w:rsidRPr="00E26E2A" w:rsidRDefault="00460495" w:rsidP="00E26E2A">
      <w:pPr>
        <w:pStyle w:val="PargrafodaLista"/>
        <w:keepNext/>
        <w:keepLines/>
        <w:numPr>
          <w:ilvl w:val="0"/>
          <w:numId w:val="9"/>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hAnsi="Arial" w:cs="Arial"/>
          <w:color w:val="000000"/>
        </w:rPr>
      </w:pPr>
      <w:r w:rsidRPr="00E26E2A">
        <w:rPr>
          <w:rFonts w:ascii="Arial" w:eastAsia="Calibri" w:hAnsi="Arial" w:cs="Arial"/>
          <w:b/>
          <w:color w:val="000000"/>
        </w:rPr>
        <w:t>DAS SANÇÕES ADMINISTRATIVAS.</w:t>
      </w:r>
    </w:p>
    <w:p w14:paraId="482B3BE4" w14:textId="77777777" w:rsidR="009F71B8" w:rsidRPr="00E26E2A" w:rsidRDefault="009F71B8" w:rsidP="00E26E2A">
      <w:pPr>
        <w:rPr>
          <w:rFonts w:ascii="Arial" w:eastAsia="Calibri" w:hAnsi="Arial" w:cs="Arial"/>
          <w:sz w:val="22"/>
          <w:szCs w:val="22"/>
        </w:rPr>
      </w:pPr>
    </w:p>
    <w:p w14:paraId="0E142727" w14:textId="07C761B7" w:rsidR="009F71B8" w:rsidRPr="00E26E2A" w:rsidRDefault="00460495" w:rsidP="00E26E2A">
      <w:pPr>
        <w:pStyle w:val="PargrafodaLista"/>
        <w:numPr>
          <w:ilvl w:val="1"/>
          <w:numId w:val="15"/>
        </w:numPr>
        <w:pBdr>
          <w:top w:val="nil"/>
          <w:left w:val="nil"/>
          <w:bottom w:val="nil"/>
          <w:right w:val="nil"/>
          <w:between w:val="nil"/>
        </w:pBdr>
        <w:tabs>
          <w:tab w:val="left" w:pos="0"/>
          <w:tab w:val="left" w:pos="567"/>
        </w:tabs>
        <w:spacing w:after="0" w:line="240" w:lineRule="auto"/>
        <w:ind w:left="0" w:firstLine="0"/>
        <w:jc w:val="both"/>
        <w:rPr>
          <w:rFonts w:ascii="Arial" w:hAnsi="Arial" w:cs="Arial"/>
          <w:highlight w:val="white"/>
        </w:rPr>
      </w:pPr>
      <w:r w:rsidRPr="00E26E2A">
        <w:rPr>
          <w:rFonts w:ascii="Arial" w:eastAsia="Calibri" w:hAnsi="Arial" w:cs="Arial"/>
          <w:color w:val="000000"/>
          <w:highlight w:val="white"/>
        </w:rPr>
        <w:t>Comete infração administrativa, nos termos da Lei nº 14.133/2021, o licitante/adjudicatário que:</w:t>
      </w:r>
    </w:p>
    <w:p w14:paraId="10474C56" w14:textId="77777777" w:rsidR="00A51827" w:rsidRPr="00E26E2A" w:rsidRDefault="00A51827" w:rsidP="00E26E2A">
      <w:pPr>
        <w:pStyle w:val="PargrafodaLista"/>
        <w:pBdr>
          <w:top w:val="nil"/>
          <w:left w:val="nil"/>
          <w:bottom w:val="nil"/>
          <w:right w:val="nil"/>
          <w:between w:val="nil"/>
        </w:pBdr>
        <w:tabs>
          <w:tab w:val="left" w:pos="0"/>
          <w:tab w:val="left" w:pos="567"/>
        </w:tabs>
        <w:spacing w:after="0" w:line="240" w:lineRule="auto"/>
        <w:ind w:left="0"/>
        <w:jc w:val="both"/>
        <w:rPr>
          <w:rFonts w:ascii="Arial" w:hAnsi="Arial" w:cs="Arial"/>
          <w:highlight w:val="white"/>
        </w:rPr>
      </w:pPr>
    </w:p>
    <w:p w14:paraId="362EB346" w14:textId="77777777" w:rsidR="009F71B8" w:rsidRPr="00E26E2A" w:rsidRDefault="00460495" w:rsidP="00E26E2A">
      <w:pPr>
        <w:numPr>
          <w:ilvl w:val="2"/>
          <w:numId w:val="15"/>
        </w:numPr>
        <w:tabs>
          <w:tab w:val="left" w:pos="709"/>
          <w:tab w:val="left" w:pos="993"/>
        </w:tabs>
        <w:ind w:left="284" w:firstLine="0"/>
        <w:jc w:val="both"/>
        <w:rPr>
          <w:rFonts w:ascii="Arial" w:hAnsi="Arial" w:cs="Arial"/>
          <w:sz w:val="22"/>
          <w:szCs w:val="22"/>
          <w:highlight w:val="white"/>
        </w:rPr>
      </w:pPr>
      <w:r w:rsidRPr="00E26E2A">
        <w:rPr>
          <w:rFonts w:ascii="Arial" w:eastAsia="Calibri" w:hAnsi="Arial" w:cs="Arial"/>
          <w:sz w:val="22"/>
          <w:szCs w:val="22"/>
          <w:highlight w:val="white"/>
        </w:rPr>
        <w:t>Der causa à inexecução parcial ou total do contrato;</w:t>
      </w:r>
    </w:p>
    <w:p w14:paraId="79142857" w14:textId="77777777" w:rsidR="009F71B8" w:rsidRPr="00E26E2A" w:rsidRDefault="00460495" w:rsidP="00E26E2A">
      <w:pPr>
        <w:numPr>
          <w:ilvl w:val="2"/>
          <w:numId w:val="15"/>
        </w:numPr>
        <w:tabs>
          <w:tab w:val="left" w:pos="709"/>
          <w:tab w:val="left" w:pos="993"/>
        </w:tabs>
        <w:ind w:left="284" w:firstLine="0"/>
        <w:jc w:val="both"/>
        <w:rPr>
          <w:rFonts w:ascii="Arial" w:hAnsi="Arial" w:cs="Arial"/>
          <w:sz w:val="22"/>
          <w:szCs w:val="22"/>
          <w:highlight w:val="white"/>
        </w:rPr>
      </w:pPr>
      <w:r w:rsidRPr="00E26E2A">
        <w:rPr>
          <w:rFonts w:ascii="Arial" w:eastAsia="Calibri" w:hAnsi="Arial" w:cs="Arial"/>
          <w:sz w:val="22"/>
          <w:szCs w:val="22"/>
          <w:highlight w:val="white"/>
        </w:rPr>
        <w:t>Deixar de entregar os documentos exigidos no certame;</w:t>
      </w:r>
    </w:p>
    <w:p w14:paraId="1CCDF2E1" w14:textId="77777777" w:rsidR="009F71B8" w:rsidRPr="00E26E2A" w:rsidRDefault="00460495" w:rsidP="00E26E2A">
      <w:pPr>
        <w:numPr>
          <w:ilvl w:val="2"/>
          <w:numId w:val="15"/>
        </w:numPr>
        <w:tabs>
          <w:tab w:val="left" w:pos="709"/>
          <w:tab w:val="left" w:pos="993"/>
        </w:tabs>
        <w:ind w:left="284" w:firstLine="0"/>
        <w:jc w:val="both"/>
        <w:rPr>
          <w:rFonts w:ascii="Arial" w:hAnsi="Arial" w:cs="Arial"/>
          <w:sz w:val="22"/>
          <w:szCs w:val="22"/>
          <w:highlight w:val="white"/>
        </w:rPr>
      </w:pPr>
      <w:r w:rsidRPr="00E26E2A">
        <w:rPr>
          <w:rFonts w:ascii="Arial" w:eastAsia="Calibri" w:hAnsi="Arial" w:cs="Arial"/>
          <w:sz w:val="22"/>
          <w:szCs w:val="22"/>
          <w:highlight w:val="white"/>
        </w:rPr>
        <w:t>Não mantiver a proposta, salvo em decorrência de fato superveniente devidamente justificado;</w:t>
      </w:r>
    </w:p>
    <w:p w14:paraId="1622914D" w14:textId="77777777" w:rsidR="009F71B8" w:rsidRPr="00E26E2A" w:rsidRDefault="00460495" w:rsidP="00E26E2A">
      <w:pPr>
        <w:numPr>
          <w:ilvl w:val="2"/>
          <w:numId w:val="15"/>
        </w:numPr>
        <w:tabs>
          <w:tab w:val="left" w:pos="709"/>
          <w:tab w:val="left" w:pos="993"/>
        </w:tabs>
        <w:ind w:left="284" w:firstLine="0"/>
        <w:jc w:val="both"/>
        <w:rPr>
          <w:rFonts w:ascii="Arial" w:hAnsi="Arial" w:cs="Arial"/>
          <w:sz w:val="22"/>
          <w:szCs w:val="22"/>
          <w:highlight w:val="white"/>
        </w:rPr>
      </w:pPr>
      <w:r w:rsidRPr="00E26E2A">
        <w:rPr>
          <w:rFonts w:ascii="Arial" w:eastAsia="Calibri" w:hAnsi="Arial" w:cs="Arial"/>
          <w:sz w:val="22"/>
          <w:szCs w:val="22"/>
          <w:highlight w:val="white"/>
        </w:rPr>
        <w:t>Não assinar o termo de contrato ou aceitar/retirar o instrumento equivalente, quando convocado dentro do prazo de validade da proposta;</w:t>
      </w:r>
    </w:p>
    <w:p w14:paraId="24304CAA" w14:textId="77777777" w:rsidR="009F71B8" w:rsidRPr="00E26E2A" w:rsidRDefault="00460495" w:rsidP="00E26E2A">
      <w:pPr>
        <w:numPr>
          <w:ilvl w:val="2"/>
          <w:numId w:val="15"/>
        </w:numPr>
        <w:tabs>
          <w:tab w:val="left" w:pos="709"/>
          <w:tab w:val="left" w:pos="993"/>
        </w:tabs>
        <w:ind w:left="284" w:firstLine="0"/>
        <w:jc w:val="both"/>
        <w:rPr>
          <w:rFonts w:ascii="Arial" w:hAnsi="Arial" w:cs="Arial"/>
          <w:sz w:val="22"/>
          <w:szCs w:val="22"/>
          <w:highlight w:val="white"/>
        </w:rPr>
      </w:pPr>
      <w:r w:rsidRPr="00E26E2A">
        <w:rPr>
          <w:rFonts w:ascii="Arial" w:eastAsia="Calibri" w:hAnsi="Arial" w:cs="Arial"/>
          <w:sz w:val="22"/>
          <w:szCs w:val="22"/>
          <w:highlight w:val="white"/>
        </w:rPr>
        <w:t xml:space="preserve">Ensejar o </w:t>
      </w:r>
      <w:r w:rsidRPr="00E26E2A">
        <w:rPr>
          <w:rFonts w:ascii="Arial" w:eastAsia="Calibri" w:hAnsi="Arial" w:cs="Arial"/>
          <w:sz w:val="22"/>
          <w:szCs w:val="22"/>
        </w:rPr>
        <w:t>retardamento da execução ou entrega do objeto da licitação sem motivo justificado;</w:t>
      </w:r>
    </w:p>
    <w:p w14:paraId="6930EE63" w14:textId="77777777" w:rsidR="009F71B8" w:rsidRPr="00E26E2A" w:rsidRDefault="00460495" w:rsidP="00E26E2A">
      <w:pPr>
        <w:numPr>
          <w:ilvl w:val="2"/>
          <w:numId w:val="15"/>
        </w:numPr>
        <w:tabs>
          <w:tab w:val="left" w:pos="709"/>
          <w:tab w:val="left" w:pos="993"/>
        </w:tabs>
        <w:ind w:left="284" w:firstLine="0"/>
        <w:jc w:val="both"/>
        <w:rPr>
          <w:rFonts w:ascii="Arial" w:hAnsi="Arial" w:cs="Arial"/>
          <w:sz w:val="22"/>
          <w:szCs w:val="22"/>
          <w:highlight w:val="white"/>
        </w:rPr>
      </w:pPr>
      <w:r w:rsidRPr="00E26E2A">
        <w:rPr>
          <w:rFonts w:ascii="Arial" w:eastAsia="Calibri" w:hAnsi="Arial" w:cs="Arial"/>
          <w:sz w:val="22"/>
          <w:szCs w:val="22"/>
          <w:highlight w:val="white"/>
        </w:rPr>
        <w:t>Apresentar declaração ou documentação falsa;</w:t>
      </w:r>
    </w:p>
    <w:p w14:paraId="5EBEA32C" w14:textId="77777777" w:rsidR="009F71B8" w:rsidRPr="00E26E2A" w:rsidRDefault="00460495" w:rsidP="00E26E2A">
      <w:pPr>
        <w:numPr>
          <w:ilvl w:val="2"/>
          <w:numId w:val="15"/>
        </w:numPr>
        <w:tabs>
          <w:tab w:val="left" w:pos="709"/>
          <w:tab w:val="left" w:pos="993"/>
        </w:tabs>
        <w:ind w:left="284" w:firstLine="0"/>
        <w:jc w:val="both"/>
        <w:rPr>
          <w:rFonts w:ascii="Arial" w:hAnsi="Arial" w:cs="Arial"/>
          <w:sz w:val="22"/>
          <w:szCs w:val="22"/>
          <w:highlight w:val="white"/>
        </w:rPr>
      </w:pPr>
      <w:r w:rsidRPr="00E26E2A">
        <w:rPr>
          <w:rFonts w:ascii="Arial" w:eastAsia="Calibri" w:hAnsi="Arial" w:cs="Arial"/>
          <w:sz w:val="22"/>
          <w:szCs w:val="22"/>
          <w:highlight w:val="white"/>
        </w:rPr>
        <w:t>Fraudar a licitação ou praticar ato fraudulento na execução do contrato;</w:t>
      </w:r>
    </w:p>
    <w:p w14:paraId="143DEA5C" w14:textId="77777777" w:rsidR="009F71B8" w:rsidRPr="00E26E2A" w:rsidRDefault="00460495" w:rsidP="00E26E2A">
      <w:pPr>
        <w:numPr>
          <w:ilvl w:val="2"/>
          <w:numId w:val="15"/>
        </w:numPr>
        <w:tabs>
          <w:tab w:val="left" w:pos="709"/>
          <w:tab w:val="left" w:pos="993"/>
        </w:tabs>
        <w:ind w:left="284" w:firstLine="0"/>
        <w:jc w:val="both"/>
        <w:rPr>
          <w:rFonts w:ascii="Arial" w:hAnsi="Arial" w:cs="Arial"/>
          <w:sz w:val="22"/>
          <w:szCs w:val="22"/>
          <w:highlight w:val="white"/>
        </w:rPr>
      </w:pPr>
      <w:r w:rsidRPr="00E26E2A">
        <w:rPr>
          <w:rFonts w:ascii="Arial" w:eastAsia="Calibri" w:hAnsi="Arial" w:cs="Arial"/>
          <w:sz w:val="22"/>
          <w:szCs w:val="22"/>
        </w:rPr>
        <w:t>Comportar-se de modo inidôneo ou cometer fraude de qualquer natureza;</w:t>
      </w:r>
    </w:p>
    <w:p w14:paraId="14CE359F" w14:textId="77777777" w:rsidR="009F71B8" w:rsidRPr="00E26E2A" w:rsidRDefault="00460495" w:rsidP="00E26E2A">
      <w:pPr>
        <w:numPr>
          <w:ilvl w:val="2"/>
          <w:numId w:val="15"/>
        </w:numPr>
        <w:tabs>
          <w:tab w:val="left" w:pos="709"/>
          <w:tab w:val="left" w:pos="993"/>
        </w:tabs>
        <w:ind w:left="284" w:firstLine="0"/>
        <w:jc w:val="both"/>
        <w:rPr>
          <w:rFonts w:ascii="Arial" w:hAnsi="Arial" w:cs="Arial"/>
          <w:sz w:val="22"/>
          <w:szCs w:val="22"/>
          <w:highlight w:val="white"/>
        </w:rPr>
      </w:pPr>
      <w:r w:rsidRPr="00E26E2A">
        <w:rPr>
          <w:rFonts w:ascii="Arial" w:eastAsia="Calibri" w:hAnsi="Arial" w:cs="Arial"/>
          <w:sz w:val="22"/>
          <w:szCs w:val="22"/>
          <w:highlight w:val="white"/>
        </w:rPr>
        <w:t>Praticar atos ilícitos com vistas a frustrar os objetivos da licitação;</w:t>
      </w:r>
    </w:p>
    <w:p w14:paraId="058F6E3E" w14:textId="77777777" w:rsidR="009F71B8" w:rsidRPr="00E26E2A" w:rsidRDefault="00460495" w:rsidP="00E26E2A">
      <w:pPr>
        <w:numPr>
          <w:ilvl w:val="2"/>
          <w:numId w:val="15"/>
        </w:numPr>
        <w:tabs>
          <w:tab w:val="left" w:pos="709"/>
          <w:tab w:val="left" w:pos="1134"/>
        </w:tabs>
        <w:ind w:left="284" w:firstLine="0"/>
        <w:jc w:val="both"/>
        <w:rPr>
          <w:rFonts w:ascii="Arial" w:hAnsi="Arial" w:cs="Arial"/>
          <w:sz w:val="22"/>
          <w:szCs w:val="22"/>
          <w:highlight w:val="white"/>
        </w:rPr>
      </w:pPr>
      <w:r w:rsidRPr="00E26E2A">
        <w:rPr>
          <w:rFonts w:ascii="Arial" w:eastAsia="Calibri" w:hAnsi="Arial" w:cs="Arial"/>
          <w:sz w:val="22"/>
          <w:szCs w:val="22"/>
          <w:highlight w:val="white"/>
        </w:rPr>
        <w:t>Praticar ato lesivo previsto no art. 5º da Lei nº 12.846/2013.</w:t>
      </w:r>
    </w:p>
    <w:p w14:paraId="6A850588" w14:textId="77777777" w:rsidR="009F71B8" w:rsidRPr="00E26E2A" w:rsidRDefault="009F71B8" w:rsidP="00E26E2A">
      <w:pPr>
        <w:tabs>
          <w:tab w:val="left" w:pos="1440"/>
        </w:tabs>
        <w:jc w:val="both"/>
        <w:rPr>
          <w:rFonts w:ascii="Arial" w:eastAsia="Calibri" w:hAnsi="Arial" w:cs="Arial"/>
          <w:sz w:val="22"/>
          <w:szCs w:val="22"/>
          <w:highlight w:val="white"/>
        </w:rPr>
      </w:pPr>
    </w:p>
    <w:p w14:paraId="62B4FB00" w14:textId="77777777" w:rsidR="00A51827" w:rsidRPr="00E26E2A" w:rsidRDefault="00460495" w:rsidP="00E26E2A">
      <w:pPr>
        <w:pStyle w:val="PargrafodaLista"/>
        <w:numPr>
          <w:ilvl w:val="1"/>
          <w:numId w:val="15"/>
        </w:numPr>
        <w:tabs>
          <w:tab w:val="left" w:pos="567"/>
        </w:tabs>
        <w:spacing w:after="0" w:line="240" w:lineRule="auto"/>
        <w:ind w:left="0" w:firstLine="0"/>
        <w:jc w:val="both"/>
        <w:rPr>
          <w:rFonts w:ascii="Arial" w:eastAsia="Calibri" w:hAnsi="Arial" w:cs="Arial"/>
        </w:rPr>
      </w:pPr>
      <w:r w:rsidRPr="00E26E2A">
        <w:rPr>
          <w:rFonts w:ascii="Arial" w:eastAsia="Calibri" w:hAnsi="Arial" w:cs="Arial"/>
        </w:rPr>
        <w:t>O licitante/adjudicatário que cometer qualquer das infrações discriminadas nos subitens anteriores ficará sujeito, sem prejuízo da responsabilidade civil e criminal, às seguintes sanções:</w:t>
      </w:r>
    </w:p>
    <w:p w14:paraId="000912D8" w14:textId="77777777" w:rsidR="00A51827" w:rsidRPr="00E26E2A" w:rsidRDefault="00A51827" w:rsidP="00E26E2A">
      <w:pPr>
        <w:pStyle w:val="PargrafodaLista"/>
        <w:tabs>
          <w:tab w:val="left" w:pos="567"/>
        </w:tabs>
        <w:spacing w:after="0" w:line="240" w:lineRule="auto"/>
        <w:ind w:left="0"/>
        <w:jc w:val="both"/>
        <w:rPr>
          <w:rFonts w:ascii="Arial" w:eastAsia="Calibri" w:hAnsi="Arial" w:cs="Arial"/>
        </w:rPr>
      </w:pPr>
    </w:p>
    <w:p w14:paraId="01F2D715" w14:textId="77777777" w:rsidR="00A51827" w:rsidRPr="00E26E2A" w:rsidRDefault="00460495" w:rsidP="00E26E2A">
      <w:pPr>
        <w:pStyle w:val="PargrafodaLista"/>
        <w:numPr>
          <w:ilvl w:val="0"/>
          <w:numId w:val="1"/>
        </w:numPr>
        <w:tabs>
          <w:tab w:val="left" w:pos="567"/>
        </w:tabs>
        <w:spacing w:after="0" w:line="240" w:lineRule="auto"/>
        <w:ind w:left="567" w:hanging="283"/>
        <w:jc w:val="both"/>
        <w:rPr>
          <w:rFonts w:ascii="Arial" w:eastAsia="Calibri" w:hAnsi="Arial" w:cs="Arial"/>
        </w:rPr>
      </w:pPr>
      <w:r w:rsidRPr="00E26E2A">
        <w:rPr>
          <w:rFonts w:ascii="Arial" w:eastAsia="Calibri" w:hAnsi="Arial" w:cs="Arial"/>
        </w:rPr>
        <w:t>Advertência por escrito;</w:t>
      </w:r>
    </w:p>
    <w:p w14:paraId="3D4AB395" w14:textId="77777777" w:rsidR="00A51827" w:rsidRPr="00E26E2A" w:rsidRDefault="00460495" w:rsidP="00E26E2A">
      <w:pPr>
        <w:pStyle w:val="PargrafodaLista"/>
        <w:numPr>
          <w:ilvl w:val="0"/>
          <w:numId w:val="1"/>
        </w:numPr>
        <w:tabs>
          <w:tab w:val="left" w:pos="567"/>
        </w:tabs>
        <w:spacing w:after="0" w:line="240" w:lineRule="auto"/>
        <w:ind w:left="567" w:hanging="283"/>
        <w:jc w:val="both"/>
        <w:rPr>
          <w:rFonts w:ascii="Arial" w:eastAsia="Calibri" w:hAnsi="Arial" w:cs="Arial"/>
        </w:rPr>
      </w:pPr>
      <w:r w:rsidRPr="00E26E2A">
        <w:rPr>
          <w:rFonts w:ascii="Arial" w:eastAsia="Calibri" w:hAnsi="Arial" w:cs="Arial"/>
        </w:rPr>
        <w:t>Multa;</w:t>
      </w:r>
    </w:p>
    <w:p w14:paraId="11E56531" w14:textId="77777777" w:rsidR="00A51827" w:rsidRPr="00E26E2A" w:rsidRDefault="00460495" w:rsidP="00E26E2A">
      <w:pPr>
        <w:pStyle w:val="PargrafodaLista"/>
        <w:numPr>
          <w:ilvl w:val="0"/>
          <w:numId w:val="1"/>
        </w:numPr>
        <w:tabs>
          <w:tab w:val="left" w:pos="567"/>
        </w:tabs>
        <w:spacing w:after="0" w:line="240" w:lineRule="auto"/>
        <w:ind w:left="567" w:hanging="283"/>
        <w:jc w:val="both"/>
        <w:rPr>
          <w:rFonts w:ascii="Arial" w:eastAsia="Calibri" w:hAnsi="Arial" w:cs="Arial"/>
        </w:rPr>
      </w:pPr>
      <w:r w:rsidRPr="00E26E2A">
        <w:rPr>
          <w:rFonts w:ascii="Arial" w:eastAsia="Calibri" w:hAnsi="Arial" w:cs="Arial"/>
        </w:rPr>
        <w:t>Impedimento de licitar e contratar;</w:t>
      </w:r>
    </w:p>
    <w:p w14:paraId="53AD6711" w14:textId="33897B14" w:rsidR="00A51827" w:rsidRPr="00E26E2A" w:rsidRDefault="00460495" w:rsidP="00E26E2A">
      <w:pPr>
        <w:pStyle w:val="PargrafodaLista"/>
        <w:numPr>
          <w:ilvl w:val="0"/>
          <w:numId w:val="1"/>
        </w:numPr>
        <w:tabs>
          <w:tab w:val="left" w:pos="567"/>
        </w:tabs>
        <w:spacing w:after="0" w:line="240" w:lineRule="auto"/>
        <w:ind w:left="567" w:hanging="283"/>
        <w:jc w:val="both"/>
        <w:rPr>
          <w:rFonts w:ascii="Arial" w:eastAsia="Calibri" w:hAnsi="Arial" w:cs="Arial"/>
        </w:rPr>
      </w:pPr>
      <w:r w:rsidRPr="00E26E2A">
        <w:rPr>
          <w:rFonts w:ascii="Arial" w:eastAsia="Calibri" w:hAnsi="Arial" w:cs="Arial"/>
        </w:rPr>
        <w:t>Declaração de inidoneidade para licitar ou contratar.</w:t>
      </w:r>
    </w:p>
    <w:p w14:paraId="019915B9" w14:textId="77777777" w:rsidR="00A51827" w:rsidRPr="00E26E2A" w:rsidRDefault="00A51827" w:rsidP="00E26E2A">
      <w:pPr>
        <w:pStyle w:val="PargrafodaLista"/>
        <w:tabs>
          <w:tab w:val="left" w:pos="567"/>
        </w:tabs>
        <w:spacing w:after="0" w:line="240" w:lineRule="auto"/>
        <w:ind w:left="567"/>
        <w:jc w:val="both"/>
        <w:rPr>
          <w:rFonts w:ascii="Arial" w:eastAsia="Calibri" w:hAnsi="Arial" w:cs="Arial"/>
        </w:rPr>
      </w:pPr>
    </w:p>
    <w:p w14:paraId="7BF56414" w14:textId="77777777" w:rsidR="00A51827" w:rsidRPr="00E26E2A" w:rsidRDefault="00460495" w:rsidP="00E26E2A">
      <w:pPr>
        <w:pStyle w:val="PargrafodaLista"/>
        <w:numPr>
          <w:ilvl w:val="1"/>
          <w:numId w:val="15"/>
        </w:numPr>
        <w:tabs>
          <w:tab w:val="left" w:pos="567"/>
        </w:tabs>
        <w:spacing w:after="0" w:line="240" w:lineRule="auto"/>
        <w:ind w:left="0" w:firstLine="0"/>
        <w:jc w:val="both"/>
        <w:rPr>
          <w:rFonts w:ascii="Arial" w:eastAsia="Calibri" w:hAnsi="Arial" w:cs="Arial"/>
        </w:rPr>
      </w:pPr>
      <w:r w:rsidRPr="00E26E2A">
        <w:rPr>
          <w:rFonts w:ascii="Arial" w:eastAsia="Calibri" w:hAnsi="Arial" w:cs="Arial"/>
        </w:rPr>
        <w:t>A penalidade de multa pode ser aplicada cumulativamente com as demais sanções.</w:t>
      </w:r>
    </w:p>
    <w:p w14:paraId="44748550" w14:textId="77777777" w:rsidR="00A51827" w:rsidRPr="00E26E2A" w:rsidRDefault="00A51827" w:rsidP="00E26E2A">
      <w:pPr>
        <w:pStyle w:val="PargrafodaLista"/>
        <w:tabs>
          <w:tab w:val="left" w:pos="567"/>
        </w:tabs>
        <w:spacing w:after="0" w:line="240" w:lineRule="auto"/>
        <w:ind w:left="0"/>
        <w:jc w:val="both"/>
        <w:rPr>
          <w:rFonts w:ascii="Arial" w:eastAsia="Calibri" w:hAnsi="Arial" w:cs="Arial"/>
        </w:rPr>
      </w:pPr>
    </w:p>
    <w:p w14:paraId="315FCC5B" w14:textId="739CF0F5" w:rsidR="00A51827" w:rsidRPr="00E26E2A" w:rsidRDefault="00460495" w:rsidP="00E26E2A">
      <w:pPr>
        <w:pStyle w:val="PargrafodaLista"/>
        <w:numPr>
          <w:ilvl w:val="1"/>
          <w:numId w:val="15"/>
        </w:numPr>
        <w:tabs>
          <w:tab w:val="left" w:pos="567"/>
        </w:tabs>
        <w:spacing w:after="0" w:line="240" w:lineRule="auto"/>
        <w:ind w:left="0" w:firstLine="0"/>
        <w:jc w:val="both"/>
        <w:rPr>
          <w:rFonts w:ascii="Arial" w:eastAsia="Calibri" w:hAnsi="Arial" w:cs="Arial"/>
        </w:rPr>
      </w:pPr>
      <w:r w:rsidRPr="00E26E2A">
        <w:rPr>
          <w:rFonts w:ascii="Arial" w:eastAsia="Calibri" w:hAnsi="Arial" w:cs="Arial"/>
        </w:rPr>
        <w:t>Do ato que aplicar a penalidade caberá recurso, no prazo de 15 (quinze) dias úteis, a contar da ciência da intimação, podendo a autoridade que tiver proferido o ato reconsiderar sua decisão ou, no prazo de 05 (cinco) dias encaminhá-lo devidamente informado para a apreciação e decisão superior, no prazo de 20 (vinte) dias úteis.</w:t>
      </w:r>
    </w:p>
    <w:p w14:paraId="1040D362" w14:textId="77777777" w:rsidR="00A51827" w:rsidRPr="00E26E2A" w:rsidRDefault="00A51827" w:rsidP="00E26E2A">
      <w:pPr>
        <w:pStyle w:val="PargrafodaLista"/>
        <w:tabs>
          <w:tab w:val="left" w:pos="567"/>
        </w:tabs>
        <w:spacing w:after="0" w:line="240" w:lineRule="auto"/>
        <w:ind w:left="0"/>
        <w:jc w:val="both"/>
        <w:rPr>
          <w:rFonts w:ascii="Arial" w:eastAsia="Calibri" w:hAnsi="Arial" w:cs="Arial"/>
        </w:rPr>
      </w:pPr>
    </w:p>
    <w:p w14:paraId="57757C0B" w14:textId="759B9B6E" w:rsidR="009F71B8" w:rsidRPr="00E26E2A" w:rsidRDefault="00460495" w:rsidP="00E26E2A">
      <w:pPr>
        <w:pStyle w:val="PargrafodaLista"/>
        <w:numPr>
          <w:ilvl w:val="1"/>
          <w:numId w:val="15"/>
        </w:numPr>
        <w:tabs>
          <w:tab w:val="left" w:pos="567"/>
        </w:tabs>
        <w:spacing w:after="0" w:line="240" w:lineRule="auto"/>
        <w:ind w:left="0" w:firstLine="0"/>
        <w:jc w:val="both"/>
        <w:rPr>
          <w:rFonts w:ascii="Arial" w:eastAsia="Calibri" w:hAnsi="Arial" w:cs="Arial"/>
        </w:rPr>
      </w:pPr>
      <w:r w:rsidRPr="00E26E2A">
        <w:rPr>
          <w:rFonts w:ascii="Arial" w:eastAsia="Calibri" w:hAnsi="Arial" w:cs="Arial"/>
        </w:rPr>
        <w:t xml:space="preserve">Serão publicadas na Imprensa Oficial do </w:t>
      </w:r>
      <w:r w:rsidR="00B04303" w:rsidRPr="00E26E2A">
        <w:rPr>
          <w:rFonts w:ascii="Arial" w:eastAsia="Calibri" w:hAnsi="Arial" w:cs="Arial"/>
        </w:rPr>
        <w:t>Munícipio de São Gabriel do Oeste MS</w:t>
      </w:r>
      <w:r w:rsidRPr="00E26E2A">
        <w:rPr>
          <w:rFonts w:ascii="Arial" w:eastAsia="Calibri" w:hAnsi="Arial" w:cs="Arial"/>
        </w:rPr>
        <w:t xml:space="preserve">, as sanções administrativas previstas no ITEM </w:t>
      </w:r>
      <w:r w:rsidR="0021541F" w:rsidRPr="00E26E2A">
        <w:rPr>
          <w:rFonts w:ascii="Arial" w:eastAsia="Calibri" w:hAnsi="Arial" w:cs="Arial"/>
        </w:rPr>
        <w:t>20</w:t>
      </w:r>
      <w:r w:rsidRPr="00E26E2A">
        <w:rPr>
          <w:rFonts w:ascii="Arial" w:eastAsia="Calibri" w:hAnsi="Arial" w:cs="Arial"/>
        </w:rPr>
        <w:t>.2, c, d, deste edital, inclusive a reabilitação perante a Administração Pública.</w:t>
      </w:r>
    </w:p>
    <w:p w14:paraId="7D9D93D3" w14:textId="77777777" w:rsidR="00E563A7" w:rsidRPr="00E26E2A" w:rsidRDefault="00E563A7" w:rsidP="00E26E2A">
      <w:pPr>
        <w:pStyle w:val="PargrafodaLista"/>
        <w:tabs>
          <w:tab w:val="left" w:pos="567"/>
        </w:tabs>
        <w:spacing w:after="0" w:line="240" w:lineRule="auto"/>
        <w:ind w:left="0"/>
        <w:jc w:val="both"/>
        <w:rPr>
          <w:rFonts w:ascii="Arial" w:eastAsia="Calibri" w:hAnsi="Arial" w:cs="Arial"/>
        </w:rPr>
      </w:pPr>
    </w:p>
    <w:p w14:paraId="0393B138" w14:textId="579EFA9F" w:rsidR="009F71B8" w:rsidRPr="00E26E2A" w:rsidRDefault="00460495" w:rsidP="00E26E2A">
      <w:pPr>
        <w:pStyle w:val="PargrafodaLista"/>
        <w:numPr>
          <w:ilvl w:val="1"/>
          <w:numId w:val="15"/>
        </w:numPr>
        <w:tabs>
          <w:tab w:val="left" w:pos="567"/>
        </w:tabs>
        <w:spacing w:after="0" w:line="240" w:lineRule="auto"/>
        <w:ind w:left="0" w:firstLine="0"/>
        <w:jc w:val="both"/>
        <w:rPr>
          <w:rFonts w:ascii="Arial" w:eastAsia="Calibri" w:hAnsi="Arial" w:cs="Arial"/>
        </w:rPr>
      </w:pPr>
      <w:r w:rsidRPr="00E26E2A">
        <w:rPr>
          <w:rFonts w:ascii="Arial" w:eastAsia="Calibri" w:hAnsi="Arial" w:cs="Arial"/>
          <w:b/>
        </w:rPr>
        <w:t>DA FRAUDE E DA CORRUPÇÃO -</w:t>
      </w:r>
      <w:r w:rsidRPr="00E26E2A">
        <w:rPr>
          <w:rFonts w:ascii="Arial" w:eastAsia="Calibri" w:hAnsi="Arial" w:cs="Arial"/>
        </w:rPr>
        <w:t xml:space="preserve"> Os licitantes e o contratado devem observar e fazer observar, por seus fornecedores e subcontratados, se admitida à subcontratação, o mais alto padrão de ética durante todo o processo de licitação, de contratação e de execução do objeto contratual.</w:t>
      </w:r>
    </w:p>
    <w:p w14:paraId="1D9F598C" w14:textId="77777777" w:rsidR="00A51827" w:rsidRPr="00E26E2A" w:rsidRDefault="00A51827" w:rsidP="00E26E2A">
      <w:pPr>
        <w:pStyle w:val="PargrafodaLista"/>
        <w:tabs>
          <w:tab w:val="left" w:pos="567"/>
        </w:tabs>
        <w:spacing w:after="0" w:line="240" w:lineRule="auto"/>
        <w:ind w:left="0"/>
        <w:jc w:val="both"/>
        <w:rPr>
          <w:rFonts w:ascii="Arial" w:eastAsia="Calibri" w:hAnsi="Arial" w:cs="Arial"/>
        </w:rPr>
      </w:pPr>
    </w:p>
    <w:p w14:paraId="5402595B" w14:textId="07DA61C9" w:rsidR="009F71B8" w:rsidRPr="00E26E2A" w:rsidRDefault="00460495" w:rsidP="00E26E2A">
      <w:pPr>
        <w:pStyle w:val="PargrafodaLista"/>
        <w:numPr>
          <w:ilvl w:val="2"/>
          <w:numId w:val="15"/>
        </w:numPr>
        <w:tabs>
          <w:tab w:val="left" w:pos="993"/>
        </w:tabs>
        <w:spacing w:after="0" w:line="240" w:lineRule="auto"/>
        <w:ind w:left="284" w:firstLine="0"/>
        <w:jc w:val="both"/>
        <w:rPr>
          <w:rFonts w:ascii="Arial" w:eastAsia="Calibri" w:hAnsi="Arial" w:cs="Arial"/>
          <w:b/>
        </w:rPr>
      </w:pPr>
      <w:r w:rsidRPr="00E26E2A">
        <w:rPr>
          <w:rFonts w:ascii="Arial" w:eastAsia="Calibri" w:hAnsi="Arial" w:cs="Arial"/>
          <w:b/>
        </w:rPr>
        <w:t>PARA OS PROPÓSITOS DESTA CLÁUSULA, DEFINEM-SE AS SEGUINTES PRÁTICAS:</w:t>
      </w:r>
    </w:p>
    <w:p w14:paraId="792AD1BF" w14:textId="77777777" w:rsidR="009F71B8" w:rsidRPr="00E26E2A" w:rsidRDefault="009F71B8" w:rsidP="00E26E2A">
      <w:pPr>
        <w:jc w:val="both"/>
        <w:rPr>
          <w:rFonts w:ascii="Arial" w:eastAsia="Calibri" w:hAnsi="Arial" w:cs="Arial"/>
          <w:b/>
          <w:sz w:val="22"/>
          <w:szCs w:val="22"/>
        </w:rPr>
      </w:pPr>
    </w:p>
    <w:p w14:paraId="517754AD" w14:textId="3D02ED56" w:rsidR="009F71B8" w:rsidRPr="00E26E2A" w:rsidRDefault="00460495" w:rsidP="00E26E2A">
      <w:pPr>
        <w:pStyle w:val="PargrafodaLista"/>
        <w:numPr>
          <w:ilvl w:val="2"/>
          <w:numId w:val="9"/>
        </w:numPr>
        <w:spacing w:after="0" w:line="240" w:lineRule="auto"/>
        <w:ind w:left="851" w:hanging="284"/>
        <w:jc w:val="both"/>
        <w:rPr>
          <w:rFonts w:ascii="Arial" w:eastAsia="Calibri" w:hAnsi="Arial" w:cs="Arial"/>
        </w:rPr>
      </w:pPr>
      <w:r w:rsidRPr="00E26E2A">
        <w:rPr>
          <w:rFonts w:ascii="Arial" w:eastAsia="Calibri" w:hAnsi="Arial" w:cs="Arial"/>
          <w:b/>
        </w:rPr>
        <w:t>PRÁTICA CORRUPTA:</w:t>
      </w:r>
      <w:r w:rsidRPr="00E26E2A">
        <w:rPr>
          <w:rFonts w:ascii="Arial" w:eastAsia="Calibri" w:hAnsi="Arial" w:cs="Arial"/>
        </w:rPr>
        <w:t xml:space="preserve"> Oferecer, dar, receber ou solicitar, direta ou indiretamente, qualquer vantagem com o objetivo de influenciar a ação de servidor público no processo de licitação ou na execução do contrato;</w:t>
      </w:r>
    </w:p>
    <w:p w14:paraId="793E669A" w14:textId="11A19830" w:rsidR="009F71B8" w:rsidRPr="00E26E2A" w:rsidRDefault="00460495" w:rsidP="00E26E2A">
      <w:pPr>
        <w:pStyle w:val="PargrafodaLista"/>
        <w:numPr>
          <w:ilvl w:val="2"/>
          <w:numId w:val="9"/>
        </w:numPr>
        <w:spacing w:after="0" w:line="240" w:lineRule="auto"/>
        <w:ind w:left="851" w:hanging="284"/>
        <w:jc w:val="both"/>
        <w:rPr>
          <w:rFonts w:ascii="Arial" w:eastAsia="Calibri" w:hAnsi="Arial" w:cs="Arial"/>
        </w:rPr>
      </w:pPr>
      <w:r w:rsidRPr="00E26E2A">
        <w:rPr>
          <w:rFonts w:ascii="Arial" w:eastAsia="Calibri" w:hAnsi="Arial" w:cs="Arial"/>
          <w:b/>
        </w:rPr>
        <w:t>PRÁTICA FRAUDULENTA:</w:t>
      </w:r>
      <w:r w:rsidRPr="00E26E2A">
        <w:rPr>
          <w:rFonts w:ascii="Arial" w:eastAsia="Calibri" w:hAnsi="Arial" w:cs="Arial"/>
        </w:rPr>
        <w:t xml:space="preserve"> A falsificação ou omissão dos fatos, com o objetivo de influenciar o processo de licitação ou de execução do contrato;</w:t>
      </w:r>
    </w:p>
    <w:p w14:paraId="2D2D37AD" w14:textId="7227BE31" w:rsidR="009F71B8" w:rsidRPr="00E26E2A" w:rsidRDefault="00460495" w:rsidP="00E26E2A">
      <w:pPr>
        <w:pStyle w:val="PargrafodaLista"/>
        <w:numPr>
          <w:ilvl w:val="2"/>
          <w:numId w:val="9"/>
        </w:numPr>
        <w:spacing w:after="0" w:line="240" w:lineRule="auto"/>
        <w:ind w:left="851" w:hanging="284"/>
        <w:jc w:val="both"/>
        <w:rPr>
          <w:rFonts w:ascii="Arial" w:eastAsia="Calibri" w:hAnsi="Arial" w:cs="Arial"/>
        </w:rPr>
      </w:pPr>
      <w:r w:rsidRPr="00E26E2A">
        <w:rPr>
          <w:rFonts w:ascii="Arial" w:eastAsia="Calibri" w:hAnsi="Arial" w:cs="Arial"/>
          <w:b/>
        </w:rPr>
        <w:t>PRÁTICA CONCERTADA:</w:t>
      </w:r>
      <w:r w:rsidRPr="00E26E2A">
        <w:rPr>
          <w:rFonts w:ascii="Arial" w:eastAsia="Calibri" w:hAnsi="Arial" w:cs="Arial"/>
        </w:rPr>
        <w:t xml:space="preserve"> Esquematizar ou estabelecer um acordo entre dois ou mais licitantes, com ou sem o conhecimento de representantes ou prepostos do órgão licitador, visando estabelecer preços em níveis artificiais e não-competitivos; </w:t>
      </w:r>
    </w:p>
    <w:p w14:paraId="1BFBB747" w14:textId="4B279DCF" w:rsidR="009F71B8" w:rsidRPr="00E26E2A" w:rsidRDefault="00460495" w:rsidP="00E26E2A">
      <w:pPr>
        <w:pStyle w:val="PargrafodaLista"/>
        <w:numPr>
          <w:ilvl w:val="2"/>
          <w:numId w:val="9"/>
        </w:numPr>
        <w:spacing w:after="0" w:line="240" w:lineRule="auto"/>
        <w:ind w:left="851" w:hanging="284"/>
        <w:jc w:val="both"/>
        <w:rPr>
          <w:rFonts w:ascii="Arial" w:eastAsia="Calibri" w:hAnsi="Arial" w:cs="Arial"/>
        </w:rPr>
      </w:pPr>
      <w:r w:rsidRPr="00E26E2A">
        <w:rPr>
          <w:rFonts w:ascii="Arial" w:eastAsia="Calibri" w:hAnsi="Arial" w:cs="Arial"/>
          <w:b/>
        </w:rPr>
        <w:t>PRÁTICA COERCITIVA:</w:t>
      </w:r>
      <w:r w:rsidRPr="00E26E2A">
        <w:rPr>
          <w:rFonts w:ascii="Arial" w:eastAsia="Calibri" w:hAnsi="Arial" w:cs="Arial"/>
        </w:rPr>
        <w:t xml:space="preserve"> Causar danos ou ameaçar causar dano, direta ou indiretamente, às pessoas ou sua propriedade, visando influenciar sua participação em um processo licitatório ou afetar a execução do contrato. </w:t>
      </w:r>
    </w:p>
    <w:p w14:paraId="38B1CA3B" w14:textId="5ED62D48" w:rsidR="00A51827" w:rsidRPr="00E26E2A" w:rsidRDefault="00460495" w:rsidP="00E26E2A">
      <w:pPr>
        <w:pStyle w:val="PargrafodaLista"/>
        <w:numPr>
          <w:ilvl w:val="2"/>
          <w:numId w:val="9"/>
        </w:numPr>
        <w:spacing w:after="0" w:line="240" w:lineRule="auto"/>
        <w:ind w:left="851" w:hanging="284"/>
        <w:jc w:val="both"/>
        <w:rPr>
          <w:rFonts w:ascii="Arial" w:eastAsia="Calibri" w:hAnsi="Arial" w:cs="Arial"/>
        </w:rPr>
      </w:pPr>
      <w:r w:rsidRPr="00E26E2A">
        <w:rPr>
          <w:rFonts w:ascii="Arial" w:eastAsia="Calibri" w:hAnsi="Arial" w:cs="Arial"/>
          <w:b/>
        </w:rPr>
        <w:t>PRÁTICA OBSTRUTIVA:</w:t>
      </w:r>
      <w:r w:rsidRPr="00E26E2A">
        <w:rPr>
          <w:rFonts w:ascii="Arial" w:eastAsia="Calibri" w:hAnsi="Arial" w:cs="Arial"/>
        </w:rPr>
        <w:t xml:space="preserve"> Destruir, falsificar, alterar ou ocultar provas em inspeções ou fazer declarações falsas aos representantes do organismo financeiro multilateral, com o objetivo de impedir materialmente a apuração de alegações de prática prevista acima; atos cuja intenção seja impedir materialmente o exercício do direito de o organismo financeiro multilateral promover inspeção. </w:t>
      </w:r>
    </w:p>
    <w:p w14:paraId="0BD38E72" w14:textId="77777777" w:rsidR="00A51827" w:rsidRPr="00E26E2A" w:rsidRDefault="00A51827" w:rsidP="00E26E2A">
      <w:pPr>
        <w:pStyle w:val="PargrafodaLista"/>
        <w:spacing w:after="0" w:line="240" w:lineRule="auto"/>
        <w:ind w:left="3981"/>
        <w:jc w:val="both"/>
        <w:rPr>
          <w:rFonts w:ascii="Arial" w:eastAsia="Calibri" w:hAnsi="Arial" w:cs="Arial"/>
        </w:rPr>
      </w:pPr>
    </w:p>
    <w:p w14:paraId="4014E1AA" w14:textId="77777777" w:rsidR="009F71B8" w:rsidRPr="00E26E2A" w:rsidRDefault="00460495" w:rsidP="00E26E2A">
      <w:pPr>
        <w:keepNext/>
        <w:keepLines/>
        <w:numPr>
          <w:ilvl w:val="0"/>
          <w:numId w:val="15"/>
        </w:numPr>
        <w:pBdr>
          <w:top w:val="nil"/>
          <w:left w:val="nil"/>
          <w:bottom w:val="nil"/>
          <w:right w:val="nil"/>
          <w:between w:val="nil"/>
        </w:pBdr>
        <w:shd w:val="clear" w:color="auto" w:fill="D7E3BC"/>
        <w:tabs>
          <w:tab w:val="left" w:pos="284"/>
          <w:tab w:val="left" w:pos="426"/>
          <w:tab w:val="left" w:pos="567"/>
        </w:tabs>
        <w:ind w:left="0" w:firstLine="0"/>
        <w:jc w:val="both"/>
        <w:rPr>
          <w:rFonts w:ascii="Arial" w:hAnsi="Arial" w:cs="Arial"/>
          <w:color w:val="000000"/>
          <w:sz w:val="22"/>
          <w:szCs w:val="22"/>
        </w:rPr>
      </w:pPr>
      <w:r w:rsidRPr="00E26E2A">
        <w:rPr>
          <w:rFonts w:ascii="Arial" w:eastAsia="Calibri" w:hAnsi="Arial" w:cs="Arial"/>
          <w:b/>
          <w:color w:val="000000"/>
          <w:sz w:val="22"/>
          <w:szCs w:val="22"/>
        </w:rPr>
        <w:t>DA IMPUGNAÇÃO AO EDITAL E DO PEDIDO DE ESCLARECIMENTO.</w:t>
      </w:r>
    </w:p>
    <w:p w14:paraId="7C220235" w14:textId="77777777" w:rsidR="009F71B8" w:rsidRPr="00E26E2A" w:rsidRDefault="009F71B8" w:rsidP="00E26E2A">
      <w:pPr>
        <w:rPr>
          <w:rFonts w:ascii="Arial" w:eastAsia="Calibri" w:hAnsi="Arial" w:cs="Arial"/>
          <w:sz w:val="22"/>
          <w:szCs w:val="22"/>
        </w:rPr>
      </w:pPr>
    </w:p>
    <w:p w14:paraId="644262E7" w14:textId="77777777" w:rsidR="00B64CCD" w:rsidRPr="00E26E2A" w:rsidRDefault="00460495" w:rsidP="00E26E2A">
      <w:pPr>
        <w:pStyle w:val="PargrafodaLista"/>
        <w:numPr>
          <w:ilvl w:val="1"/>
          <w:numId w:val="15"/>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Até 03 (três) dias úteis antes da data designada para a abertura da sessão pública, qualquer pessoa poderá impugnar este Edital e/ou apresentar pedido de esclarecimento.</w:t>
      </w:r>
    </w:p>
    <w:p w14:paraId="5F93B0C2" w14:textId="77777777" w:rsidR="00B64CCD" w:rsidRPr="00E26E2A" w:rsidRDefault="00B64CCD" w:rsidP="00E26E2A">
      <w:pPr>
        <w:pStyle w:val="PargrafodaLista"/>
        <w:pBdr>
          <w:top w:val="nil"/>
          <w:left w:val="nil"/>
          <w:bottom w:val="nil"/>
          <w:right w:val="nil"/>
          <w:between w:val="nil"/>
        </w:pBdr>
        <w:tabs>
          <w:tab w:val="left" w:pos="0"/>
          <w:tab w:val="left" w:pos="567"/>
        </w:tabs>
        <w:spacing w:after="0" w:line="240" w:lineRule="auto"/>
        <w:ind w:left="0"/>
        <w:jc w:val="both"/>
        <w:rPr>
          <w:rFonts w:ascii="Arial" w:eastAsia="Calibri" w:hAnsi="Arial" w:cs="Arial"/>
          <w:color w:val="000000"/>
        </w:rPr>
      </w:pPr>
    </w:p>
    <w:p w14:paraId="3950C46D" w14:textId="5427975A" w:rsidR="00B64CCD" w:rsidRPr="00E26E2A" w:rsidRDefault="00460495" w:rsidP="00E26E2A">
      <w:pPr>
        <w:pStyle w:val="PargrafodaLista"/>
        <w:numPr>
          <w:ilvl w:val="1"/>
          <w:numId w:val="15"/>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 xml:space="preserve">A </w:t>
      </w:r>
      <w:r w:rsidRPr="00E26E2A">
        <w:rPr>
          <w:rFonts w:ascii="Arial" w:eastAsia="Calibri" w:hAnsi="Arial" w:cs="Arial"/>
          <w:b/>
          <w:color w:val="000000"/>
        </w:rPr>
        <w:t xml:space="preserve">IMPUGNAÇÃO e/ou PEDIDO DE ESCLARECIMENTO DEVERÃO ser feitos EXCLUSIVAMENTE por FORMA </w:t>
      </w:r>
      <w:r w:rsidR="00842BCB" w:rsidRPr="00E26E2A">
        <w:rPr>
          <w:rFonts w:ascii="Arial" w:eastAsia="Calibri" w:hAnsi="Arial" w:cs="Arial"/>
          <w:b/>
          <w:color w:val="000000"/>
        </w:rPr>
        <w:t>ELETRÔNICO</w:t>
      </w:r>
      <w:r w:rsidRPr="00E26E2A">
        <w:rPr>
          <w:rFonts w:ascii="Arial" w:eastAsia="Calibri" w:hAnsi="Arial" w:cs="Arial"/>
          <w:b/>
          <w:color w:val="000000"/>
        </w:rPr>
        <w:t xml:space="preserve"> no sistema </w:t>
      </w:r>
      <w:hyperlink r:id="rId21">
        <w:r w:rsidRPr="00E26E2A">
          <w:rPr>
            <w:rFonts w:ascii="Arial" w:eastAsia="Calibri" w:hAnsi="Arial" w:cs="Arial"/>
            <w:b/>
            <w:color w:val="0066FF"/>
            <w:u w:val="single"/>
          </w:rPr>
          <w:t>www.portaldecompraspublicas.com.br</w:t>
        </w:r>
      </w:hyperlink>
      <w:r w:rsidRPr="00E26E2A">
        <w:rPr>
          <w:rFonts w:ascii="Arial" w:eastAsia="Calibri" w:hAnsi="Arial" w:cs="Arial"/>
          <w:b/>
          <w:color w:val="0066FF"/>
        </w:rPr>
        <w:t>.</w:t>
      </w:r>
      <w:r w:rsidR="00CF4915" w:rsidRPr="00E26E2A">
        <w:rPr>
          <w:rFonts w:ascii="Arial" w:eastAsia="Calibri" w:hAnsi="Arial" w:cs="Arial"/>
          <w:b/>
          <w:color w:val="0066FF"/>
        </w:rPr>
        <w:t xml:space="preserve"> </w:t>
      </w:r>
    </w:p>
    <w:p w14:paraId="6A8C5E57" w14:textId="77777777" w:rsidR="00B64CCD" w:rsidRPr="00E26E2A" w:rsidRDefault="00B64CCD" w:rsidP="00E26E2A">
      <w:pPr>
        <w:pStyle w:val="PargrafodaLista"/>
        <w:tabs>
          <w:tab w:val="left" w:pos="567"/>
        </w:tabs>
        <w:spacing w:after="0" w:line="240" w:lineRule="auto"/>
        <w:ind w:left="0"/>
        <w:rPr>
          <w:rFonts w:ascii="Arial" w:eastAsia="Calibri" w:hAnsi="Arial" w:cs="Arial"/>
          <w:color w:val="000000"/>
        </w:rPr>
      </w:pPr>
    </w:p>
    <w:p w14:paraId="6E299499" w14:textId="77777777" w:rsidR="00B64CCD" w:rsidRPr="00E26E2A" w:rsidRDefault="00460495" w:rsidP="00E26E2A">
      <w:pPr>
        <w:pStyle w:val="PargrafodaLista"/>
        <w:numPr>
          <w:ilvl w:val="1"/>
          <w:numId w:val="15"/>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A resposta à impugnação ou ao pedido de esclarecimento será divulgada no Portal de Compras Públicas no prazo de até 3 (três) dias úteis, limitado ao último dia útil anterior à data da abertura do certame.</w:t>
      </w:r>
    </w:p>
    <w:p w14:paraId="4C36AF16" w14:textId="77777777" w:rsidR="00B64CCD" w:rsidRPr="00E26E2A" w:rsidRDefault="00B64CCD" w:rsidP="00E26E2A">
      <w:pPr>
        <w:pStyle w:val="PargrafodaLista"/>
        <w:tabs>
          <w:tab w:val="left" w:pos="567"/>
        </w:tabs>
        <w:spacing w:after="0" w:line="240" w:lineRule="auto"/>
        <w:ind w:left="0"/>
        <w:rPr>
          <w:rFonts w:ascii="Arial" w:eastAsia="Calibri" w:hAnsi="Arial" w:cs="Arial"/>
          <w:color w:val="000000"/>
        </w:rPr>
      </w:pPr>
    </w:p>
    <w:p w14:paraId="51DBF91A" w14:textId="77777777" w:rsidR="00B64CCD" w:rsidRPr="00E26E2A" w:rsidRDefault="00460495" w:rsidP="00E26E2A">
      <w:pPr>
        <w:pStyle w:val="PargrafodaLista"/>
        <w:numPr>
          <w:ilvl w:val="1"/>
          <w:numId w:val="15"/>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Acolhida a impugnação, será definida e publicada nova data para a realização do certame.</w:t>
      </w:r>
    </w:p>
    <w:p w14:paraId="7EF02D2A" w14:textId="77777777" w:rsidR="00B64CCD" w:rsidRPr="00E26E2A" w:rsidRDefault="00B64CCD" w:rsidP="00E26E2A">
      <w:pPr>
        <w:pStyle w:val="PargrafodaLista"/>
        <w:tabs>
          <w:tab w:val="left" w:pos="567"/>
        </w:tabs>
        <w:spacing w:after="0" w:line="240" w:lineRule="auto"/>
        <w:ind w:left="0"/>
        <w:rPr>
          <w:rFonts w:ascii="Arial" w:eastAsia="Calibri" w:hAnsi="Arial" w:cs="Arial"/>
          <w:color w:val="000000"/>
        </w:rPr>
      </w:pPr>
    </w:p>
    <w:p w14:paraId="438AEC26" w14:textId="77777777" w:rsidR="00B64CCD" w:rsidRPr="00E26E2A" w:rsidRDefault="00460495" w:rsidP="00E26E2A">
      <w:pPr>
        <w:pStyle w:val="PargrafodaLista"/>
        <w:numPr>
          <w:ilvl w:val="1"/>
          <w:numId w:val="15"/>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 xml:space="preserve">As impugnações e pedidos de esclarecimentos não suspendem os prazos previstos no certame, salvo quando se </w:t>
      </w:r>
      <w:r w:rsidRPr="00E26E2A">
        <w:rPr>
          <w:rFonts w:ascii="Arial" w:eastAsia="Calibri" w:hAnsi="Arial" w:cs="Arial"/>
        </w:rPr>
        <w:t>amolda</w:t>
      </w:r>
      <w:r w:rsidRPr="00E26E2A">
        <w:rPr>
          <w:rFonts w:ascii="Arial" w:eastAsia="Calibri" w:hAnsi="Arial" w:cs="Arial"/>
          <w:color w:val="000000"/>
        </w:rPr>
        <w:t xml:space="preserve"> ao art. 55 parágrafo 1º, da Lei nº 14.133/2021.</w:t>
      </w:r>
    </w:p>
    <w:p w14:paraId="43923F2D" w14:textId="77777777" w:rsidR="00B64CCD" w:rsidRPr="00E26E2A" w:rsidRDefault="00B64CCD" w:rsidP="00E26E2A">
      <w:pPr>
        <w:pStyle w:val="PargrafodaLista"/>
        <w:spacing w:after="0" w:line="240" w:lineRule="auto"/>
        <w:ind w:left="0"/>
        <w:rPr>
          <w:rFonts w:ascii="Arial" w:eastAsia="Calibri" w:hAnsi="Arial" w:cs="Arial"/>
          <w:color w:val="000000"/>
        </w:rPr>
      </w:pPr>
    </w:p>
    <w:p w14:paraId="241CC27F" w14:textId="3C71A226" w:rsidR="00B64CCD" w:rsidRPr="00E26E2A" w:rsidRDefault="00460495" w:rsidP="00E26E2A">
      <w:pPr>
        <w:pStyle w:val="PargrafodaLista"/>
        <w:numPr>
          <w:ilvl w:val="2"/>
          <w:numId w:val="15"/>
        </w:numPr>
        <w:pBdr>
          <w:top w:val="nil"/>
          <w:left w:val="nil"/>
          <w:bottom w:val="nil"/>
          <w:right w:val="nil"/>
          <w:between w:val="nil"/>
        </w:pBdr>
        <w:tabs>
          <w:tab w:val="left" w:pos="0"/>
          <w:tab w:val="left" w:pos="993"/>
        </w:tabs>
        <w:spacing w:after="0" w:line="240" w:lineRule="auto"/>
        <w:ind w:left="284" w:firstLine="0"/>
        <w:jc w:val="both"/>
        <w:rPr>
          <w:rFonts w:ascii="Arial" w:eastAsia="Calibri" w:hAnsi="Arial" w:cs="Arial"/>
          <w:color w:val="000000"/>
        </w:rPr>
      </w:pPr>
      <w:r w:rsidRPr="00E26E2A">
        <w:rPr>
          <w:rFonts w:ascii="Arial" w:eastAsia="Calibri" w:hAnsi="Arial" w:cs="Arial"/>
          <w:color w:val="000000"/>
        </w:rPr>
        <w:t xml:space="preserve">A concessão de efeito suspensivo à impugnação é medida excepcional e deverá ser motivada pelo </w:t>
      </w:r>
      <w:r w:rsidRPr="00E26E2A">
        <w:rPr>
          <w:rFonts w:ascii="Arial" w:eastAsia="Calibri" w:hAnsi="Arial" w:cs="Arial"/>
        </w:rPr>
        <w:t>Pregoeiro</w:t>
      </w:r>
      <w:r w:rsidRPr="00E26E2A">
        <w:rPr>
          <w:rFonts w:ascii="Arial" w:eastAsia="Calibri" w:hAnsi="Arial" w:cs="Arial"/>
          <w:color w:val="000000"/>
        </w:rPr>
        <w:t>, nos autos do processo de licitação.</w:t>
      </w:r>
    </w:p>
    <w:p w14:paraId="7E5E577A" w14:textId="77777777" w:rsidR="00B64CCD" w:rsidRPr="00E26E2A" w:rsidRDefault="00B64CCD" w:rsidP="00E26E2A">
      <w:pPr>
        <w:pStyle w:val="PargrafodaLista"/>
        <w:spacing w:after="0" w:line="240" w:lineRule="auto"/>
        <w:ind w:left="0"/>
        <w:rPr>
          <w:rFonts w:ascii="Arial" w:eastAsia="Calibri" w:hAnsi="Arial" w:cs="Arial"/>
          <w:color w:val="000000"/>
        </w:rPr>
      </w:pPr>
    </w:p>
    <w:p w14:paraId="12E44BE2" w14:textId="77777777" w:rsidR="00B64CCD" w:rsidRPr="00E26E2A" w:rsidRDefault="00460495" w:rsidP="00E26E2A">
      <w:pPr>
        <w:pStyle w:val="PargrafodaLista"/>
        <w:numPr>
          <w:ilvl w:val="1"/>
          <w:numId w:val="15"/>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As respostas aos pedidos de esclarecimentos serão divulgadas pelo sistema e vincularão os participantes e a administração.</w:t>
      </w:r>
    </w:p>
    <w:p w14:paraId="5B3FDFCA" w14:textId="77777777" w:rsidR="00B64CCD" w:rsidRPr="00E26E2A" w:rsidRDefault="00B64CCD" w:rsidP="00E26E2A">
      <w:pPr>
        <w:pStyle w:val="PargrafodaLista"/>
        <w:tabs>
          <w:tab w:val="left" w:pos="567"/>
        </w:tabs>
        <w:spacing w:after="0" w:line="240" w:lineRule="auto"/>
        <w:ind w:left="0"/>
        <w:rPr>
          <w:rFonts w:ascii="Arial" w:eastAsia="Calibri" w:hAnsi="Arial" w:cs="Arial"/>
          <w:color w:val="000000"/>
        </w:rPr>
      </w:pPr>
    </w:p>
    <w:p w14:paraId="69B2EB80" w14:textId="0DE63702" w:rsidR="00B64CCD" w:rsidRPr="00E26E2A" w:rsidRDefault="00460495" w:rsidP="00E26E2A">
      <w:pPr>
        <w:pStyle w:val="PargrafodaLista"/>
        <w:numPr>
          <w:ilvl w:val="1"/>
          <w:numId w:val="15"/>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 xml:space="preserve">As respostas às impugnações e aos esclarecimentos solicitados, bem como outros avisos de ordem geral, serão cadastradas no sítio </w:t>
      </w:r>
      <w:hyperlink r:id="rId22">
        <w:r w:rsidRPr="00E26E2A">
          <w:rPr>
            <w:rFonts w:ascii="Arial" w:eastAsia="Calibri" w:hAnsi="Arial" w:cs="Arial"/>
            <w:b/>
            <w:color w:val="0000FF"/>
            <w:u w:val="single"/>
          </w:rPr>
          <w:t>www.portaldecompraspublicas.com.br</w:t>
        </w:r>
      </w:hyperlink>
      <w:r w:rsidRPr="00E26E2A">
        <w:rPr>
          <w:rFonts w:ascii="Arial" w:eastAsia="Calibri" w:hAnsi="Arial" w:cs="Arial"/>
          <w:color w:val="000000"/>
        </w:rPr>
        <w:t>, sendo de responsabilidade dos licitantes, seu acompanhamento.</w:t>
      </w:r>
    </w:p>
    <w:p w14:paraId="10017415" w14:textId="77777777" w:rsidR="00B64CCD" w:rsidRPr="00E26E2A" w:rsidRDefault="00B64CCD" w:rsidP="00E26E2A">
      <w:pPr>
        <w:pStyle w:val="PargrafodaLista"/>
        <w:tabs>
          <w:tab w:val="left" w:pos="567"/>
        </w:tabs>
        <w:spacing w:after="0" w:line="240" w:lineRule="auto"/>
        <w:ind w:left="0"/>
        <w:rPr>
          <w:rFonts w:ascii="Arial" w:eastAsia="Calibri" w:hAnsi="Arial" w:cs="Arial"/>
          <w:color w:val="000000"/>
        </w:rPr>
      </w:pPr>
    </w:p>
    <w:p w14:paraId="0E338930" w14:textId="334B7C11" w:rsidR="009F71B8" w:rsidRPr="00E26E2A" w:rsidRDefault="00460495" w:rsidP="00E26E2A">
      <w:pPr>
        <w:pStyle w:val="PargrafodaLista"/>
        <w:numPr>
          <w:ilvl w:val="1"/>
          <w:numId w:val="15"/>
        </w:numPr>
        <w:pBdr>
          <w:top w:val="nil"/>
          <w:left w:val="nil"/>
          <w:bottom w:val="nil"/>
          <w:right w:val="nil"/>
          <w:between w:val="nil"/>
        </w:pBdr>
        <w:tabs>
          <w:tab w:val="left" w:pos="0"/>
          <w:tab w:val="left" w:pos="567"/>
        </w:tabs>
        <w:spacing w:after="0" w:line="240" w:lineRule="auto"/>
        <w:ind w:left="0" w:firstLine="0"/>
        <w:jc w:val="both"/>
        <w:rPr>
          <w:rFonts w:ascii="Arial" w:eastAsia="Calibri" w:hAnsi="Arial" w:cs="Arial"/>
          <w:color w:val="000000"/>
        </w:rPr>
      </w:pPr>
      <w:r w:rsidRPr="00E26E2A">
        <w:rPr>
          <w:rFonts w:ascii="Arial" w:eastAsia="Calibri" w:hAnsi="Arial" w:cs="Arial"/>
          <w:color w:val="000000"/>
        </w:rPr>
        <w:t xml:space="preserve">A petição de impugnação apresentada por empresa deve ser firmada por sócio, pessoa designada para a administração da sociedade empresária, ou procurador, e vir acompanhada, conforme o caso, de estatuto ou contrato social e suas posteriores alterações, se houver, do ato de </w:t>
      </w:r>
      <w:r w:rsidRPr="00E26E2A">
        <w:rPr>
          <w:rFonts w:ascii="Arial" w:eastAsia="Calibri" w:hAnsi="Arial" w:cs="Arial"/>
          <w:color w:val="000000"/>
        </w:rPr>
        <w:lastRenderedPageBreak/>
        <w:t>designação do administrador, ou de procuração pública ou particular (instrumento de mandato com poderes para impugnar o Edital).</w:t>
      </w:r>
    </w:p>
    <w:p w14:paraId="1FD02A6F" w14:textId="77777777" w:rsidR="00B64CCD" w:rsidRPr="00E26E2A" w:rsidRDefault="00B64CCD" w:rsidP="00E26E2A">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color w:val="000000"/>
        </w:rPr>
      </w:pPr>
    </w:p>
    <w:p w14:paraId="37C2C0D5" w14:textId="216950DC" w:rsidR="00822C2E" w:rsidRPr="00E26E2A" w:rsidRDefault="00460495" w:rsidP="00E26E2A">
      <w:pPr>
        <w:pStyle w:val="PargrafodaLista"/>
        <w:keepNext/>
        <w:keepLines/>
        <w:numPr>
          <w:ilvl w:val="0"/>
          <w:numId w:val="15"/>
        </w:numPr>
        <w:pBdr>
          <w:top w:val="nil"/>
          <w:left w:val="nil"/>
          <w:bottom w:val="nil"/>
          <w:right w:val="nil"/>
          <w:between w:val="nil"/>
        </w:pBdr>
        <w:shd w:val="clear" w:color="auto" w:fill="D7E3BC"/>
        <w:tabs>
          <w:tab w:val="left" w:pos="0"/>
          <w:tab w:val="left" w:pos="142"/>
          <w:tab w:val="left" w:pos="284"/>
          <w:tab w:val="left" w:pos="567"/>
          <w:tab w:val="left" w:pos="709"/>
          <w:tab w:val="left" w:pos="851"/>
          <w:tab w:val="left" w:pos="1134"/>
        </w:tabs>
        <w:spacing w:after="0" w:line="240" w:lineRule="auto"/>
        <w:ind w:left="0" w:firstLine="0"/>
        <w:jc w:val="both"/>
        <w:rPr>
          <w:rFonts w:ascii="Arial" w:hAnsi="Arial" w:cs="Arial"/>
          <w:color w:val="000000"/>
        </w:rPr>
      </w:pPr>
      <w:r w:rsidRPr="00E26E2A">
        <w:rPr>
          <w:rFonts w:ascii="Arial" w:eastAsia="Calibri" w:hAnsi="Arial" w:cs="Arial"/>
          <w:b/>
          <w:color w:val="000000"/>
        </w:rPr>
        <w:t>DAS DISPOSIÇÕES GERAIS.</w:t>
      </w:r>
    </w:p>
    <w:p w14:paraId="74392ED2" w14:textId="77777777" w:rsidR="00BA051B" w:rsidRPr="00E26E2A" w:rsidRDefault="00BA051B" w:rsidP="00E26E2A">
      <w:pPr>
        <w:tabs>
          <w:tab w:val="left" w:pos="567"/>
        </w:tabs>
        <w:jc w:val="both"/>
        <w:rPr>
          <w:rFonts w:ascii="Arial" w:eastAsia="Calibri" w:hAnsi="Arial" w:cs="Arial"/>
          <w:color w:val="000000"/>
          <w:sz w:val="22"/>
          <w:szCs w:val="22"/>
        </w:rPr>
      </w:pPr>
    </w:p>
    <w:p w14:paraId="259396BD" w14:textId="3BAFF419" w:rsidR="009F71B8" w:rsidRPr="00E26E2A" w:rsidRDefault="00460495" w:rsidP="00E26E2A">
      <w:pPr>
        <w:pStyle w:val="PargrafodaLista"/>
        <w:numPr>
          <w:ilvl w:val="1"/>
          <w:numId w:val="15"/>
        </w:numPr>
        <w:tabs>
          <w:tab w:val="left" w:pos="567"/>
        </w:tabs>
        <w:spacing w:after="0" w:line="240" w:lineRule="auto"/>
        <w:ind w:left="0" w:firstLine="0"/>
        <w:jc w:val="both"/>
        <w:rPr>
          <w:rFonts w:ascii="Arial" w:hAnsi="Arial" w:cs="Arial"/>
        </w:rPr>
      </w:pPr>
      <w:r w:rsidRPr="00E26E2A">
        <w:rPr>
          <w:rFonts w:ascii="Arial" w:eastAsia="Calibri" w:hAnsi="Arial" w:cs="Arial"/>
          <w:color w:val="000000"/>
        </w:rPr>
        <w:t>Da sessão pública d</w:t>
      </w:r>
      <w:r w:rsidRPr="00E26E2A">
        <w:rPr>
          <w:rFonts w:ascii="Arial" w:eastAsia="Calibri" w:hAnsi="Arial" w:cs="Arial"/>
        </w:rPr>
        <w:t>o Pregão</w:t>
      </w:r>
      <w:r w:rsidRPr="00E26E2A">
        <w:rPr>
          <w:rFonts w:ascii="Arial" w:eastAsia="Calibri" w:hAnsi="Arial" w:cs="Arial"/>
          <w:color w:val="000000"/>
        </w:rPr>
        <w:t xml:space="preserve"> divulgar-se-á Ata no sistema eletrônico.</w:t>
      </w:r>
    </w:p>
    <w:p w14:paraId="35AFBFAA" w14:textId="77777777" w:rsidR="00BA051B" w:rsidRPr="00E26E2A" w:rsidRDefault="00BA051B" w:rsidP="00E26E2A">
      <w:pPr>
        <w:pStyle w:val="PargrafodaLista"/>
        <w:tabs>
          <w:tab w:val="left" w:pos="567"/>
        </w:tabs>
        <w:spacing w:after="0" w:line="240" w:lineRule="auto"/>
        <w:ind w:left="0"/>
        <w:jc w:val="both"/>
        <w:rPr>
          <w:rFonts w:ascii="Arial" w:hAnsi="Arial" w:cs="Arial"/>
        </w:rPr>
      </w:pPr>
    </w:p>
    <w:p w14:paraId="2A0AA362"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E26E2A">
        <w:rPr>
          <w:rFonts w:ascii="Arial" w:eastAsia="Calibri" w:hAnsi="Arial" w:cs="Arial"/>
          <w:sz w:val="22"/>
          <w:szCs w:val="22"/>
        </w:rPr>
        <w:t>Pregoeiro</w:t>
      </w:r>
      <w:r w:rsidRPr="00E26E2A">
        <w:rPr>
          <w:rFonts w:ascii="Arial" w:eastAsia="Calibri" w:hAnsi="Arial" w:cs="Arial"/>
          <w:color w:val="000000"/>
          <w:sz w:val="22"/>
          <w:szCs w:val="22"/>
        </w:rPr>
        <w:t>.</w:t>
      </w:r>
    </w:p>
    <w:p w14:paraId="752AAE74" w14:textId="77777777" w:rsidR="009F71B8" w:rsidRPr="00E26E2A" w:rsidRDefault="009F71B8" w:rsidP="00E26E2A">
      <w:pPr>
        <w:tabs>
          <w:tab w:val="left" w:pos="567"/>
        </w:tabs>
        <w:jc w:val="both"/>
        <w:rPr>
          <w:rFonts w:ascii="Arial" w:eastAsia="Calibri" w:hAnsi="Arial" w:cs="Arial"/>
          <w:color w:val="000000"/>
          <w:sz w:val="22"/>
          <w:szCs w:val="22"/>
        </w:rPr>
      </w:pPr>
    </w:p>
    <w:p w14:paraId="01739FC4"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Todas as referências de tempo no Edital, no aviso e durante a sessão pública observarão o horário de Brasília – DF.</w:t>
      </w:r>
    </w:p>
    <w:p w14:paraId="4BC4CCFD" w14:textId="77777777" w:rsidR="009F71B8" w:rsidRPr="00E26E2A" w:rsidRDefault="009F71B8" w:rsidP="00E26E2A">
      <w:pPr>
        <w:tabs>
          <w:tab w:val="left" w:pos="567"/>
        </w:tabs>
        <w:jc w:val="both"/>
        <w:rPr>
          <w:rFonts w:ascii="Arial" w:eastAsia="Calibri" w:hAnsi="Arial" w:cs="Arial"/>
          <w:color w:val="000000"/>
          <w:sz w:val="22"/>
          <w:szCs w:val="22"/>
        </w:rPr>
      </w:pPr>
    </w:p>
    <w:p w14:paraId="57F8D4E2"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No julgamento das propostas e da habilitação, o</w:t>
      </w:r>
      <w:r w:rsidRPr="00E26E2A">
        <w:rPr>
          <w:rFonts w:ascii="Arial" w:eastAsia="Calibri" w:hAnsi="Arial" w:cs="Arial"/>
          <w:sz w:val="22"/>
          <w:szCs w:val="22"/>
        </w:rPr>
        <w:t xml:space="preserve"> Pregoeiro</w:t>
      </w:r>
      <w:r w:rsidRPr="00E26E2A">
        <w:rPr>
          <w:rFonts w:ascii="Arial" w:eastAsia="Calibri" w:hAnsi="Arial" w:cs="Arial"/>
          <w:color w:val="000000"/>
          <w:sz w:val="22"/>
          <w:szCs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BD8A4" w14:textId="77777777" w:rsidR="009F71B8" w:rsidRPr="00E26E2A" w:rsidRDefault="009F71B8" w:rsidP="00E26E2A">
      <w:pPr>
        <w:tabs>
          <w:tab w:val="left" w:pos="567"/>
        </w:tabs>
        <w:jc w:val="both"/>
        <w:rPr>
          <w:rFonts w:ascii="Arial" w:eastAsia="Calibri" w:hAnsi="Arial" w:cs="Arial"/>
          <w:color w:val="000000"/>
          <w:sz w:val="22"/>
          <w:szCs w:val="22"/>
        </w:rPr>
      </w:pPr>
    </w:p>
    <w:p w14:paraId="6182CCB0"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A homologação do resultado desta licitação não implicará direito à contratação.</w:t>
      </w:r>
    </w:p>
    <w:p w14:paraId="71F37638" w14:textId="77777777" w:rsidR="009F71B8" w:rsidRPr="00E26E2A" w:rsidRDefault="009F71B8" w:rsidP="00E26E2A">
      <w:pPr>
        <w:tabs>
          <w:tab w:val="left" w:pos="567"/>
        </w:tabs>
        <w:jc w:val="both"/>
        <w:rPr>
          <w:rFonts w:ascii="Arial" w:eastAsia="Calibri" w:hAnsi="Arial" w:cs="Arial"/>
          <w:color w:val="000000"/>
          <w:sz w:val="22"/>
          <w:szCs w:val="22"/>
        </w:rPr>
      </w:pPr>
    </w:p>
    <w:p w14:paraId="240B3A9B"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DD41450" w14:textId="77777777" w:rsidR="009F71B8" w:rsidRPr="00E26E2A" w:rsidRDefault="009F71B8" w:rsidP="00E26E2A">
      <w:pPr>
        <w:tabs>
          <w:tab w:val="left" w:pos="567"/>
        </w:tabs>
        <w:jc w:val="both"/>
        <w:rPr>
          <w:rFonts w:ascii="Arial" w:eastAsia="Calibri" w:hAnsi="Arial" w:cs="Arial"/>
          <w:color w:val="000000"/>
          <w:sz w:val="22"/>
          <w:szCs w:val="22"/>
        </w:rPr>
      </w:pPr>
    </w:p>
    <w:p w14:paraId="2C1C3042"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50741CBB" w14:textId="77777777" w:rsidR="009F71B8" w:rsidRPr="00E26E2A" w:rsidRDefault="009F71B8" w:rsidP="00E26E2A">
      <w:pPr>
        <w:tabs>
          <w:tab w:val="left" w:pos="567"/>
        </w:tabs>
        <w:jc w:val="both"/>
        <w:rPr>
          <w:rFonts w:ascii="Arial" w:eastAsia="Calibri" w:hAnsi="Arial" w:cs="Arial"/>
          <w:color w:val="000000"/>
          <w:sz w:val="22"/>
          <w:szCs w:val="22"/>
        </w:rPr>
      </w:pPr>
    </w:p>
    <w:p w14:paraId="117F1A16"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Na contagem dos prazos estabelecidos neste Edital e seus Anexos, excluir-se-á o dia do início e incluir-se-á o do vencimento. Só se iniciam e vencem os prazos em dias de expediente na Administração.</w:t>
      </w:r>
    </w:p>
    <w:p w14:paraId="541883E6" w14:textId="77777777" w:rsidR="009F71B8" w:rsidRPr="00E26E2A" w:rsidRDefault="009F71B8" w:rsidP="00E26E2A">
      <w:pPr>
        <w:tabs>
          <w:tab w:val="left" w:pos="567"/>
        </w:tabs>
        <w:jc w:val="both"/>
        <w:rPr>
          <w:rFonts w:ascii="Arial" w:eastAsia="Calibri" w:hAnsi="Arial" w:cs="Arial"/>
          <w:color w:val="000000"/>
          <w:sz w:val="22"/>
          <w:szCs w:val="22"/>
        </w:rPr>
      </w:pPr>
    </w:p>
    <w:p w14:paraId="4B88FA73"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O desatendimento de exigências formais não essenciais não importará o afastamento do licitante, desde que seja possível o aproveitamento do ato, observados os princípios da isonomia e do interesse público.</w:t>
      </w:r>
    </w:p>
    <w:p w14:paraId="60FCFD32" w14:textId="77777777" w:rsidR="009F71B8" w:rsidRPr="00E26E2A" w:rsidRDefault="009F71B8" w:rsidP="00E26E2A">
      <w:pPr>
        <w:tabs>
          <w:tab w:val="left" w:pos="567"/>
        </w:tabs>
        <w:jc w:val="both"/>
        <w:rPr>
          <w:rFonts w:ascii="Arial" w:eastAsia="Calibri" w:hAnsi="Arial" w:cs="Arial"/>
          <w:color w:val="000000"/>
          <w:sz w:val="22"/>
          <w:szCs w:val="22"/>
        </w:rPr>
      </w:pPr>
    </w:p>
    <w:p w14:paraId="648A44D3"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sz w:val="22"/>
          <w:szCs w:val="22"/>
        </w:rPr>
        <w:t>O licitante é o responsável pela fidelidade e legitimidade das informações prestadas e dos documentos apresentados em qualquer fase da licitação.</w:t>
      </w:r>
    </w:p>
    <w:p w14:paraId="38A78C9A" w14:textId="77777777" w:rsidR="002A33CB" w:rsidRPr="00E26E2A" w:rsidRDefault="002A33CB" w:rsidP="00E26E2A">
      <w:pPr>
        <w:jc w:val="both"/>
        <w:rPr>
          <w:rFonts w:ascii="Arial" w:hAnsi="Arial" w:cs="Arial"/>
          <w:sz w:val="22"/>
          <w:szCs w:val="22"/>
        </w:rPr>
      </w:pPr>
    </w:p>
    <w:p w14:paraId="277F2E71" w14:textId="77777777" w:rsidR="009F71B8" w:rsidRPr="00E26E2A" w:rsidRDefault="00460495" w:rsidP="00E26E2A">
      <w:pPr>
        <w:numPr>
          <w:ilvl w:val="2"/>
          <w:numId w:val="15"/>
        </w:numPr>
        <w:tabs>
          <w:tab w:val="left" w:pos="1134"/>
        </w:tabs>
        <w:ind w:left="284" w:firstLine="0"/>
        <w:jc w:val="both"/>
        <w:rPr>
          <w:rFonts w:ascii="Arial" w:hAnsi="Arial" w:cs="Arial"/>
          <w:sz w:val="22"/>
          <w:szCs w:val="22"/>
        </w:rPr>
      </w:pPr>
      <w:r w:rsidRPr="00E26E2A">
        <w:rPr>
          <w:rFonts w:ascii="Arial" w:eastAsia="Calibri" w:hAnsi="Arial" w:cs="Arial"/>
          <w:sz w:val="22"/>
          <w:szCs w:val="22"/>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5256C15" w14:textId="77777777" w:rsidR="009F71B8" w:rsidRPr="00E26E2A" w:rsidRDefault="009F71B8" w:rsidP="00E26E2A">
      <w:pPr>
        <w:jc w:val="both"/>
        <w:rPr>
          <w:rFonts w:ascii="Arial" w:eastAsia="Calibri" w:hAnsi="Arial" w:cs="Arial"/>
          <w:sz w:val="22"/>
          <w:szCs w:val="22"/>
        </w:rPr>
      </w:pPr>
    </w:p>
    <w:p w14:paraId="17B042F7"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 Em caso de divergência entre disposições deste Edital e de seus anexos ou demais peças que compõem o processo, prevalecerá as deste Edital.</w:t>
      </w:r>
    </w:p>
    <w:p w14:paraId="6005AF55" w14:textId="77777777" w:rsidR="009F71B8" w:rsidRPr="00E26E2A" w:rsidRDefault="009F71B8" w:rsidP="00E26E2A">
      <w:pPr>
        <w:tabs>
          <w:tab w:val="left" w:pos="567"/>
        </w:tabs>
        <w:jc w:val="both"/>
        <w:rPr>
          <w:rFonts w:ascii="Arial" w:eastAsia="Calibri" w:hAnsi="Arial" w:cs="Arial"/>
          <w:color w:val="000000"/>
          <w:sz w:val="22"/>
          <w:szCs w:val="22"/>
        </w:rPr>
      </w:pPr>
    </w:p>
    <w:p w14:paraId="55243328" w14:textId="37F5B53F"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sz w:val="22"/>
          <w:szCs w:val="22"/>
        </w:rPr>
        <w:t xml:space="preserve"> </w:t>
      </w:r>
      <w:r w:rsidR="00B04303" w:rsidRPr="00E26E2A">
        <w:rPr>
          <w:rFonts w:ascii="Arial" w:eastAsia="Calibri" w:hAnsi="Arial" w:cs="Arial"/>
          <w:sz w:val="22"/>
          <w:szCs w:val="22"/>
        </w:rPr>
        <w:t>O</w:t>
      </w:r>
      <w:r w:rsidRPr="00E26E2A">
        <w:rPr>
          <w:rFonts w:ascii="Arial" w:eastAsia="Calibri" w:hAnsi="Arial" w:cs="Arial"/>
          <w:sz w:val="22"/>
          <w:szCs w:val="22"/>
        </w:rPr>
        <w:t xml:space="preserve"> </w:t>
      </w:r>
      <w:r w:rsidR="00B04303" w:rsidRPr="00E26E2A">
        <w:rPr>
          <w:rFonts w:ascii="Arial" w:eastAsia="Calibri" w:hAnsi="Arial" w:cs="Arial"/>
          <w:sz w:val="22"/>
          <w:szCs w:val="22"/>
        </w:rPr>
        <w:t xml:space="preserve">município de </w:t>
      </w:r>
      <w:r w:rsidR="004312FD" w:rsidRPr="00E26E2A">
        <w:rPr>
          <w:rFonts w:ascii="Arial" w:eastAsia="Calibri" w:hAnsi="Arial" w:cs="Arial"/>
          <w:sz w:val="22"/>
          <w:szCs w:val="22"/>
        </w:rPr>
        <w:t>S</w:t>
      </w:r>
      <w:r w:rsidR="00B04303" w:rsidRPr="00E26E2A">
        <w:rPr>
          <w:rFonts w:ascii="Arial" w:eastAsia="Calibri" w:hAnsi="Arial" w:cs="Arial"/>
          <w:sz w:val="22"/>
          <w:szCs w:val="22"/>
        </w:rPr>
        <w:t>ão Gabriel do</w:t>
      </w:r>
      <w:r w:rsidR="004312FD" w:rsidRPr="00E26E2A">
        <w:rPr>
          <w:rFonts w:ascii="Arial" w:eastAsia="Calibri" w:hAnsi="Arial" w:cs="Arial"/>
          <w:sz w:val="22"/>
          <w:szCs w:val="22"/>
        </w:rPr>
        <w:t xml:space="preserve"> O</w:t>
      </w:r>
      <w:r w:rsidR="00B04303" w:rsidRPr="00E26E2A">
        <w:rPr>
          <w:rFonts w:ascii="Arial" w:eastAsia="Calibri" w:hAnsi="Arial" w:cs="Arial"/>
          <w:sz w:val="22"/>
          <w:szCs w:val="22"/>
        </w:rPr>
        <w:t>este MS</w:t>
      </w:r>
      <w:r w:rsidRPr="00E26E2A">
        <w:rPr>
          <w:rFonts w:ascii="Arial" w:eastAsia="Calibri" w:hAnsi="Arial" w:cs="Arial"/>
          <w:sz w:val="22"/>
          <w:szCs w:val="22"/>
        </w:rPr>
        <w:t xml:space="preserve">, poderá revogar este Pregão por razões de interesse público decorrente de fato superveniente que constitua óbice manifesto e incontornável, ou anulá-lo por ilegalidade, de ofício ou por provocação de terceiros, salvo quando for viável a </w:t>
      </w:r>
      <w:r w:rsidRPr="00E26E2A">
        <w:rPr>
          <w:rFonts w:ascii="Arial" w:eastAsia="Calibri" w:hAnsi="Arial" w:cs="Arial"/>
          <w:sz w:val="22"/>
          <w:szCs w:val="22"/>
        </w:rPr>
        <w:lastRenderedPageBreak/>
        <w:t>convalidação do ato ou do procedimento viciado, desde que observados os princípios da ampla defesa e contraditório.</w:t>
      </w:r>
    </w:p>
    <w:p w14:paraId="68CB7938" w14:textId="77777777" w:rsidR="009F71B8" w:rsidRPr="00E26E2A" w:rsidRDefault="009F71B8" w:rsidP="00E26E2A">
      <w:pPr>
        <w:tabs>
          <w:tab w:val="left" w:pos="567"/>
        </w:tabs>
        <w:jc w:val="both"/>
        <w:rPr>
          <w:rFonts w:ascii="Arial" w:eastAsia="Calibri" w:hAnsi="Arial" w:cs="Arial"/>
          <w:sz w:val="22"/>
          <w:szCs w:val="22"/>
        </w:rPr>
      </w:pPr>
    </w:p>
    <w:p w14:paraId="7C1CDBE4" w14:textId="77777777" w:rsidR="004312FD" w:rsidRPr="00E26E2A" w:rsidRDefault="00460495" w:rsidP="00E26E2A">
      <w:pPr>
        <w:numPr>
          <w:ilvl w:val="2"/>
          <w:numId w:val="15"/>
        </w:numPr>
        <w:pBdr>
          <w:top w:val="nil"/>
          <w:left w:val="nil"/>
          <w:bottom w:val="nil"/>
          <w:right w:val="nil"/>
          <w:between w:val="nil"/>
        </w:pBdr>
        <w:tabs>
          <w:tab w:val="left" w:pos="1134"/>
        </w:tabs>
        <w:ind w:left="284" w:firstLine="0"/>
        <w:jc w:val="both"/>
        <w:rPr>
          <w:rFonts w:ascii="Arial" w:hAnsi="Arial" w:cs="Arial"/>
          <w:sz w:val="22"/>
          <w:szCs w:val="22"/>
        </w:rPr>
      </w:pPr>
      <w:r w:rsidRPr="00E26E2A">
        <w:rPr>
          <w:rFonts w:ascii="Arial" w:eastAsia="Calibri" w:hAnsi="Arial" w:cs="Arial"/>
          <w:color w:val="000000"/>
          <w:sz w:val="22"/>
          <w:szCs w:val="22"/>
        </w:rPr>
        <w:t>A anulação d</w:t>
      </w:r>
      <w:r w:rsidRPr="00E26E2A">
        <w:rPr>
          <w:rFonts w:ascii="Arial" w:eastAsia="Calibri" w:hAnsi="Arial" w:cs="Arial"/>
          <w:sz w:val="22"/>
          <w:szCs w:val="22"/>
        </w:rPr>
        <w:t>o Pregão</w:t>
      </w:r>
      <w:r w:rsidRPr="00E26E2A">
        <w:rPr>
          <w:rFonts w:ascii="Arial" w:eastAsia="Calibri" w:hAnsi="Arial" w:cs="Arial"/>
          <w:color w:val="000000"/>
          <w:sz w:val="22"/>
          <w:szCs w:val="22"/>
        </w:rPr>
        <w:t xml:space="preserve"> induz </w:t>
      </w:r>
      <w:r w:rsidRPr="00E26E2A">
        <w:rPr>
          <w:rFonts w:ascii="Arial" w:eastAsia="Calibri" w:hAnsi="Arial" w:cs="Arial"/>
          <w:sz w:val="22"/>
          <w:szCs w:val="22"/>
        </w:rPr>
        <w:t>à extinção do contrato.</w:t>
      </w:r>
    </w:p>
    <w:p w14:paraId="45CD6669" w14:textId="535EEFA8" w:rsidR="009F71B8" w:rsidRPr="00E26E2A" w:rsidRDefault="00460495" w:rsidP="00E26E2A">
      <w:pPr>
        <w:numPr>
          <w:ilvl w:val="2"/>
          <w:numId w:val="15"/>
        </w:numPr>
        <w:pBdr>
          <w:top w:val="nil"/>
          <w:left w:val="nil"/>
          <w:bottom w:val="nil"/>
          <w:right w:val="nil"/>
          <w:between w:val="nil"/>
        </w:pBdr>
        <w:tabs>
          <w:tab w:val="left" w:pos="1134"/>
        </w:tabs>
        <w:ind w:left="284" w:firstLine="0"/>
        <w:jc w:val="both"/>
        <w:rPr>
          <w:rFonts w:ascii="Arial" w:hAnsi="Arial" w:cs="Arial"/>
          <w:sz w:val="22"/>
          <w:szCs w:val="22"/>
        </w:rPr>
      </w:pPr>
      <w:r w:rsidRPr="00E26E2A">
        <w:rPr>
          <w:rFonts w:ascii="Arial" w:eastAsia="Calibri" w:hAnsi="Arial" w:cs="Arial"/>
          <w:sz w:val="22"/>
          <w:szCs w:val="22"/>
        </w:rPr>
        <w:t>A anulação da licitação por motivo de ilegalidade não gera obrigação de indenizar.</w:t>
      </w:r>
    </w:p>
    <w:p w14:paraId="73DEA28F" w14:textId="77777777" w:rsidR="009F71B8" w:rsidRPr="00E26E2A" w:rsidRDefault="009F71B8" w:rsidP="00E26E2A">
      <w:pPr>
        <w:jc w:val="both"/>
        <w:rPr>
          <w:rFonts w:ascii="Arial" w:eastAsia="Calibri" w:hAnsi="Arial" w:cs="Arial"/>
          <w:sz w:val="22"/>
          <w:szCs w:val="22"/>
        </w:rPr>
      </w:pPr>
    </w:p>
    <w:p w14:paraId="3F0F2EAD" w14:textId="77777777"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sz w:val="22"/>
          <w:szCs w:val="22"/>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447E7DE3" w14:textId="77777777" w:rsidR="009F71B8" w:rsidRPr="00E26E2A" w:rsidRDefault="009F71B8" w:rsidP="00E26E2A">
      <w:pPr>
        <w:tabs>
          <w:tab w:val="left" w:pos="567"/>
        </w:tabs>
        <w:jc w:val="both"/>
        <w:rPr>
          <w:rFonts w:ascii="Arial" w:eastAsia="Calibri" w:hAnsi="Arial" w:cs="Arial"/>
          <w:color w:val="000000"/>
          <w:sz w:val="22"/>
          <w:szCs w:val="22"/>
        </w:rPr>
      </w:pPr>
    </w:p>
    <w:p w14:paraId="43B03B8A" w14:textId="53D8FD00" w:rsidR="009F71B8" w:rsidRPr="00E26E2A" w:rsidRDefault="00460495" w:rsidP="00E26E2A">
      <w:pPr>
        <w:numPr>
          <w:ilvl w:val="1"/>
          <w:numId w:val="15"/>
        </w:numPr>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 xml:space="preserve"> O Edital está disponibilizado, na íntegra, </w:t>
      </w:r>
      <w:r w:rsidR="004312FD" w:rsidRPr="00E26E2A">
        <w:rPr>
          <w:rFonts w:ascii="Arial" w:hAnsi="Arial" w:cs="Arial"/>
          <w:sz w:val="22"/>
          <w:szCs w:val="22"/>
        </w:rPr>
        <w:t xml:space="preserve">no Portal Nacional de Contratações Públicas (PNCP) e </w:t>
      </w:r>
      <w:r w:rsidRPr="00E26E2A">
        <w:rPr>
          <w:rFonts w:ascii="Arial" w:eastAsia="Calibri" w:hAnsi="Arial" w:cs="Arial"/>
          <w:color w:val="000000"/>
          <w:sz w:val="22"/>
          <w:szCs w:val="22"/>
        </w:rPr>
        <w:t xml:space="preserve">no endereço eletrônico: </w:t>
      </w:r>
      <w:hyperlink r:id="rId23">
        <w:r w:rsidRPr="00E26E2A">
          <w:rPr>
            <w:rFonts w:ascii="Arial" w:eastAsia="Calibri" w:hAnsi="Arial" w:cs="Arial"/>
            <w:b/>
            <w:color w:val="000080"/>
            <w:sz w:val="22"/>
            <w:szCs w:val="22"/>
            <w:u w:val="single"/>
          </w:rPr>
          <w:t>www.portaldecompraspublicas.com.br</w:t>
        </w:r>
      </w:hyperlink>
      <w:r w:rsidRPr="00E26E2A">
        <w:rPr>
          <w:rFonts w:ascii="Arial" w:eastAsia="Calibri" w:hAnsi="Arial" w:cs="Arial"/>
          <w:color w:val="000000"/>
          <w:sz w:val="22"/>
          <w:szCs w:val="22"/>
        </w:rPr>
        <w:t xml:space="preserve">, e também poderão ser lidos e/ou obtidos no endereço </w:t>
      </w:r>
      <w:r w:rsidR="00B04303" w:rsidRPr="00E26E2A">
        <w:rPr>
          <w:rFonts w:ascii="Arial" w:eastAsia="Calibri" w:hAnsi="Arial" w:cs="Arial"/>
          <w:color w:val="000000"/>
          <w:sz w:val="22"/>
          <w:szCs w:val="22"/>
        </w:rPr>
        <w:t>Rua Martimiano Alves Dias 1211</w:t>
      </w:r>
      <w:r w:rsidRPr="00E26E2A">
        <w:rPr>
          <w:rFonts w:ascii="Arial" w:eastAsia="Calibri" w:hAnsi="Arial" w:cs="Arial"/>
          <w:color w:val="000000"/>
          <w:sz w:val="22"/>
          <w:szCs w:val="22"/>
        </w:rPr>
        <w:t>,</w:t>
      </w:r>
      <w:r w:rsidR="00B04303" w:rsidRPr="00E26E2A">
        <w:rPr>
          <w:rFonts w:ascii="Arial" w:eastAsia="Calibri" w:hAnsi="Arial" w:cs="Arial"/>
          <w:color w:val="000000"/>
          <w:sz w:val="22"/>
          <w:szCs w:val="22"/>
        </w:rPr>
        <w:t xml:space="preserve"> centro</w:t>
      </w:r>
      <w:r w:rsidRPr="00E26E2A">
        <w:rPr>
          <w:rFonts w:ascii="Arial" w:eastAsia="Calibri" w:hAnsi="Arial" w:cs="Arial"/>
          <w:color w:val="000000"/>
          <w:sz w:val="22"/>
          <w:szCs w:val="22"/>
        </w:rPr>
        <w:t xml:space="preserve"> nos dias úteis, no horário das </w:t>
      </w:r>
      <w:r w:rsidR="00B04303" w:rsidRPr="00E26E2A">
        <w:rPr>
          <w:rFonts w:ascii="Arial" w:eastAsia="Calibri" w:hAnsi="Arial" w:cs="Arial"/>
          <w:color w:val="000000"/>
          <w:sz w:val="22"/>
          <w:szCs w:val="22"/>
        </w:rPr>
        <w:t>07:00</w:t>
      </w:r>
      <w:r w:rsidRPr="00E26E2A">
        <w:rPr>
          <w:rFonts w:ascii="Arial" w:eastAsia="Calibri" w:hAnsi="Arial" w:cs="Arial"/>
          <w:color w:val="000000"/>
          <w:sz w:val="22"/>
          <w:szCs w:val="22"/>
        </w:rPr>
        <w:t xml:space="preserve"> às </w:t>
      </w:r>
      <w:r w:rsidR="00B04303" w:rsidRPr="00E26E2A">
        <w:rPr>
          <w:rFonts w:ascii="Arial" w:eastAsia="Calibri" w:hAnsi="Arial" w:cs="Arial"/>
          <w:color w:val="000000"/>
          <w:sz w:val="22"/>
          <w:szCs w:val="22"/>
        </w:rPr>
        <w:t>11:00 e das 13:00 as 17:00 horas</w:t>
      </w:r>
      <w:r w:rsidRPr="00E26E2A">
        <w:rPr>
          <w:rFonts w:ascii="Arial" w:eastAsia="Calibri" w:hAnsi="Arial" w:cs="Arial"/>
          <w:color w:val="000000"/>
          <w:sz w:val="22"/>
          <w:szCs w:val="22"/>
        </w:rPr>
        <w:t>, no mesmo endereço e período em que os autos do processo administrativo permanecerão com acesso e vista franqueada aos interessados.</w:t>
      </w:r>
    </w:p>
    <w:p w14:paraId="5AE90150" w14:textId="77777777" w:rsidR="009F71B8" w:rsidRPr="00E26E2A" w:rsidRDefault="009F71B8" w:rsidP="00E26E2A">
      <w:pPr>
        <w:tabs>
          <w:tab w:val="left" w:pos="567"/>
        </w:tabs>
        <w:jc w:val="both"/>
        <w:rPr>
          <w:rFonts w:ascii="Arial" w:eastAsia="Calibri" w:hAnsi="Arial" w:cs="Arial"/>
          <w:color w:val="000000"/>
          <w:sz w:val="22"/>
          <w:szCs w:val="22"/>
        </w:rPr>
      </w:pPr>
    </w:p>
    <w:p w14:paraId="37E42E48" w14:textId="77777777" w:rsidR="009F71B8" w:rsidRPr="00E26E2A" w:rsidRDefault="00460495" w:rsidP="00E26E2A">
      <w:pPr>
        <w:numPr>
          <w:ilvl w:val="1"/>
          <w:numId w:val="15"/>
        </w:numPr>
        <w:shd w:val="clear" w:color="auto" w:fill="FFFFFF"/>
        <w:tabs>
          <w:tab w:val="left" w:pos="567"/>
        </w:tabs>
        <w:ind w:left="0" w:firstLine="0"/>
        <w:jc w:val="both"/>
        <w:rPr>
          <w:rFonts w:ascii="Arial" w:hAnsi="Arial" w:cs="Arial"/>
          <w:sz w:val="22"/>
          <w:szCs w:val="22"/>
        </w:rPr>
      </w:pPr>
      <w:r w:rsidRPr="00E26E2A">
        <w:rPr>
          <w:rFonts w:ascii="Arial" w:eastAsia="Calibri" w:hAnsi="Arial" w:cs="Arial"/>
          <w:color w:val="000000"/>
          <w:sz w:val="22"/>
          <w:szCs w:val="22"/>
        </w:rPr>
        <w:t>Integram este Edital, para todos os fins e efeitos, os seguintes anexos:</w:t>
      </w:r>
    </w:p>
    <w:p w14:paraId="47D0604A" w14:textId="77777777" w:rsidR="009F71B8" w:rsidRPr="00E26E2A" w:rsidRDefault="009F71B8" w:rsidP="00E26E2A">
      <w:pPr>
        <w:jc w:val="both"/>
        <w:rPr>
          <w:rFonts w:ascii="Arial" w:eastAsia="Calibri" w:hAnsi="Arial" w:cs="Arial"/>
          <w:sz w:val="22"/>
          <w:szCs w:val="22"/>
        </w:rPr>
      </w:pPr>
    </w:p>
    <w:p w14:paraId="41B44B37" w14:textId="77777777" w:rsidR="00BC0DC1" w:rsidRPr="00E26E2A" w:rsidRDefault="00BC0DC1" w:rsidP="00E26E2A">
      <w:pPr>
        <w:jc w:val="both"/>
        <w:rPr>
          <w:rFonts w:ascii="Arial" w:eastAsia="Calibri" w:hAnsi="Arial" w:cs="Arial"/>
          <w:sz w:val="22"/>
          <w:szCs w:val="22"/>
        </w:rPr>
      </w:pPr>
      <w:r w:rsidRPr="00E26E2A">
        <w:rPr>
          <w:rFonts w:ascii="Arial" w:eastAsia="Calibri" w:hAnsi="Arial" w:cs="Arial"/>
          <w:b/>
          <w:sz w:val="22"/>
          <w:szCs w:val="22"/>
        </w:rPr>
        <w:t xml:space="preserve">ANEXO I – </w:t>
      </w:r>
      <w:r w:rsidRPr="00E26E2A">
        <w:rPr>
          <w:rFonts w:ascii="Arial" w:eastAsia="Calibri" w:hAnsi="Arial" w:cs="Arial"/>
          <w:sz w:val="22"/>
          <w:szCs w:val="22"/>
        </w:rPr>
        <w:t>TERMO DE REFERÊNCIA</w:t>
      </w:r>
    </w:p>
    <w:p w14:paraId="3CB6553F" w14:textId="77777777" w:rsidR="00BC0DC1" w:rsidRPr="00E26E2A" w:rsidRDefault="00BC0DC1" w:rsidP="00E26E2A">
      <w:pPr>
        <w:jc w:val="both"/>
        <w:rPr>
          <w:rFonts w:ascii="Arial" w:eastAsia="Calibri" w:hAnsi="Arial" w:cs="Arial"/>
          <w:sz w:val="22"/>
          <w:szCs w:val="22"/>
        </w:rPr>
      </w:pPr>
      <w:r w:rsidRPr="00E26E2A">
        <w:rPr>
          <w:rFonts w:ascii="Arial" w:eastAsia="Calibri" w:hAnsi="Arial" w:cs="Arial"/>
          <w:b/>
          <w:sz w:val="22"/>
          <w:szCs w:val="22"/>
        </w:rPr>
        <w:t xml:space="preserve">ANEXO II - </w:t>
      </w:r>
      <w:r w:rsidRPr="00E26E2A">
        <w:rPr>
          <w:rFonts w:ascii="Arial" w:eastAsia="Calibri" w:hAnsi="Arial" w:cs="Arial"/>
          <w:sz w:val="22"/>
          <w:szCs w:val="22"/>
        </w:rPr>
        <w:t>MODELO DE PROPOSTA DE PREÇOS;</w:t>
      </w:r>
    </w:p>
    <w:p w14:paraId="39F12AAD" w14:textId="77777777" w:rsidR="00BC0DC1" w:rsidRPr="00E26E2A" w:rsidRDefault="00BC0DC1" w:rsidP="00E26E2A">
      <w:pPr>
        <w:jc w:val="both"/>
        <w:rPr>
          <w:rFonts w:ascii="Arial" w:eastAsia="Calibri" w:hAnsi="Arial" w:cs="Arial"/>
          <w:sz w:val="22"/>
          <w:szCs w:val="22"/>
        </w:rPr>
      </w:pPr>
      <w:r w:rsidRPr="00E26E2A">
        <w:rPr>
          <w:rFonts w:ascii="Arial" w:eastAsia="Calibri" w:hAnsi="Arial" w:cs="Arial"/>
          <w:b/>
          <w:sz w:val="22"/>
          <w:szCs w:val="22"/>
        </w:rPr>
        <w:t xml:space="preserve">ANEXO III – </w:t>
      </w:r>
      <w:r w:rsidRPr="00E26E2A">
        <w:rPr>
          <w:rFonts w:ascii="Arial" w:eastAsia="Calibri" w:hAnsi="Arial" w:cs="Arial"/>
          <w:sz w:val="22"/>
          <w:szCs w:val="22"/>
        </w:rPr>
        <w:t>MODELO DE DECLARAÇÃO DE SUJEIÇÃO ÀS CONDIÇÕES ESTABELECIDAS NO EDITAL E DE INEXISTÊNCIA DE FATOS SUPERVENIENTES IMPEDITIVOS DA HABILITAÇÃO;</w:t>
      </w:r>
    </w:p>
    <w:p w14:paraId="73FF120D" w14:textId="77777777" w:rsidR="00BC0DC1" w:rsidRPr="00E26E2A" w:rsidRDefault="00BC0DC1" w:rsidP="00E26E2A">
      <w:pPr>
        <w:jc w:val="both"/>
        <w:rPr>
          <w:rFonts w:ascii="Arial" w:eastAsia="Calibri" w:hAnsi="Arial" w:cs="Arial"/>
          <w:sz w:val="22"/>
          <w:szCs w:val="22"/>
        </w:rPr>
      </w:pPr>
      <w:r w:rsidRPr="00E26E2A">
        <w:rPr>
          <w:rFonts w:ascii="Arial" w:eastAsia="Calibri" w:hAnsi="Arial" w:cs="Arial"/>
          <w:b/>
          <w:sz w:val="22"/>
          <w:szCs w:val="22"/>
        </w:rPr>
        <w:t xml:space="preserve">ANEXO IV – </w:t>
      </w:r>
      <w:r w:rsidRPr="00E26E2A">
        <w:rPr>
          <w:rFonts w:ascii="Arial" w:eastAsia="Calibri" w:hAnsi="Arial" w:cs="Arial"/>
          <w:sz w:val="22"/>
          <w:szCs w:val="22"/>
        </w:rPr>
        <w:t>MODELO DE DECLARAÇÃO NOS TERMOS DO INCISO XXXIII, ART. 7º DA CONSTITUIÇÃO FEDERAL;</w:t>
      </w:r>
    </w:p>
    <w:p w14:paraId="1B646972" w14:textId="77777777" w:rsidR="00BC0DC1" w:rsidRPr="00E26E2A" w:rsidRDefault="00BC0DC1" w:rsidP="00E26E2A">
      <w:pPr>
        <w:jc w:val="both"/>
        <w:rPr>
          <w:rFonts w:ascii="Arial" w:eastAsia="Calibri" w:hAnsi="Arial" w:cs="Arial"/>
          <w:sz w:val="22"/>
          <w:szCs w:val="22"/>
        </w:rPr>
      </w:pPr>
      <w:r w:rsidRPr="00E26E2A">
        <w:rPr>
          <w:rFonts w:ascii="Arial" w:eastAsia="Calibri" w:hAnsi="Arial" w:cs="Arial"/>
          <w:b/>
          <w:sz w:val="22"/>
          <w:szCs w:val="22"/>
        </w:rPr>
        <w:t xml:space="preserve">ANEXO V – </w:t>
      </w:r>
      <w:r w:rsidRPr="00E26E2A">
        <w:rPr>
          <w:rFonts w:ascii="Arial" w:eastAsia="Calibri" w:hAnsi="Arial" w:cs="Arial"/>
          <w:sz w:val="22"/>
          <w:szCs w:val="22"/>
        </w:rPr>
        <w:t>MODELO DE DECLARAÇÃO DE ELABORAÇÃO INDEPENDENTE DE PROPOSTA;</w:t>
      </w:r>
    </w:p>
    <w:p w14:paraId="762E0377" w14:textId="77777777" w:rsidR="00BC0DC1" w:rsidRPr="00E26E2A" w:rsidRDefault="00BC0DC1" w:rsidP="00E26E2A">
      <w:pPr>
        <w:jc w:val="both"/>
        <w:rPr>
          <w:rFonts w:ascii="Arial" w:eastAsia="Calibri" w:hAnsi="Arial" w:cs="Arial"/>
          <w:b/>
          <w:sz w:val="22"/>
          <w:szCs w:val="22"/>
        </w:rPr>
      </w:pPr>
      <w:r w:rsidRPr="00E26E2A">
        <w:rPr>
          <w:rFonts w:ascii="Arial" w:eastAsia="Calibri" w:hAnsi="Arial" w:cs="Arial"/>
          <w:b/>
          <w:sz w:val="22"/>
          <w:szCs w:val="22"/>
        </w:rPr>
        <w:t xml:space="preserve">ANEXO VI – </w:t>
      </w:r>
      <w:r w:rsidRPr="00E26E2A">
        <w:rPr>
          <w:rFonts w:ascii="Arial" w:eastAsia="Calibri" w:hAnsi="Arial" w:cs="Arial"/>
          <w:sz w:val="22"/>
          <w:szCs w:val="22"/>
        </w:rPr>
        <w:t>MODELO DE DECLARAÇÃO DO PORTE DA EMPRESA;</w:t>
      </w:r>
    </w:p>
    <w:p w14:paraId="5E47F041" w14:textId="77777777" w:rsidR="00BC0DC1" w:rsidRPr="00E26E2A" w:rsidRDefault="00BC0DC1" w:rsidP="00E26E2A">
      <w:pPr>
        <w:jc w:val="both"/>
        <w:rPr>
          <w:rFonts w:ascii="Arial" w:eastAsia="Calibri" w:hAnsi="Arial" w:cs="Arial"/>
          <w:sz w:val="22"/>
          <w:szCs w:val="22"/>
        </w:rPr>
      </w:pPr>
      <w:r w:rsidRPr="00E26E2A">
        <w:rPr>
          <w:rFonts w:ascii="Arial" w:eastAsia="Calibri" w:hAnsi="Arial" w:cs="Arial"/>
          <w:b/>
          <w:sz w:val="22"/>
          <w:szCs w:val="22"/>
        </w:rPr>
        <w:t xml:space="preserve">ANEXO VII – </w:t>
      </w:r>
      <w:r w:rsidRPr="00E26E2A">
        <w:rPr>
          <w:rFonts w:ascii="Arial" w:eastAsia="Calibri" w:hAnsi="Arial" w:cs="Arial"/>
          <w:sz w:val="22"/>
          <w:szCs w:val="22"/>
        </w:rPr>
        <w:t>MODELO DE DECLARAÇÃO DE IDONEIDADE;</w:t>
      </w:r>
    </w:p>
    <w:p w14:paraId="08D8C98E" w14:textId="77777777" w:rsidR="00BC0DC1" w:rsidRPr="00E26E2A" w:rsidRDefault="00BC0DC1" w:rsidP="00E26E2A">
      <w:pPr>
        <w:jc w:val="both"/>
        <w:rPr>
          <w:rFonts w:ascii="Arial" w:eastAsia="Calibri" w:hAnsi="Arial" w:cs="Arial"/>
          <w:b/>
          <w:sz w:val="22"/>
          <w:szCs w:val="22"/>
        </w:rPr>
      </w:pPr>
      <w:r w:rsidRPr="00E26E2A">
        <w:rPr>
          <w:rFonts w:ascii="Arial" w:eastAsia="Calibri" w:hAnsi="Arial" w:cs="Arial"/>
          <w:b/>
          <w:sz w:val="22"/>
          <w:szCs w:val="22"/>
        </w:rPr>
        <w:t xml:space="preserve">ANEXO VIII – </w:t>
      </w:r>
      <w:r w:rsidRPr="00E26E2A">
        <w:rPr>
          <w:rFonts w:ascii="Arial" w:eastAsia="Calibri" w:hAnsi="Arial" w:cs="Arial"/>
          <w:sz w:val="22"/>
          <w:szCs w:val="22"/>
        </w:rPr>
        <w:t>DECLARAÇÃO DE CUMPRIMENTO DOS REQUISITOS DE HABILITAÇÃO</w:t>
      </w:r>
      <w:r w:rsidRPr="00E26E2A">
        <w:rPr>
          <w:rFonts w:ascii="Arial" w:eastAsia="Calibri" w:hAnsi="Arial" w:cs="Arial"/>
          <w:b/>
          <w:sz w:val="22"/>
          <w:szCs w:val="22"/>
        </w:rPr>
        <w:t>;</w:t>
      </w:r>
    </w:p>
    <w:p w14:paraId="7FB8FB30" w14:textId="77777777" w:rsidR="00BC0DC1" w:rsidRPr="00E26E2A" w:rsidRDefault="00BC0DC1" w:rsidP="00E26E2A">
      <w:pPr>
        <w:rPr>
          <w:rFonts w:ascii="Arial" w:hAnsi="Arial" w:cs="Arial"/>
          <w:sz w:val="22"/>
          <w:szCs w:val="22"/>
        </w:rPr>
      </w:pPr>
      <w:r w:rsidRPr="00E26E2A">
        <w:rPr>
          <w:rFonts w:ascii="Arial" w:eastAsia="Calibri" w:hAnsi="Arial" w:cs="Arial"/>
          <w:b/>
          <w:sz w:val="22"/>
          <w:szCs w:val="22"/>
        </w:rPr>
        <w:t xml:space="preserve">ANEXO IX- </w:t>
      </w:r>
      <w:r w:rsidRPr="00E26E2A">
        <w:rPr>
          <w:rFonts w:ascii="Arial" w:hAnsi="Arial" w:cs="Arial"/>
          <w:sz w:val="22"/>
          <w:szCs w:val="22"/>
        </w:rPr>
        <w:t xml:space="preserve">MODELO DE DECLARAÇÃO DE QUE NÃO POSSUI EMPREGADOS EXECUTANDO TRABALHO DEGRADANTE OU FORÇADO </w:t>
      </w:r>
    </w:p>
    <w:p w14:paraId="76895FE3" w14:textId="77777777" w:rsidR="00BC0DC1" w:rsidRPr="00E26E2A" w:rsidRDefault="00BC0DC1" w:rsidP="00E26E2A">
      <w:pPr>
        <w:widowControl w:val="0"/>
        <w:jc w:val="both"/>
        <w:rPr>
          <w:rFonts w:ascii="Arial" w:hAnsi="Arial" w:cs="Arial"/>
          <w:sz w:val="22"/>
          <w:szCs w:val="22"/>
        </w:rPr>
      </w:pPr>
      <w:r w:rsidRPr="00E26E2A">
        <w:rPr>
          <w:rFonts w:ascii="Arial" w:eastAsia="Calibri" w:hAnsi="Arial" w:cs="Arial"/>
          <w:b/>
          <w:sz w:val="22"/>
          <w:szCs w:val="22"/>
        </w:rPr>
        <w:t xml:space="preserve">ANEXO X - </w:t>
      </w:r>
      <w:r w:rsidRPr="00E26E2A">
        <w:rPr>
          <w:rFonts w:ascii="Arial" w:hAnsi="Arial" w:cs="Arial"/>
          <w:sz w:val="22"/>
          <w:szCs w:val="22"/>
        </w:rPr>
        <w:t>MODELO DECLARAÇÃO DE RESERVA DE CARGOS PARA PESSOA COM DEFICIÊNCIA</w:t>
      </w:r>
    </w:p>
    <w:p w14:paraId="0F30869F" w14:textId="77777777" w:rsidR="00BC0DC1" w:rsidRPr="00E26E2A" w:rsidRDefault="00BC0DC1" w:rsidP="00E26E2A">
      <w:pPr>
        <w:widowControl w:val="0"/>
        <w:jc w:val="both"/>
        <w:rPr>
          <w:rFonts w:ascii="Arial" w:hAnsi="Arial" w:cs="Arial"/>
          <w:bCs/>
          <w:sz w:val="22"/>
          <w:szCs w:val="22"/>
        </w:rPr>
      </w:pPr>
      <w:r w:rsidRPr="00E26E2A">
        <w:rPr>
          <w:rFonts w:ascii="Arial" w:eastAsia="Calibri" w:hAnsi="Arial" w:cs="Arial"/>
          <w:b/>
          <w:sz w:val="22"/>
          <w:szCs w:val="22"/>
        </w:rPr>
        <w:t xml:space="preserve">ANEXO XI – </w:t>
      </w:r>
      <w:r w:rsidRPr="00E26E2A">
        <w:rPr>
          <w:rFonts w:ascii="Arial" w:eastAsia="Calibri" w:hAnsi="Arial" w:cs="Arial"/>
          <w:bCs/>
          <w:sz w:val="22"/>
          <w:szCs w:val="22"/>
        </w:rPr>
        <w:t xml:space="preserve">MODELO DE </w:t>
      </w:r>
      <w:r w:rsidRPr="00E26E2A">
        <w:rPr>
          <w:rFonts w:ascii="Arial" w:hAnsi="Arial" w:cs="Arial"/>
          <w:bCs/>
          <w:sz w:val="22"/>
          <w:szCs w:val="22"/>
        </w:rPr>
        <w:t>DECLARAÇÃO DE ATENDIMENTO À POLÍTICA PÚBLICA AMBIENTAL DE LICITAÇÃO SUSTENTÁVEL</w:t>
      </w:r>
    </w:p>
    <w:p w14:paraId="53A93EAD" w14:textId="77777777" w:rsidR="00BC0DC1" w:rsidRPr="00E26E2A" w:rsidRDefault="00BC0DC1" w:rsidP="00E26E2A">
      <w:pPr>
        <w:jc w:val="both"/>
        <w:rPr>
          <w:rFonts w:ascii="Arial" w:eastAsia="Calibri" w:hAnsi="Arial" w:cs="Arial"/>
          <w:sz w:val="22"/>
          <w:szCs w:val="22"/>
        </w:rPr>
      </w:pPr>
      <w:r w:rsidRPr="00E26E2A">
        <w:rPr>
          <w:rFonts w:ascii="Arial" w:eastAsia="Calibri" w:hAnsi="Arial" w:cs="Arial"/>
          <w:b/>
          <w:sz w:val="22"/>
          <w:szCs w:val="22"/>
        </w:rPr>
        <w:t xml:space="preserve">ANEXO XII – </w:t>
      </w:r>
      <w:r w:rsidRPr="00E26E2A">
        <w:rPr>
          <w:rFonts w:ascii="Arial" w:eastAsia="Calibri" w:hAnsi="Arial" w:cs="Arial"/>
          <w:sz w:val="22"/>
          <w:szCs w:val="22"/>
        </w:rPr>
        <w:t>MINUTA DO CONTRATO;</w:t>
      </w:r>
    </w:p>
    <w:p w14:paraId="41C45AA5" w14:textId="77777777" w:rsidR="00FC237A" w:rsidRPr="00E26E2A" w:rsidRDefault="00FC237A" w:rsidP="00E26E2A">
      <w:pPr>
        <w:jc w:val="both"/>
        <w:rPr>
          <w:rFonts w:ascii="Arial" w:eastAsia="Calibri" w:hAnsi="Arial" w:cs="Arial"/>
          <w:sz w:val="22"/>
          <w:szCs w:val="22"/>
        </w:rPr>
      </w:pPr>
    </w:p>
    <w:p w14:paraId="5149F12E" w14:textId="7968AAE4" w:rsidR="009F71B8" w:rsidRPr="00E26E2A" w:rsidRDefault="00B04303" w:rsidP="00E26E2A">
      <w:pPr>
        <w:shd w:val="clear" w:color="auto" w:fill="FFFFFF"/>
        <w:jc w:val="right"/>
        <w:rPr>
          <w:rFonts w:ascii="Arial" w:eastAsia="Calibri" w:hAnsi="Arial" w:cs="Arial"/>
          <w:sz w:val="22"/>
          <w:szCs w:val="22"/>
        </w:rPr>
      </w:pPr>
      <w:r w:rsidRPr="00E26E2A">
        <w:rPr>
          <w:rFonts w:ascii="Arial" w:eastAsia="Calibri" w:hAnsi="Arial" w:cs="Arial"/>
          <w:sz w:val="22"/>
          <w:szCs w:val="22"/>
        </w:rPr>
        <w:t xml:space="preserve">São Gabriel do Oeste MS, </w:t>
      </w:r>
      <w:r w:rsidR="00F0105E">
        <w:rPr>
          <w:rFonts w:ascii="Arial" w:eastAsia="Calibri" w:hAnsi="Arial" w:cs="Arial"/>
          <w:sz w:val="22"/>
          <w:szCs w:val="22"/>
        </w:rPr>
        <w:t>29</w:t>
      </w:r>
      <w:r w:rsidR="00A236C3" w:rsidRPr="00E26E2A">
        <w:rPr>
          <w:rFonts w:ascii="Arial" w:eastAsia="Calibri" w:hAnsi="Arial" w:cs="Arial"/>
          <w:sz w:val="22"/>
          <w:szCs w:val="22"/>
        </w:rPr>
        <w:t xml:space="preserve"> de</w:t>
      </w:r>
      <w:r w:rsidR="00BC0DC1" w:rsidRPr="00E26E2A">
        <w:rPr>
          <w:rFonts w:ascii="Arial" w:eastAsia="Calibri" w:hAnsi="Arial" w:cs="Arial"/>
          <w:sz w:val="22"/>
          <w:szCs w:val="22"/>
        </w:rPr>
        <w:t xml:space="preserve"> </w:t>
      </w:r>
      <w:r w:rsidR="008A320F">
        <w:rPr>
          <w:rFonts w:ascii="Arial" w:eastAsia="Calibri" w:hAnsi="Arial" w:cs="Arial"/>
          <w:sz w:val="22"/>
          <w:szCs w:val="22"/>
        </w:rPr>
        <w:t>agosto</w:t>
      </w:r>
      <w:r w:rsidR="00A236C3" w:rsidRPr="00E26E2A">
        <w:rPr>
          <w:rFonts w:ascii="Arial" w:eastAsia="Calibri" w:hAnsi="Arial" w:cs="Arial"/>
          <w:sz w:val="22"/>
          <w:szCs w:val="22"/>
        </w:rPr>
        <w:t xml:space="preserve"> de 2024.</w:t>
      </w:r>
    </w:p>
    <w:p w14:paraId="1CB64795" w14:textId="77777777" w:rsidR="009F71B8" w:rsidRPr="00E26E2A" w:rsidRDefault="009F71B8" w:rsidP="00E26E2A">
      <w:pPr>
        <w:shd w:val="clear" w:color="auto" w:fill="FFFFFF"/>
        <w:jc w:val="center"/>
        <w:rPr>
          <w:rFonts w:ascii="Arial" w:eastAsia="Calibri" w:hAnsi="Arial" w:cs="Arial"/>
          <w:sz w:val="22"/>
          <w:szCs w:val="22"/>
        </w:rPr>
      </w:pPr>
    </w:p>
    <w:p w14:paraId="6DEA78AA" w14:textId="77777777" w:rsidR="00B04303" w:rsidRPr="00E26E2A" w:rsidRDefault="00B04303" w:rsidP="00E26E2A">
      <w:pPr>
        <w:shd w:val="clear" w:color="auto" w:fill="FFFFFF"/>
        <w:jc w:val="center"/>
        <w:rPr>
          <w:rFonts w:ascii="Arial" w:eastAsia="Calibri" w:hAnsi="Arial" w:cs="Arial"/>
          <w:sz w:val="22"/>
          <w:szCs w:val="22"/>
        </w:rPr>
      </w:pPr>
    </w:p>
    <w:p w14:paraId="10DB1787" w14:textId="449789C1" w:rsidR="00B04303" w:rsidRPr="00E26E2A" w:rsidRDefault="00B04303" w:rsidP="00E26E2A">
      <w:pPr>
        <w:shd w:val="clear" w:color="auto" w:fill="FFFFFF"/>
        <w:jc w:val="center"/>
        <w:rPr>
          <w:rFonts w:ascii="Arial" w:eastAsia="Calibri" w:hAnsi="Arial" w:cs="Arial"/>
          <w:sz w:val="22"/>
          <w:szCs w:val="22"/>
        </w:rPr>
      </w:pPr>
      <w:r w:rsidRPr="00E26E2A">
        <w:rPr>
          <w:rFonts w:ascii="Arial" w:eastAsia="Calibri" w:hAnsi="Arial" w:cs="Arial"/>
          <w:sz w:val="22"/>
          <w:szCs w:val="22"/>
        </w:rPr>
        <w:t>___________</w:t>
      </w:r>
      <w:r w:rsidR="003D09E4" w:rsidRPr="00E26E2A">
        <w:rPr>
          <w:rFonts w:ascii="Arial" w:eastAsia="Calibri" w:hAnsi="Arial" w:cs="Arial"/>
          <w:sz w:val="22"/>
          <w:szCs w:val="22"/>
        </w:rPr>
        <w:t>_____________________</w:t>
      </w:r>
      <w:r w:rsidRPr="00E26E2A">
        <w:rPr>
          <w:rFonts w:ascii="Arial" w:eastAsia="Calibri" w:hAnsi="Arial" w:cs="Arial"/>
          <w:sz w:val="22"/>
          <w:szCs w:val="22"/>
        </w:rPr>
        <w:t>_____________</w:t>
      </w:r>
    </w:p>
    <w:p w14:paraId="032D429D" w14:textId="68216060" w:rsidR="009F71B8" w:rsidRPr="00E26E2A" w:rsidRDefault="00B04303" w:rsidP="00E26E2A">
      <w:pPr>
        <w:jc w:val="center"/>
        <w:rPr>
          <w:rFonts w:ascii="Arial" w:eastAsia="Calibri" w:hAnsi="Arial" w:cs="Arial"/>
          <w:b/>
          <w:color w:val="FF0000"/>
          <w:sz w:val="22"/>
          <w:szCs w:val="22"/>
        </w:rPr>
      </w:pPr>
      <w:r w:rsidRPr="00E26E2A">
        <w:rPr>
          <w:rFonts w:ascii="Arial" w:eastAsia="Calibri" w:hAnsi="Arial" w:cs="Arial"/>
          <w:b/>
          <w:sz w:val="22"/>
          <w:szCs w:val="22"/>
        </w:rPr>
        <w:t>Ronilso Freitas Brandão</w:t>
      </w:r>
    </w:p>
    <w:p w14:paraId="09B5345B" w14:textId="2DFCF7BD" w:rsidR="00B04303" w:rsidRPr="00E26E2A" w:rsidRDefault="00A93150" w:rsidP="00E26E2A">
      <w:pPr>
        <w:jc w:val="center"/>
        <w:rPr>
          <w:rFonts w:ascii="Arial" w:eastAsia="Calibri" w:hAnsi="Arial" w:cs="Arial"/>
          <w:bCs/>
          <w:sz w:val="22"/>
          <w:szCs w:val="22"/>
        </w:rPr>
      </w:pPr>
      <w:r w:rsidRPr="00E26E2A">
        <w:rPr>
          <w:rFonts w:ascii="Arial" w:eastAsia="Calibri" w:hAnsi="Arial" w:cs="Arial"/>
          <w:bCs/>
          <w:sz w:val="22"/>
          <w:szCs w:val="22"/>
        </w:rPr>
        <w:t xml:space="preserve">Superintendente de </w:t>
      </w:r>
      <w:r w:rsidR="00B04303" w:rsidRPr="00E26E2A">
        <w:rPr>
          <w:rFonts w:ascii="Arial" w:eastAsia="Calibri" w:hAnsi="Arial" w:cs="Arial"/>
          <w:bCs/>
          <w:sz w:val="22"/>
          <w:szCs w:val="22"/>
        </w:rPr>
        <w:t>Compras e Licitações</w:t>
      </w:r>
    </w:p>
    <w:p w14:paraId="7C0CD3C8" w14:textId="77777777" w:rsidR="00A93150" w:rsidRPr="00E26E2A" w:rsidRDefault="00A93150" w:rsidP="00E26E2A">
      <w:pPr>
        <w:jc w:val="right"/>
        <w:rPr>
          <w:rFonts w:ascii="Arial" w:eastAsia="Calibri" w:hAnsi="Arial" w:cs="Arial"/>
          <w:b/>
          <w:sz w:val="22"/>
          <w:szCs w:val="22"/>
        </w:rPr>
      </w:pPr>
    </w:p>
    <w:p w14:paraId="1E81BC34" w14:textId="77777777" w:rsidR="00FC2339" w:rsidRPr="00E26E2A" w:rsidRDefault="00FC2339" w:rsidP="00E26E2A">
      <w:pPr>
        <w:jc w:val="right"/>
        <w:rPr>
          <w:rFonts w:ascii="Arial" w:eastAsia="Calibri" w:hAnsi="Arial" w:cs="Arial"/>
          <w:b/>
          <w:sz w:val="22"/>
          <w:szCs w:val="22"/>
        </w:rPr>
      </w:pPr>
    </w:p>
    <w:p w14:paraId="0C8D134C" w14:textId="77777777" w:rsidR="00CF1639" w:rsidRPr="00E26E2A" w:rsidRDefault="00CF1639" w:rsidP="00E26E2A">
      <w:pPr>
        <w:jc w:val="right"/>
        <w:rPr>
          <w:rFonts w:ascii="Arial" w:eastAsia="Calibri" w:hAnsi="Arial" w:cs="Arial"/>
          <w:b/>
          <w:sz w:val="22"/>
          <w:szCs w:val="22"/>
        </w:rPr>
      </w:pPr>
    </w:p>
    <w:p w14:paraId="3769A81E" w14:textId="77777777" w:rsidR="00CF1639" w:rsidRPr="00E26E2A" w:rsidRDefault="00CF1639" w:rsidP="00E26E2A">
      <w:pPr>
        <w:jc w:val="right"/>
        <w:rPr>
          <w:rFonts w:ascii="Arial" w:eastAsia="Calibri" w:hAnsi="Arial" w:cs="Arial"/>
          <w:b/>
          <w:sz w:val="22"/>
          <w:szCs w:val="22"/>
        </w:rPr>
      </w:pPr>
    </w:p>
    <w:p w14:paraId="5F211D38" w14:textId="77777777" w:rsidR="00CF1639" w:rsidRPr="00E26E2A" w:rsidRDefault="00CF1639" w:rsidP="00E26E2A">
      <w:pPr>
        <w:jc w:val="right"/>
        <w:rPr>
          <w:rFonts w:ascii="Arial" w:eastAsia="Calibri" w:hAnsi="Arial" w:cs="Arial"/>
          <w:b/>
          <w:sz w:val="22"/>
          <w:szCs w:val="22"/>
        </w:rPr>
      </w:pPr>
    </w:p>
    <w:p w14:paraId="5FE0E250" w14:textId="77777777" w:rsidR="00CF1639" w:rsidRPr="00E26E2A" w:rsidRDefault="00CF1639" w:rsidP="00E26E2A">
      <w:pPr>
        <w:jc w:val="right"/>
        <w:rPr>
          <w:rFonts w:ascii="Arial" w:eastAsia="Calibri" w:hAnsi="Arial" w:cs="Arial"/>
          <w:b/>
          <w:sz w:val="22"/>
          <w:szCs w:val="22"/>
        </w:rPr>
      </w:pPr>
    </w:p>
    <w:p w14:paraId="1222000A" w14:textId="77777777" w:rsidR="00CF1639" w:rsidRPr="00E26E2A" w:rsidRDefault="00CF1639" w:rsidP="00E26E2A">
      <w:pPr>
        <w:jc w:val="right"/>
        <w:rPr>
          <w:rFonts w:ascii="Arial" w:eastAsia="Calibri" w:hAnsi="Arial" w:cs="Arial"/>
          <w:b/>
          <w:sz w:val="22"/>
          <w:szCs w:val="22"/>
        </w:rPr>
      </w:pPr>
    </w:p>
    <w:p w14:paraId="6035D996" w14:textId="77777777" w:rsidR="00CF1639" w:rsidRPr="00E26E2A" w:rsidRDefault="00CF1639" w:rsidP="00E26E2A">
      <w:pPr>
        <w:jc w:val="right"/>
        <w:rPr>
          <w:rFonts w:ascii="Arial" w:eastAsia="Calibri" w:hAnsi="Arial" w:cs="Arial"/>
          <w:b/>
          <w:sz w:val="22"/>
          <w:szCs w:val="22"/>
        </w:rPr>
      </w:pPr>
    </w:p>
    <w:p w14:paraId="693C6408" w14:textId="77777777" w:rsidR="00CF1639" w:rsidRPr="00E26E2A" w:rsidRDefault="00CF1639" w:rsidP="00E26E2A">
      <w:pPr>
        <w:jc w:val="right"/>
        <w:rPr>
          <w:rFonts w:ascii="Arial" w:eastAsia="Calibri" w:hAnsi="Arial" w:cs="Arial"/>
          <w:b/>
          <w:sz w:val="22"/>
          <w:szCs w:val="22"/>
        </w:rPr>
      </w:pPr>
    </w:p>
    <w:p w14:paraId="74AAAE36" w14:textId="77777777" w:rsidR="00FC2339" w:rsidRPr="00E26E2A" w:rsidRDefault="00FC2339" w:rsidP="00E26E2A">
      <w:pPr>
        <w:jc w:val="both"/>
        <w:rPr>
          <w:rFonts w:ascii="Arial" w:eastAsia="Calibri" w:hAnsi="Arial" w:cs="Arial"/>
          <w:sz w:val="22"/>
          <w:szCs w:val="22"/>
        </w:rPr>
      </w:pPr>
    </w:p>
    <w:p w14:paraId="359754FD"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lastRenderedPageBreak/>
        <w:t>MODALIDADE: PREGÃO ELETRÔNICO: 065/2024</w:t>
      </w:r>
    </w:p>
    <w:p w14:paraId="09A45085"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ADMINISTRATIVO: 30992/2024</w:t>
      </w:r>
    </w:p>
    <w:p w14:paraId="7FB1B34A"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LICITATÓRIO: 526/2024</w:t>
      </w:r>
    </w:p>
    <w:p w14:paraId="02E61563" w14:textId="77777777" w:rsidR="00FC2339" w:rsidRPr="00E26E2A" w:rsidRDefault="00FC2339" w:rsidP="00E26E2A">
      <w:pPr>
        <w:jc w:val="both"/>
        <w:rPr>
          <w:rFonts w:ascii="Arial" w:eastAsia="Calibri" w:hAnsi="Arial" w:cs="Arial"/>
          <w:sz w:val="22"/>
          <w:szCs w:val="22"/>
        </w:rPr>
      </w:pPr>
    </w:p>
    <w:p w14:paraId="5AA6586D" w14:textId="77777777" w:rsidR="009F71B8" w:rsidRPr="00E26E2A" w:rsidRDefault="00460495" w:rsidP="00E26E2A">
      <w:pPr>
        <w:pBdr>
          <w:top w:val="single" w:sz="4" w:space="1" w:color="000000"/>
          <w:bottom w:val="single" w:sz="4" w:space="1" w:color="000000"/>
        </w:pBdr>
        <w:shd w:val="clear" w:color="auto" w:fill="D6E3BC"/>
        <w:jc w:val="both"/>
        <w:rPr>
          <w:rFonts w:ascii="Arial" w:eastAsia="Calibri" w:hAnsi="Arial" w:cs="Arial"/>
          <w:b/>
          <w:sz w:val="22"/>
          <w:szCs w:val="22"/>
        </w:rPr>
      </w:pPr>
      <w:r w:rsidRPr="00E26E2A">
        <w:rPr>
          <w:rFonts w:ascii="Arial" w:eastAsia="Calibri" w:hAnsi="Arial" w:cs="Arial"/>
          <w:b/>
          <w:sz w:val="22"/>
          <w:szCs w:val="22"/>
        </w:rPr>
        <w:t>ANEXO III – DECLARAÇÃO DE SUJEIÇÃO ÀS CONDIÇÕES ESTABELECIDAS NO EDITAL E DE INEXISTÊNCIA DE FATOS SUPERVENIENTES IMPEDITIVOS DA HABILITAÇÃO</w:t>
      </w:r>
    </w:p>
    <w:p w14:paraId="67387734" w14:textId="571EB7A1" w:rsidR="009F71B8" w:rsidRPr="00E26E2A" w:rsidRDefault="009F71B8" w:rsidP="00E26E2A">
      <w:pPr>
        <w:jc w:val="both"/>
        <w:rPr>
          <w:rFonts w:ascii="Arial" w:eastAsia="Calibri" w:hAnsi="Arial" w:cs="Arial"/>
          <w:sz w:val="22"/>
          <w:szCs w:val="22"/>
        </w:rPr>
      </w:pPr>
    </w:p>
    <w:p w14:paraId="15D95B48" w14:textId="77777777" w:rsidR="003B02D1" w:rsidRPr="00E26E2A" w:rsidRDefault="003B02D1" w:rsidP="00E26E2A">
      <w:pPr>
        <w:jc w:val="both"/>
        <w:rPr>
          <w:rFonts w:ascii="Arial" w:eastAsia="Calibri" w:hAnsi="Arial" w:cs="Arial"/>
          <w:b/>
          <w:sz w:val="22"/>
          <w:szCs w:val="22"/>
        </w:rPr>
      </w:pPr>
    </w:p>
    <w:p w14:paraId="4E8F8703" w14:textId="77777777" w:rsidR="003B02D1" w:rsidRPr="00E26E2A" w:rsidRDefault="003B02D1" w:rsidP="00E26E2A">
      <w:pPr>
        <w:jc w:val="both"/>
        <w:rPr>
          <w:rFonts w:ascii="Arial" w:eastAsia="Calibri" w:hAnsi="Arial" w:cs="Arial"/>
          <w:b/>
          <w:sz w:val="22"/>
          <w:szCs w:val="22"/>
        </w:rPr>
      </w:pPr>
      <w:r w:rsidRPr="00E26E2A">
        <w:rPr>
          <w:rFonts w:ascii="Arial" w:eastAsia="Calibri" w:hAnsi="Arial" w:cs="Arial"/>
          <w:b/>
          <w:sz w:val="22"/>
          <w:szCs w:val="22"/>
        </w:rPr>
        <w:t>(PAPEL TIMBRADO DA EMPRESA)</w:t>
      </w:r>
    </w:p>
    <w:p w14:paraId="50778FED" w14:textId="77777777" w:rsidR="003B02D1" w:rsidRPr="00E26E2A" w:rsidRDefault="003B02D1" w:rsidP="00E26E2A">
      <w:pPr>
        <w:jc w:val="both"/>
        <w:rPr>
          <w:rFonts w:ascii="Arial" w:eastAsia="Calibri" w:hAnsi="Arial" w:cs="Arial"/>
          <w:sz w:val="22"/>
          <w:szCs w:val="22"/>
        </w:rPr>
      </w:pPr>
    </w:p>
    <w:p w14:paraId="7C41E7F8" w14:textId="77777777"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À</w:t>
      </w:r>
    </w:p>
    <w:p w14:paraId="076D0C62" w14:textId="0709A31E" w:rsidR="009F71B8" w:rsidRPr="00E26E2A" w:rsidRDefault="004D6DEE" w:rsidP="00E26E2A">
      <w:pPr>
        <w:pBdr>
          <w:top w:val="nil"/>
          <w:left w:val="nil"/>
          <w:bottom w:val="nil"/>
          <w:right w:val="nil"/>
          <w:between w:val="nil"/>
        </w:pBdr>
        <w:tabs>
          <w:tab w:val="center" w:pos="4252"/>
          <w:tab w:val="right" w:pos="8504"/>
        </w:tabs>
        <w:jc w:val="both"/>
        <w:rPr>
          <w:rFonts w:ascii="Arial" w:eastAsia="Calibri" w:hAnsi="Arial" w:cs="Arial"/>
          <w:color w:val="000000"/>
          <w:sz w:val="22"/>
          <w:szCs w:val="22"/>
        </w:rPr>
      </w:pPr>
      <w:r w:rsidRPr="00E26E2A">
        <w:rPr>
          <w:rFonts w:ascii="Arial" w:eastAsia="Calibri" w:hAnsi="Arial" w:cs="Arial"/>
          <w:color w:val="000000"/>
          <w:sz w:val="22"/>
          <w:szCs w:val="22"/>
        </w:rPr>
        <w:t>AO MUNICIPIO DE SÃO GABRIEL DO OESTE MS</w:t>
      </w:r>
    </w:p>
    <w:p w14:paraId="7D80C5AB" w14:textId="77777777" w:rsidR="009F71B8" w:rsidRPr="00E26E2A" w:rsidRDefault="00460495" w:rsidP="00E26E2A">
      <w:pPr>
        <w:pBdr>
          <w:top w:val="nil"/>
          <w:left w:val="nil"/>
          <w:bottom w:val="nil"/>
          <w:right w:val="nil"/>
          <w:between w:val="nil"/>
        </w:pBdr>
        <w:tabs>
          <w:tab w:val="center" w:pos="4252"/>
          <w:tab w:val="right" w:pos="8504"/>
        </w:tabs>
        <w:jc w:val="both"/>
        <w:rPr>
          <w:rFonts w:ascii="Arial" w:eastAsia="Calibri" w:hAnsi="Arial" w:cs="Arial"/>
          <w:color w:val="000000"/>
          <w:sz w:val="22"/>
          <w:szCs w:val="22"/>
        </w:rPr>
      </w:pPr>
      <w:r w:rsidRPr="00E26E2A">
        <w:rPr>
          <w:rFonts w:ascii="Arial" w:eastAsia="Calibri" w:hAnsi="Arial" w:cs="Arial"/>
          <w:color w:val="000000"/>
          <w:sz w:val="22"/>
          <w:szCs w:val="22"/>
        </w:rPr>
        <w:t xml:space="preserve">AO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E EQUIPE DE APOIO.</w:t>
      </w:r>
    </w:p>
    <w:p w14:paraId="502C288E" w14:textId="77777777" w:rsidR="009F71B8" w:rsidRPr="00E26E2A" w:rsidRDefault="009F71B8" w:rsidP="00E26E2A">
      <w:pPr>
        <w:pBdr>
          <w:top w:val="nil"/>
          <w:left w:val="nil"/>
          <w:bottom w:val="nil"/>
          <w:right w:val="nil"/>
          <w:between w:val="nil"/>
        </w:pBdr>
        <w:tabs>
          <w:tab w:val="center" w:pos="4252"/>
          <w:tab w:val="right" w:pos="8504"/>
        </w:tabs>
        <w:jc w:val="both"/>
        <w:rPr>
          <w:rFonts w:ascii="Arial" w:eastAsia="Calibri" w:hAnsi="Arial" w:cs="Arial"/>
          <w:color w:val="000000"/>
          <w:sz w:val="22"/>
          <w:szCs w:val="22"/>
        </w:rPr>
      </w:pPr>
    </w:p>
    <w:p w14:paraId="491CBE1B" w14:textId="77777777" w:rsidR="009F71B8" w:rsidRPr="00E26E2A" w:rsidRDefault="009F71B8" w:rsidP="00E26E2A">
      <w:pPr>
        <w:jc w:val="both"/>
        <w:rPr>
          <w:rFonts w:ascii="Arial" w:eastAsia="Calibri" w:hAnsi="Arial" w:cs="Arial"/>
          <w:sz w:val="22"/>
          <w:szCs w:val="22"/>
        </w:rPr>
      </w:pPr>
    </w:p>
    <w:p w14:paraId="6EB5E893" w14:textId="77777777"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53A83647" w14:textId="77777777" w:rsidR="009F71B8" w:rsidRPr="00E26E2A" w:rsidRDefault="009F71B8" w:rsidP="00E26E2A">
      <w:pPr>
        <w:ind w:firstLine="2500"/>
        <w:jc w:val="both"/>
        <w:rPr>
          <w:rFonts w:ascii="Arial" w:eastAsia="Calibri" w:hAnsi="Arial" w:cs="Arial"/>
          <w:sz w:val="22"/>
          <w:szCs w:val="22"/>
        </w:rPr>
      </w:pPr>
    </w:p>
    <w:p w14:paraId="77372AC4" w14:textId="77777777"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DECLARA, AINDA, PARA TODOS OS FINS DE DIREITO, A INEXISTÊNCIA DE FATOS SUPERVENIENTES IMPEDITIVOS DA HABILITAÇÃO OU QUE COMPROMETA A IDONEIDADE DA PROPONENTE.</w:t>
      </w:r>
    </w:p>
    <w:p w14:paraId="1A708D67" w14:textId="77777777" w:rsidR="009F71B8" w:rsidRPr="00E26E2A" w:rsidRDefault="009F71B8" w:rsidP="00E26E2A">
      <w:pPr>
        <w:jc w:val="both"/>
        <w:rPr>
          <w:rFonts w:ascii="Arial" w:eastAsia="Calibri" w:hAnsi="Arial" w:cs="Arial"/>
          <w:sz w:val="22"/>
          <w:szCs w:val="22"/>
        </w:rPr>
      </w:pPr>
    </w:p>
    <w:p w14:paraId="6AED66FB" w14:textId="77777777" w:rsidR="009F71B8" w:rsidRPr="00E26E2A" w:rsidRDefault="009F71B8" w:rsidP="00E26E2A">
      <w:pPr>
        <w:jc w:val="both"/>
        <w:rPr>
          <w:rFonts w:ascii="Arial" w:eastAsia="Calibri" w:hAnsi="Arial" w:cs="Arial"/>
          <w:sz w:val="22"/>
          <w:szCs w:val="22"/>
        </w:rPr>
      </w:pPr>
    </w:p>
    <w:p w14:paraId="30949EB9" w14:textId="0D20E7EE" w:rsidR="009F71B8" w:rsidRPr="00E26E2A" w:rsidRDefault="00460495" w:rsidP="00E26E2A">
      <w:pPr>
        <w:widowControl w:val="0"/>
        <w:pBdr>
          <w:top w:val="nil"/>
          <w:left w:val="nil"/>
          <w:bottom w:val="nil"/>
          <w:right w:val="nil"/>
          <w:between w:val="nil"/>
        </w:pBdr>
        <w:jc w:val="right"/>
        <w:rPr>
          <w:rFonts w:ascii="Arial" w:eastAsia="Calibri" w:hAnsi="Arial" w:cs="Arial"/>
          <w:color w:val="000000"/>
          <w:sz w:val="22"/>
          <w:szCs w:val="22"/>
        </w:rPr>
      </w:pPr>
      <w:r w:rsidRPr="00E26E2A">
        <w:rPr>
          <w:rFonts w:ascii="Arial" w:eastAsia="Calibri" w:hAnsi="Arial" w:cs="Arial"/>
          <w:color w:val="000000"/>
          <w:sz w:val="22"/>
          <w:szCs w:val="22"/>
        </w:rPr>
        <w:t xml:space="preserve">________________ EM, ___ DE _________ DE </w:t>
      </w:r>
      <w:r w:rsidR="004D6DEE" w:rsidRPr="00E26E2A">
        <w:rPr>
          <w:rFonts w:ascii="Arial" w:eastAsia="Calibri" w:hAnsi="Arial" w:cs="Arial"/>
          <w:color w:val="000000"/>
          <w:sz w:val="22"/>
          <w:szCs w:val="22"/>
        </w:rPr>
        <w:t>2024</w:t>
      </w:r>
    </w:p>
    <w:p w14:paraId="5099FCA4" w14:textId="77777777" w:rsidR="009F71B8" w:rsidRPr="00E26E2A" w:rsidRDefault="009F71B8" w:rsidP="00E26E2A">
      <w:pPr>
        <w:jc w:val="both"/>
        <w:rPr>
          <w:rFonts w:ascii="Arial" w:eastAsia="Calibri" w:hAnsi="Arial" w:cs="Arial"/>
          <w:sz w:val="22"/>
          <w:szCs w:val="22"/>
        </w:rPr>
      </w:pPr>
    </w:p>
    <w:p w14:paraId="47A4373C" w14:textId="77777777" w:rsidR="003B02D1" w:rsidRPr="00E26E2A" w:rsidRDefault="003B02D1" w:rsidP="00E26E2A">
      <w:pPr>
        <w:jc w:val="center"/>
        <w:rPr>
          <w:rFonts w:ascii="Arial" w:eastAsia="Calibri" w:hAnsi="Arial" w:cs="Arial"/>
          <w:sz w:val="22"/>
          <w:szCs w:val="22"/>
        </w:rPr>
      </w:pPr>
      <w:r w:rsidRPr="00E26E2A">
        <w:rPr>
          <w:rFonts w:ascii="Arial" w:eastAsia="Calibri" w:hAnsi="Arial" w:cs="Arial"/>
          <w:sz w:val="22"/>
          <w:szCs w:val="22"/>
        </w:rPr>
        <w:t>(NOME DO REPRESENTANTE LEGAL COM ASSINATURA E CPF)</w:t>
      </w:r>
    </w:p>
    <w:p w14:paraId="26F38292" w14:textId="77777777" w:rsidR="009F71B8" w:rsidRPr="00E26E2A" w:rsidRDefault="009F71B8" w:rsidP="00E26E2A">
      <w:pPr>
        <w:jc w:val="both"/>
        <w:rPr>
          <w:rFonts w:ascii="Arial" w:eastAsia="Calibri" w:hAnsi="Arial" w:cs="Arial"/>
          <w:sz w:val="22"/>
          <w:szCs w:val="22"/>
        </w:rPr>
      </w:pPr>
    </w:p>
    <w:p w14:paraId="66E4D734" w14:textId="77777777" w:rsidR="009F71B8" w:rsidRPr="00E26E2A" w:rsidRDefault="009F71B8" w:rsidP="00E26E2A">
      <w:pPr>
        <w:jc w:val="both"/>
        <w:rPr>
          <w:rFonts w:ascii="Arial" w:eastAsia="Calibri" w:hAnsi="Arial" w:cs="Arial"/>
          <w:sz w:val="22"/>
          <w:szCs w:val="22"/>
        </w:rPr>
      </w:pPr>
    </w:p>
    <w:p w14:paraId="7420E09F" w14:textId="77777777" w:rsidR="009F71B8" w:rsidRPr="00E26E2A" w:rsidRDefault="009F71B8" w:rsidP="00E26E2A">
      <w:pPr>
        <w:jc w:val="both"/>
        <w:rPr>
          <w:rFonts w:ascii="Arial" w:eastAsia="Calibri" w:hAnsi="Arial" w:cs="Arial"/>
          <w:sz w:val="22"/>
          <w:szCs w:val="22"/>
        </w:rPr>
      </w:pPr>
    </w:p>
    <w:p w14:paraId="2C5621D5" w14:textId="77777777" w:rsidR="009F71B8" w:rsidRPr="00E26E2A" w:rsidRDefault="009F71B8" w:rsidP="00E26E2A">
      <w:pPr>
        <w:jc w:val="both"/>
        <w:rPr>
          <w:rFonts w:ascii="Arial" w:eastAsia="Calibri" w:hAnsi="Arial" w:cs="Arial"/>
          <w:sz w:val="22"/>
          <w:szCs w:val="22"/>
        </w:rPr>
      </w:pPr>
    </w:p>
    <w:p w14:paraId="7F5CBBC5" w14:textId="77777777" w:rsidR="009F71B8" w:rsidRPr="00E26E2A" w:rsidRDefault="009F71B8" w:rsidP="00E26E2A">
      <w:pPr>
        <w:jc w:val="both"/>
        <w:rPr>
          <w:rFonts w:ascii="Arial" w:eastAsia="Calibri" w:hAnsi="Arial" w:cs="Arial"/>
          <w:sz w:val="22"/>
          <w:szCs w:val="22"/>
        </w:rPr>
      </w:pPr>
    </w:p>
    <w:p w14:paraId="239C7B24" w14:textId="77777777" w:rsidR="009F71B8" w:rsidRPr="00E26E2A" w:rsidRDefault="009F71B8" w:rsidP="00E26E2A">
      <w:pPr>
        <w:jc w:val="both"/>
        <w:rPr>
          <w:rFonts w:ascii="Arial" w:eastAsia="Calibri" w:hAnsi="Arial" w:cs="Arial"/>
          <w:sz w:val="22"/>
          <w:szCs w:val="22"/>
        </w:rPr>
      </w:pPr>
    </w:p>
    <w:p w14:paraId="17FB6994" w14:textId="77777777" w:rsidR="00E156EA" w:rsidRPr="00E26E2A" w:rsidRDefault="00E156EA" w:rsidP="00E26E2A">
      <w:pPr>
        <w:jc w:val="both"/>
        <w:rPr>
          <w:rFonts w:ascii="Arial" w:eastAsia="Calibri" w:hAnsi="Arial" w:cs="Arial"/>
          <w:sz w:val="22"/>
          <w:szCs w:val="22"/>
        </w:rPr>
      </w:pPr>
    </w:p>
    <w:p w14:paraId="6DBE96EC" w14:textId="77777777" w:rsidR="00E156EA" w:rsidRPr="00E26E2A" w:rsidRDefault="00E156EA" w:rsidP="00E26E2A">
      <w:pPr>
        <w:jc w:val="both"/>
        <w:rPr>
          <w:rFonts w:ascii="Arial" w:eastAsia="Calibri" w:hAnsi="Arial" w:cs="Arial"/>
          <w:sz w:val="22"/>
          <w:szCs w:val="22"/>
        </w:rPr>
      </w:pPr>
    </w:p>
    <w:p w14:paraId="72D8792C" w14:textId="77777777" w:rsidR="00E156EA" w:rsidRPr="00E26E2A" w:rsidRDefault="00E156EA" w:rsidP="00E26E2A">
      <w:pPr>
        <w:jc w:val="both"/>
        <w:rPr>
          <w:rFonts w:ascii="Arial" w:eastAsia="Calibri" w:hAnsi="Arial" w:cs="Arial"/>
          <w:sz w:val="22"/>
          <w:szCs w:val="22"/>
        </w:rPr>
      </w:pPr>
    </w:p>
    <w:p w14:paraId="1A230966" w14:textId="77777777" w:rsidR="00E156EA" w:rsidRPr="00E26E2A" w:rsidRDefault="00E156EA" w:rsidP="00E26E2A">
      <w:pPr>
        <w:jc w:val="both"/>
        <w:rPr>
          <w:rFonts w:ascii="Arial" w:eastAsia="Calibri" w:hAnsi="Arial" w:cs="Arial"/>
          <w:sz w:val="22"/>
          <w:szCs w:val="22"/>
        </w:rPr>
      </w:pPr>
    </w:p>
    <w:p w14:paraId="34F4DA6D" w14:textId="77777777" w:rsidR="00E156EA" w:rsidRPr="00E26E2A" w:rsidRDefault="00E156EA" w:rsidP="00E26E2A">
      <w:pPr>
        <w:jc w:val="both"/>
        <w:rPr>
          <w:rFonts w:ascii="Arial" w:eastAsia="Calibri" w:hAnsi="Arial" w:cs="Arial"/>
          <w:sz w:val="22"/>
          <w:szCs w:val="22"/>
        </w:rPr>
      </w:pPr>
    </w:p>
    <w:p w14:paraId="467BB309" w14:textId="77777777" w:rsidR="00E156EA" w:rsidRPr="00E26E2A" w:rsidRDefault="00E156EA" w:rsidP="00E26E2A">
      <w:pPr>
        <w:jc w:val="both"/>
        <w:rPr>
          <w:rFonts w:ascii="Arial" w:eastAsia="Calibri" w:hAnsi="Arial" w:cs="Arial"/>
          <w:sz w:val="22"/>
          <w:szCs w:val="22"/>
        </w:rPr>
      </w:pPr>
    </w:p>
    <w:p w14:paraId="41EF9765" w14:textId="77777777" w:rsidR="00E156EA" w:rsidRPr="00E26E2A" w:rsidRDefault="00E156EA" w:rsidP="00E26E2A">
      <w:pPr>
        <w:jc w:val="both"/>
        <w:rPr>
          <w:rFonts w:ascii="Arial" w:eastAsia="Calibri" w:hAnsi="Arial" w:cs="Arial"/>
          <w:sz w:val="22"/>
          <w:szCs w:val="22"/>
        </w:rPr>
      </w:pPr>
    </w:p>
    <w:p w14:paraId="6DE47BB6" w14:textId="77777777" w:rsidR="00E156EA" w:rsidRPr="00E26E2A" w:rsidRDefault="00E156EA" w:rsidP="00E26E2A">
      <w:pPr>
        <w:jc w:val="both"/>
        <w:rPr>
          <w:rFonts w:ascii="Arial" w:eastAsia="Calibri" w:hAnsi="Arial" w:cs="Arial"/>
          <w:sz w:val="22"/>
          <w:szCs w:val="22"/>
        </w:rPr>
      </w:pPr>
    </w:p>
    <w:p w14:paraId="2DCB2E20" w14:textId="77777777" w:rsidR="00E156EA" w:rsidRPr="00E26E2A" w:rsidRDefault="00E156EA" w:rsidP="00E26E2A">
      <w:pPr>
        <w:jc w:val="both"/>
        <w:rPr>
          <w:rFonts w:ascii="Arial" w:eastAsia="Calibri" w:hAnsi="Arial" w:cs="Arial"/>
          <w:sz w:val="22"/>
          <w:szCs w:val="22"/>
        </w:rPr>
      </w:pPr>
    </w:p>
    <w:p w14:paraId="5540C463" w14:textId="77777777" w:rsidR="00E156EA" w:rsidRPr="00E26E2A" w:rsidRDefault="00E156EA" w:rsidP="00E26E2A">
      <w:pPr>
        <w:jc w:val="both"/>
        <w:rPr>
          <w:rFonts w:ascii="Arial" w:eastAsia="Calibri" w:hAnsi="Arial" w:cs="Arial"/>
          <w:sz w:val="22"/>
          <w:szCs w:val="22"/>
        </w:rPr>
      </w:pPr>
    </w:p>
    <w:p w14:paraId="0CDEE638" w14:textId="77777777" w:rsidR="00E156EA" w:rsidRPr="00E26E2A" w:rsidRDefault="00E156EA" w:rsidP="00E26E2A">
      <w:pPr>
        <w:jc w:val="both"/>
        <w:rPr>
          <w:rFonts w:ascii="Arial" w:eastAsia="Calibri" w:hAnsi="Arial" w:cs="Arial"/>
          <w:sz w:val="22"/>
          <w:szCs w:val="22"/>
        </w:rPr>
      </w:pPr>
    </w:p>
    <w:p w14:paraId="43326B5D" w14:textId="77777777" w:rsidR="00FC2339" w:rsidRPr="00E26E2A" w:rsidRDefault="00FC2339" w:rsidP="00E26E2A">
      <w:pPr>
        <w:jc w:val="both"/>
        <w:rPr>
          <w:rFonts w:ascii="Arial" w:eastAsia="Calibri" w:hAnsi="Arial" w:cs="Arial"/>
          <w:sz w:val="22"/>
          <w:szCs w:val="22"/>
        </w:rPr>
      </w:pPr>
    </w:p>
    <w:p w14:paraId="3B0348E8" w14:textId="77777777" w:rsidR="00E156EA" w:rsidRPr="00E26E2A" w:rsidRDefault="00E156EA" w:rsidP="00E26E2A">
      <w:pPr>
        <w:jc w:val="both"/>
        <w:rPr>
          <w:rFonts w:ascii="Arial" w:eastAsia="Calibri" w:hAnsi="Arial" w:cs="Arial"/>
          <w:sz w:val="22"/>
          <w:szCs w:val="22"/>
        </w:rPr>
      </w:pPr>
    </w:p>
    <w:p w14:paraId="452CD03F" w14:textId="77777777" w:rsidR="009F71B8" w:rsidRPr="00E26E2A" w:rsidRDefault="009F71B8" w:rsidP="00E26E2A">
      <w:pPr>
        <w:jc w:val="both"/>
        <w:rPr>
          <w:rFonts w:ascii="Arial" w:eastAsia="Calibri" w:hAnsi="Arial" w:cs="Arial"/>
          <w:sz w:val="22"/>
          <w:szCs w:val="22"/>
        </w:rPr>
      </w:pPr>
    </w:p>
    <w:p w14:paraId="19DAC08D"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lastRenderedPageBreak/>
        <w:t>MODALIDADE: PREGÃO ELETRÔNICO: 065/2024</w:t>
      </w:r>
    </w:p>
    <w:p w14:paraId="7819AE65"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ADMINISTRATIVO: 30992/2024</w:t>
      </w:r>
    </w:p>
    <w:p w14:paraId="0C445C58"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LICITATÓRIO: 526/2024</w:t>
      </w:r>
    </w:p>
    <w:p w14:paraId="694CCD71" w14:textId="77777777" w:rsidR="00A05609" w:rsidRPr="00E26E2A" w:rsidRDefault="00A05609" w:rsidP="00E26E2A">
      <w:pPr>
        <w:jc w:val="right"/>
        <w:rPr>
          <w:rFonts w:ascii="Arial" w:eastAsia="Calibri" w:hAnsi="Arial" w:cs="Arial"/>
          <w:b/>
          <w:sz w:val="22"/>
          <w:szCs w:val="22"/>
        </w:rPr>
      </w:pPr>
    </w:p>
    <w:p w14:paraId="6026EADC" w14:textId="77777777" w:rsidR="009F71B8" w:rsidRPr="00E26E2A" w:rsidRDefault="00460495" w:rsidP="00E26E2A">
      <w:pPr>
        <w:pBdr>
          <w:top w:val="single" w:sz="4" w:space="1" w:color="000000"/>
          <w:bottom w:val="single" w:sz="4" w:space="1" w:color="000000"/>
        </w:pBdr>
        <w:shd w:val="clear" w:color="auto" w:fill="D6E3BC"/>
        <w:jc w:val="both"/>
        <w:rPr>
          <w:rFonts w:ascii="Arial" w:eastAsia="Calibri" w:hAnsi="Arial" w:cs="Arial"/>
          <w:b/>
          <w:sz w:val="22"/>
          <w:szCs w:val="22"/>
        </w:rPr>
      </w:pPr>
      <w:r w:rsidRPr="00E26E2A">
        <w:rPr>
          <w:rFonts w:ascii="Arial" w:eastAsia="Calibri" w:hAnsi="Arial" w:cs="Arial"/>
          <w:b/>
          <w:sz w:val="22"/>
          <w:szCs w:val="22"/>
        </w:rPr>
        <w:t>ANEXO IV – MODELO DE DECLARAÇÃO NOS TERMOS DO INCISO XXXIII DO ARTIGO 7º DA CONSTITUIÇÃO FEDERAL DE 1988</w:t>
      </w:r>
    </w:p>
    <w:p w14:paraId="500CD482" w14:textId="77777777" w:rsidR="009F71B8" w:rsidRPr="00E26E2A" w:rsidRDefault="009F71B8" w:rsidP="00E26E2A">
      <w:pPr>
        <w:jc w:val="both"/>
        <w:rPr>
          <w:rFonts w:ascii="Arial" w:eastAsia="Calibri" w:hAnsi="Arial" w:cs="Arial"/>
          <w:sz w:val="22"/>
          <w:szCs w:val="22"/>
        </w:rPr>
      </w:pPr>
    </w:p>
    <w:p w14:paraId="3A91D870" w14:textId="77777777" w:rsidR="009F71B8" w:rsidRPr="00E26E2A" w:rsidRDefault="009F71B8" w:rsidP="00E26E2A">
      <w:pPr>
        <w:pBdr>
          <w:top w:val="nil"/>
          <w:left w:val="nil"/>
          <w:bottom w:val="nil"/>
          <w:right w:val="nil"/>
          <w:between w:val="nil"/>
        </w:pBdr>
        <w:tabs>
          <w:tab w:val="center" w:pos="4252"/>
          <w:tab w:val="right" w:pos="8504"/>
          <w:tab w:val="left" w:pos="708"/>
        </w:tabs>
        <w:jc w:val="both"/>
        <w:rPr>
          <w:rFonts w:ascii="Arial" w:eastAsia="Calibri" w:hAnsi="Arial" w:cs="Arial"/>
          <w:color w:val="000000"/>
          <w:sz w:val="22"/>
          <w:szCs w:val="22"/>
        </w:rPr>
      </w:pPr>
    </w:p>
    <w:p w14:paraId="08290F97" w14:textId="77777777" w:rsidR="009F71B8" w:rsidRPr="00E26E2A" w:rsidRDefault="009F71B8" w:rsidP="00E26E2A">
      <w:pPr>
        <w:jc w:val="both"/>
        <w:rPr>
          <w:rFonts w:ascii="Arial" w:eastAsia="Calibri" w:hAnsi="Arial" w:cs="Arial"/>
          <w:b/>
          <w:sz w:val="22"/>
          <w:szCs w:val="22"/>
        </w:rPr>
      </w:pPr>
    </w:p>
    <w:p w14:paraId="2A47D199" w14:textId="77777777" w:rsidR="009F71B8" w:rsidRPr="00E26E2A" w:rsidRDefault="00460495" w:rsidP="00E26E2A">
      <w:pPr>
        <w:jc w:val="both"/>
        <w:rPr>
          <w:rFonts w:ascii="Arial" w:eastAsia="Calibri" w:hAnsi="Arial" w:cs="Arial"/>
          <w:b/>
          <w:sz w:val="22"/>
          <w:szCs w:val="22"/>
        </w:rPr>
      </w:pPr>
      <w:r w:rsidRPr="00E26E2A">
        <w:rPr>
          <w:rFonts w:ascii="Arial" w:eastAsia="Calibri" w:hAnsi="Arial" w:cs="Arial"/>
          <w:b/>
          <w:sz w:val="22"/>
          <w:szCs w:val="22"/>
        </w:rPr>
        <w:t>(PAPEL TIMBRADO DA EMPRESA)</w:t>
      </w:r>
    </w:p>
    <w:p w14:paraId="2040A7D6" w14:textId="77777777" w:rsidR="009F71B8" w:rsidRPr="00E26E2A" w:rsidRDefault="009F71B8" w:rsidP="00E26E2A">
      <w:pPr>
        <w:jc w:val="both"/>
        <w:rPr>
          <w:rFonts w:ascii="Arial" w:eastAsia="Calibri" w:hAnsi="Arial" w:cs="Arial"/>
          <w:sz w:val="22"/>
          <w:szCs w:val="22"/>
        </w:rPr>
      </w:pPr>
    </w:p>
    <w:p w14:paraId="6B737AA1" w14:textId="77777777" w:rsidR="009F71B8" w:rsidRPr="00E26E2A" w:rsidRDefault="009F71B8" w:rsidP="00E26E2A">
      <w:pPr>
        <w:jc w:val="both"/>
        <w:rPr>
          <w:rFonts w:ascii="Arial" w:eastAsia="Calibri" w:hAnsi="Arial" w:cs="Arial"/>
          <w:sz w:val="22"/>
          <w:szCs w:val="22"/>
        </w:rPr>
      </w:pPr>
    </w:p>
    <w:p w14:paraId="4834740A" w14:textId="14C044DA"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 INSCRIT</w:t>
      </w:r>
      <w:r w:rsidR="009F4E75" w:rsidRPr="00E26E2A">
        <w:rPr>
          <w:rFonts w:ascii="Arial" w:eastAsia="Calibri" w:hAnsi="Arial" w:cs="Arial"/>
          <w:sz w:val="22"/>
          <w:szCs w:val="22"/>
        </w:rPr>
        <w:t>A</w:t>
      </w:r>
      <w:r w:rsidRPr="00E26E2A">
        <w:rPr>
          <w:rFonts w:ascii="Arial" w:eastAsia="Calibri" w:hAnsi="Arial" w:cs="Arial"/>
          <w:sz w:val="22"/>
          <w:szCs w:val="22"/>
        </w:rPr>
        <w:t xml:space="preserve"> NO CNPJ Nº ..........................., </w:t>
      </w:r>
      <w:r w:rsidR="003B02D1" w:rsidRPr="00E26E2A">
        <w:rPr>
          <w:rFonts w:ascii="Arial" w:eastAsia="Calibri" w:hAnsi="Arial" w:cs="Arial"/>
          <w:sz w:val="22"/>
          <w:szCs w:val="22"/>
        </w:rPr>
        <w:t xml:space="preserve">SEDIADA ............................., </w:t>
      </w:r>
      <w:r w:rsidRPr="00E26E2A">
        <w:rPr>
          <w:rFonts w:ascii="Arial" w:eastAsia="Calibri" w:hAnsi="Arial" w:cs="Arial"/>
          <w:sz w:val="22"/>
          <w:szCs w:val="22"/>
        </w:rPr>
        <w:t>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1F547FB9" w14:textId="77777777" w:rsidR="009F71B8" w:rsidRPr="00E26E2A" w:rsidRDefault="009F71B8" w:rsidP="00E26E2A">
      <w:pPr>
        <w:jc w:val="both"/>
        <w:rPr>
          <w:rFonts w:ascii="Arial" w:eastAsia="Calibri" w:hAnsi="Arial" w:cs="Arial"/>
          <w:sz w:val="22"/>
          <w:szCs w:val="22"/>
        </w:rPr>
      </w:pPr>
    </w:p>
    <w:p w14:paraId="07B498C1" w14:textId="77777777"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RESSALVA: EMPREGA MENOR, A PARTIR DE QUATORZE ANOS, NA CONDIÇÃO DE APRENDIZ ( )</w:t>
      </w:r>
      <w:r w:rsidRPr="00E26E2A">
        <w:rPr>
          <w:rFonts w:ascii="Arial" w:eastAsia="Calibri" w:hAnsi="Arial" w:cs="Arial"/>
          <w:sz w:val="22"/>
          <w:szCs w:val="22"/>
          <w:vertAlign w:val="superscript"/>
        </w:rPr>
        <w:footnoteReference w:id="1"/>
      </w:r>
      <w:r w:rsidRPr="00E26E2A">
        <w:rPr>
          <w:rFonts w:ascii="Arial" w:eastAsia="Calibri" w:hAnsi="Arial" w:cs="Arial"/>
          <w:sz w:val="22"/>
          <w:szCs w:val="22"/>
        </w:rPr>
        <w:t>.</w:t>
      </w:r>
    </w:p>
    <w:p w14:paraId="3654CE99" w14:textId="77777777" w:rsidR="009F71B8" w:rsidRPr="00E26E2A" w:rsidRDefault="009F71B8" w:rsidP="00E26E2A">
      <w:pPr>
        <w:jc w:val="both"/>
        <w:rPr>
          <w:rFonts w:ascii="Arial" w:eastAsia="Calibri" w:hAnsi="Arial" w:cs="Arial"/>
          <w:sz w:val="22"/>
          <w:szCs w:val="22"/>
        </w:rPr>
      </w:pPr>
    </w:p>
    <w:p w14:paraId="6E869D0B" w14:textId="77777777" w:rsidR="009F71B8" w:rsidRPr="00E26E2A" w:rsidRDefault="009F71B8" w:rsidP="00E26E2A">
      <w:pPr>
        <w:jc w:val="both"/>
        <w:rPr>
          <w:rFonts w:ascii="Arial" w:eastAsia="Calibri" w:hAnsi="Arial" w:cs="Arial"/>
          <w:sz w:val="22"/>
          <w:szCs w:val="22"/>
        </w:rPr>
      </w:pPr>
    </w:p>
    <w:p w14:paraId="3D43AA8E" w14:textId="77777777" w:rsidR="009F71B8" w:rsidRPr="00E26E2A" w:rsidRDefault="00460495" w:rsidP="00E26E2A">
      <w:pPr>
        <w:jc w:val="right"/>
        <w:rPr>
          <w:rFonts w:ascii="Arial" w:eastAsia="Calibri" w:hAnsi="Arial" w:cs="Arial"/>
          <w:sz w:val="22"/>
          <w:szCs w:val="22"/>
        </w:rPr>
      </w:pPr>
      <w:r w:rsidRPr="00E26E2A">
        <w:rPr>
          <w:rFonts w:ascii="Arial" w:eastAsia="Calibri" w:hAnsi="Arial" w:cs="Arial"/>
          <w:sz w:val="22"/>
          <w:szCs w:val="22"/>
        </w:rPr>
        <w:t>...............................</w:t>
      </w:r>
    </w:p>
    <w:p w14:paraId="67F2D14A" w14:textId="77777777" w:rsidR="009F71B8" w:rsidRPr="00E26E2A" w:rsidRDefault="00460495" w:rsidP="00E26E2A">
      <w:pPr>
        <w:jc w:val="right"/>
        <w:rPr>
          <w:rFonts w:ascii="Arial" w:eastAsia="Calibri" w:hAnsi="Arial" w:cs="Arial"/>
          <w:sz w:val="22"/>
          <w:szCs w:val="22"/>
        </w:rPr>
      </w:pPr>
      <w:r w:rsidRPr="00E26E2A">
        <w:rPr>
          <w:rFonts w:ascii="Arial" w:eastAsia="Calibri" w:hAnsi="Arial" w:cs="Arial"/>
          <w:sz w:val="22"/>
          <w:szCs w:val="22"/>
        </w:rPr>
        <w:t>(DATA)</w:t>
      </w:r>
    </w:p>
    <w:p w14:paraId="6953FD90" w14:textId="77777777" w:rsidR="009F71B8" w:rsidRPr="00E26E2A" w:rsidRDefault="009F71B8" w:rsidP="00E26E2A">
      <w:pPr>
        <w:jc w:val="both"/>
        <w:rPr>
          <w:rFonts w:ascii="Arial" w:eastAsia="Calibri" w:hAnsi="Arial" w:cs="Arial"/>
          <w:sz w:val="22"/>
          <w:szCs w:val="22"/>
        </w:rPr>
      </w:pPr>
    </w:p>
    <w:p w14:paraId="56337CEA" w14:textId="77777777" w:rsidR="009F71B8" w:rsidRPr="00E26E2A" w:rsidRDefault="009F71B8" w:rsidP="00E26E2A">
      <w:pPr>
        <w:jc w:val="both"/>
        <w:rPr>
          <w:rFonts w:ascii="Arial" w:eastAsia="Calibri" w:hAnsi="Arial" w:cs="Arial"/>
          <w:sz w:val="22"/>
          <w:szCs w:val="22"/>
        </w:rPr>
      </w:pPr>
    </w:p>
    <w:p w14:paraId="104C03AA" w14:textId="77777777" w:rsidR="009F71B8" w:rsidRPr="00E26E2A" w:rsidRDefault="009F71B8" w:rsidP="00E26E2A">
      <w:pPr>
        <w:jc w:val="both"/>
        <w:rPr>
          <w:rFonts w:ascii="Arial" w:eastAsia="Calibri" w:hAnsi="Arial" w:cs="Arial"/>
          <w:sz w:val="22"/>
          <w:szCs w:val="22"/>
        </w:rPr>
      </w:pPr>
    </w:p>
    <w:p w14:paraId="4F353E63" w14:textId="46F7472C" w:rsidR="009F71B8" w:rsidRPr="00E26E2A" w:rsidRDefault="00460495" w:rsidP="00E26E2A">
      <w:pPr>
        <w:jc w:val="center"/>
        <w:rPr>
          <w:rFonts w:ascii="Arial" w:eastAsia="Calibri" w:hAnsi="Arial" w:cs="Arial"/>
          <w:sz w:val="22"/>
          <w:szCs w:val="22"/>
        </w:rPr>
      </w:pPr>
      <w:r w:rsidRPr="00E26E2A">
        <w:rPr>
          <w:rFonts w:ascii="Arial" w:eastAsia="Calibri" w:hAnsi="Arial" w:cs="Arial"/>
          <w:sz w:val="22"/>
          <w:szCs w:val="22"/>
        </w:rPr>
        <w:t>..........</w:t>
      </w:r>
      <w:r w:rsidR="004D6DEE" w:rsidRPr="00E26E2A">
        <w:rPr>
          <w:rFonts w:ascii="Arial" w:eastAsia="Calibri" w:hAnsi="Arial" w:cs="Arial"/>
          <w:sz w:val="22"/>
          <w:szCs w:val="22"/>
        </w:rPr>
        <w:t>.............</w:t>
      </w:r>
      <w:r w:rsidRPr="00E26E2A">
        <w:rPr>
          <w:rFonts w:ascii="Arial" w:eastAsia="Calibri" w:hAnsi="Arial" w:cs="Arial"/>
          <w:sz w:val="22"/>
          <w:szCs w:val="22"/>
        </w:rPr>
        <w:t>.......................</w:t>
      </w:r>
    </w:p>
    <w:p w14:paraId="48A74D8E" w14:textId="59B5DE74" w:rsidR="009F71B8" w:rsidRPr="00E26E2A" w:rsidRDefault="00460495" w:rsidP="00E26E2A">
      <w:pPr>
        <w:jc w:val="center"/>
        <w:rPr>
          <w:rFonts w:ascii="Arial" w:eastAsia="Calibri" w:hAnsi="Arial" w:cs="Arial"/>
          <w:sz w:val="22"/>
          <w:szCs w:val="22"/>
        </w:rPr>
      </w:pPr>
      <w:r w:rsidRPr="00E26E2A">
        <w:rPr>
          <w:rFonts w:ascii="Arial" w:eastAsia="Calibri" w:hAnsi="Arial" w:cs="Arial"/>
          <w:sz w:val="22"/>
          <w:szCs w:val="22"/>
        </w:rPr>
        <w:t>(</w:t>
      </w:r>
      <w:r w:rsidR="003B02D1" w:rsidRPr="00E26E2A">
        <w:rPr>
          <w:rFonts w:ascii="Arial" w:eastAsia="Calibri" w:hAnsi="Arial" w:cs="Arial"/>
          <w:sz w:val="22"/>
          <w:szCs w:val="22"/>
        </w:rPr>
        <w:t xml:space="preserve">NOME DO </w:t>
      </w:r>
      <w:r w:rsidRPr="00E26E2A">
        <w:rPr>
          <w:rFonts w:ascii="Arial" w:eastAsia="Calibri" w:hAnsi="Arial" w:cs="Arial"/>
          <w:sz w:val="22"/>
          <w:szCs w:val="22"/>
        </w:rPr>
        <w:t>REPRESENTANTE LEGAL</w:t>
      </w:r>
      <w:r w:rsidR="003B02D1" w:rsidRPr="00E26E2A">
        <w:rPr>
          <w:rFonts w:ascii="Arial" w:eastAsia="Calibri" w:hAnsi="Arial" w:cs="Arial"/>
          <w:sz w:val="22"/>
          <w:szCs w:val="22"/>
        </w:rPr>
        <w:t xml:space="preserve"> COM ASSINATURA E CPF</w:t>
      </w:r>
      <w:r w:rsidRPr="00E26E2A">
        <w:rPr>
          <w:rFonts w:ascii="Arial" w:eastAsia="Calibri" w:hAnsi="Arial" w:cs="Arial"/>
          <w:sz w:val="22"/>
          <w:szCs w:val="22"/>
        </w:rPr>
        <w:t>)</w:t>
      </w:r>
    </w:p>
    <w:p w14:paraId="55572883" w14:textId="77777777" w:rsidR="009F71B8" w:rsidRPr="00E26E2A" w:rsidRDefault="009F71B8" w:rsidP="00E26E2A">
      <w:pPr>
        <w:jc w:val="both"/>
        <w:rPr>
          <w:rFonts w:ascii="Arial" w:eastAsia="Calibri" w:hAnsi="Arial" w:cs="Arial"/>
          <w:sz w:val="22"/>
          <w:szCs w:val="22"/>
        </w:rPr>
      </w:pPr>
    </w:p>
    <w:p w14:paraId="0BBA00F6" w14:textId="77777777" w:rsidR="009F71B8" w:rsidRPr="00E26E2A" w:rsidRDefault="009F71B8" w:rsidP="00E26E2A">
      <w:pPr>
        <w:jc w:val="both"/>
        <w:rPr>
          <w:rFonts w:ascii="Arial" w:eastAsia="Calibri" w:hAnsi="Arial" w:cs="Arial"/>
          <w:sz w:val="22"/>
          <w:szCs w:val="22"/>
        </w:rPr>
      </w:pPr>
    </w:p>
    <w:p w14:paraId="79C388E6" w14:textId="77777777" w:rsidR="009F71B8" w:rsidRPr="00E26E2A" w:rsidRDefault="009F71B8" w:rsidP="00E26E2A">
      <w:pPr>
        <w:jc w:val="both"/>
        <w:rPr>
          <w:rFonts w:ascii="Arial" w:eastAsia="Calibri" w:hAnsi="Arial" w:cs="Arial"/>
          <w:sz w:val="22"/>
          <w:szCs w:val="22"/>
        </w:rPr>
      </w:pPr>
    </w:p>
    <w:p w14:paraId="5D67CDD9" w14:textId="77777777" w:rsidR="009F71B8" w:rsidRPr="00E26E2A" w:rsidRDefault="00460495" w:rsidP="00E26E2A">
      <w:pPr>
        <w:keepNext/>
        <w:jc w:val="both"/>
        <w:rPr>
          <w:rFonts w:ascii="Arial" w:eastAsia="Calibri" w:hAnsi="Arial" w:cs="Arial"/>
          <w:sz w:val="22"/>
          <w:szCs w:val="22"/>
        </w:rPr>
      </w:pPr>
      <w:r w:rsidRPr="00E26E2A">
        <w:rPr>
          <w:rFonts w:ascii="Arial" w:eastAsia="Calibri" w:hAnsi="Arial" w:cs="Arial"/>
          <w:sz w:val="22"/>
          <w:szCs w:val="22"/>
        </w:rPr>
        <w:t xml:space="preserve"> </w:t>
      </w:r>
    </w:p>
    <w:p w14:paraId="04150164" w14:textId="77777777" w:rsidR="00E156EA" w:rsidRPr="00E26E2A" w:rsidRDefault="00E156EA" w:rsidP="00E26E2A">
      <w:pPr>
        <w:keepNext/>
        <w:jc w:val="both"/>
        <w:rPr>
          <w:rFonts w:ascii="Arial" w:eastAsia="Calibri" w:hAnsi="Arial" w:cs="Arial"/>
          <w:sz w:val="22"/>
          <w:szCs w:val="22"/>
        </w:rPr>
      </w:pPr>
    </w:p>
    <w:p w14:paraId="0341659A" w14:textId="77777777" w:rsidR="00E156EA" w:rsidRPr="00E26E2A" w:rsidRDefault="00E156EA" w:rsidP="00E26E2A">
      <w:pPr>
        <w:keepNext/>
        <w:jc w:val="both"/>
        <w:rPr>
          <w:rFonts w:ascii="Arial" w:eastAsia="Calibri" w:hAnsi="Arial" w:cs="Arial"/>
          <w:sz w:val="22"/>
          <w:szCs w:val="22"/>
        </w:rPr>
      </w:pPr>
    </w:p>
    <w:p w14:paraId="7692A449" w14:textId="77777777" w:rsidR="00E156EA" w:rsidRPr="00E26E2A" w:rsidRDefault="00E156EA" w:rsidP="00E26E2A">
      <w:pPr>
        <w:keepNext/>
        <w:jc w:val="both"/>
        <w:rPr>
          <w:rFonts w:ascii="Arial" w:eastAsia="Calibri" w:hAnsi="Arial" w:cs="Arial"/>
          <w:sz w:val="22"/>
          <w:szCs w:val="22"/>
        </w:rPr>
      </w:pPr>
    </w:p>
    <w:p w14:paraId="38F0BC1C" w14:textId="77777777" w:rsidR="00E156EA" w:rsidRPr="00E26E2A" w:rsidRDefault="00E156EA" w:rsidP="00E26E2A">
      <w:pPr>
        <w:keepNext/>
        <w:jc w:val="both"/>
        <w:rPr>
          <w:rFonts w:ascii="Arial" w:eastAsia="Calibri" w:hAnsi="Arial" w:cs="Arial"/>
          <w:sz w:val="22"/>
          <w:szCs w:val="22"/>
        </w:rPr>
      </w:pPr>
    </w:p>
    <w:p w14:paraId="2ABC8970" w14:textId="77777777" w:rsidR="00E156EA" w:rsidRPr="00E26E2A" w:rsidRDefault="00E156EA" w:rsidP="00E26E2A">
      <w:pPr>
        <w:keepNext/>
        <w:jc w:val="both"/>
        <w:rPr>
          <w:rFonts w:ascii="Arial" w:eastAsia="Calibri" w:hAnsi="Arial" w:cs="Arial"/>
          <w:sz w:val="22"/>
          <w:szCs w:val="22"/>
        </w:rPr>
      </w:pPr>
    </w:p>
    <w:p w14:paraId="4E5497C9" w14:textId="77777777" w:rsidR="00E156EA" w:rsidRPr="00E26E2A" w:rsidRDefault="00E156EA" w:rsidP="00E26E2A">
      <w:pPr>
        <w:keepNext/>
        <w:jc w:val="both"/>
        <w:rPr>
          <w:rFonts w:ascii="Arial" w:eastAsia="Calibri" w:hAnsi="Arial" w:cs="Arial"/>
          <w:sz w:val="22"/>
          <w:szCs w:val="22"/>
        </w:rPr>
      </w:pPr>
    </w:p>
    <w:p w14:paraId="7B1D06F3" w14:textId="77777777" w:rsidR="00E156EA" w:rsidRPr="00E26E2A" w:rsidRDefault="00E156EA" w:rsidP="00E26E2A">
      <w:pPr>
        <w:keepNext/>
        <w:jc w:val="both"/>
        <w:rPr>
          <w:rFonts w:ascii="Arial" w:eastAsia="Calibri" w:hAnsi="Arial" w:cs="Arial"/>
          <w:sz w:val="22"/>
          <w:szCs w:val="22"/>
        </w:rPr>
      </w:pPr>
    </w:p>
    <w:p w14:paraId="5F912043" w14:textId="77777777" w:rsidR="00E156EA" w:rsidRPr="00E26E2A" w:rsidRDefault="00E156EA" w:rsidP="00E26E2A">
      <w:pPr>
        <w:keepNext/>
        <w:jc w:val="both"/>
        <w:rPr>
          <w:rFonts w:ascii="Arial" w:eastAsia="Calibri" w:hAnsi="Arial" w:cs="Arial"/>
          <w:sz w:val="22"/>
          <w:szCs w:val="22"/>
        </w:rPr>
      </w:pPr>
    </w:p>
    <w:p w14:paraId="67473970" w14:textId="77777777" w:rsidR="00E156EA" w:rsidRPr="00E26E2A" w:rsidRDefault="00E156EA" w:rsidP="00E26E2A">
      <w:pPr>
        <w:keepNext/>
        <w:jc w:val="both"/>
        <w:rPr>
          <w:rFonts w:ascii="Arial" w:eastAsia="Calibri" w:hAnsi="Arial" w:cs="Arial"/>
          <w:sz w:val="22"/>
          <w:szCs w:val="22"/>
        </w:rPr>
      </w:pPr>
    </w:p>
    <w:p w14:paraId="1335CB10" w14:textId="331C3537" w:rsidR="00E156EA" w:rsidRPr="00E26E2A" w:rsidRDefault="00A236C3" w:rsidP="00E26E2A">
      <w:pPr>
        <w:keepNext/>
        <w:tabs>
          <w:tab w:val="left" w:pos="4200"/>
        </w:tabs>
        <w:jc w:val="both"/>
        <w:rPr>
          <w:rFonts w:ascii="Arial" w:eastAsia="Calibri" w:hAnsi="Arial" w:cs="Arial"/>
          <w:sz w:val="22"/>
          <w:szCs w:val="22"/>
        </w:rPr>
      </w:pPr>
      <w:r w:rsidRPr="00E26E2A">
        <w:rPr>
          <w:rFonts w:ascii="Arial" w:eastAsia="Calibri" w:hAnsi="Arial" w:cs="Arial"/>
          <w:sz w:val="22"/>
          <w:szCs w:val="22"/>
        </w:rPr>
        <w:tab/>
      </w:r>
    </w:p>
    <w:p w14:paraId="71E35855" w14:textId="77777777" w:rsidR="00E156EA" w:rsidRPr="00E26E2A" w:rsidRDefault="00E156EA" w:rsidP="00E26E2A">
      <w:pPr>
        <w:keepNext/>
        <w:jc w:val="both"/>
        <w:rPr>
          <w:rFonts w:ascii="Arial" w:eastAsia="Calibri" w:hAnsi="Arial" w:cs="Arial"/>
          <w:sz w:val="22"/>
          <w:szCs w:val="22"/>
        </w:rPr>
      </w:pPr>
    </w:p>
    <w:p w14:paraId="2E85B41B" w14:textId="77777777" w:rsidR="00E156EA" w:rsidRPr="00E26E2A" w:rsidRDefault="00E156EA" w:rsidP="00E26E2A">
      <w:pPr>
        <w:keepNext/>
        <w:jc w:val="both"/>
        <w:rPr>
          <w:rFonts w:ascii="Arial" w:eastAsia="Calibri" w:hAnsi="Arial" w:cs="Arial"/>
          <w:sz w:val="22"/>
          <w:szCs w:val="22"/>
        </w:rPr>
      </w:pPr>
    </w:p>
    <w:p w14:paraId="5979F1D8" w14:textId="77777777" w:rsidR="00FB1EE4" w:rsidRPr="00E26E2A" w:rsidRDefault="00FB1EE4" w:rsidP="00E26E2A">
      <w:pPr>
        <w:keepNext/>
        <w:jc w:val="both"/>
        <w:rPr>
          <w:rFonts w:ascii="Arial" w:eastAsia="Calibri" w:hAnsi="Arial" w:cs="Arial"/>
          <w:sz w:val="22"/>
          <w:szCs w:val="22"/>
        </w:rPr>
      </w:pPr>
    </w:p>
    <w:p w14:paraId="7BA0D16A" w14:textId="77777777" w:rsidR="00E156EA" w:rsidRPr="00E26E2A" w:rsidRDefault="00E156EA" w:rsidP="00E26E2A">
      <w:pPr>
        <w:keepNext/>
        <w:jc w:val="both"/>
        <w:rPr>
          <w:rFonts w:ascii="Arial" w:eastAsia="Calibri" w:hAnsi="Arial" w:cs="Arial"/>
          <w:sz w:val="22"/>
          <w:szCs w:val="22"/>
        </w:rPr>
      </w:pPr>
    </w:p>
    <w:p w14:paraId="7250E60E" w14:textId="77777777" w:rsidR="009F71B8" w:rsidRPr="00E26E2A" w:rsidRDefault="009F71B8" w:rsidP="00E26E2A">
      <w:pPr>
        <w:jc w:val="both"/>
        <w:rPr>
          <w:rFonts w:ascii="Arial" w:eastAsia="Calibri" w:hAnsi="Arial" w:cs="Arial"/>
          <w:sz w:val="22"/>
          <w:szCs w:val="22"/>
        </w:rPr>
      </w:pPr>
    </w:p>
    <w:p w14:paraId="6C549F65" w14:textId="0573CB99" w:rsidR="001F12FF" w:rsidRPr="00E26E2A" w:rsidRDefault="001F12FF" w:rsidP="00E26E2A">
      <w:pPr>
        <w:jc w:val="both"/>
        <w:rPr>
          <w:rFonts w:ascii="Arial" w:eastAsia="Calibri" w:hAnsi="Arial" w:cs="Arial"/>
          <w:sz w:val="22"/>
          <w:szCs w:val="22"/>
        </w:rPr>
      </w:pPr>
    </w:p>
    <w:p w14:paraId="4955D878"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lastRenderedPageBreak/>
        <w:t>MODALIDADE: PREGÃO ELETRÔNICO: 065/2024</w:t>
      </w:r>
    </w:p>
    <w:p w14:paraId="7D5E4A6F"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ADMINISTRATIVO: 30992/2024</w:t>
      </w:r>
    </w:p>
    <w:p w14:paraId="255A722C"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LICITATÓRIO: 526/2024</w:t>
      </w:r>
    </w:p>
    <w:p w14:paraId="10451682" w14:textId="77777777" w:rsidR="009F71B8" w:rsidRPr="00E26E2A" w:rsidRDefault="009F71B8" w:rsidP="00E26E2A">
      <w:pPr>
        <w:jc w:val="both"/>
        <w:rPr>
          <w:rFonts w:ascii="Arial" w:eastAsia="Calibri" w:hAnsi="Arial" w:cs="Arial"/>
          <w:sz w:val="22"/>
          <w:szCs w:val="22"/>
        </w:rPr>
      </w:pPr>
    </w:p>
    <w:p w14:paraId="457D3E3C" w14:textId="77777777" w:rsidR="009F71B8" w:rsidRPr="00E26E2A" w:rsidRDefault="00460495" w:rsidP="00E26E2A">
      <w:pPr>
        <w:pBdr>
          <w:top w:val="single" w:sz="4" w:space="1" w:color="000000"/>
          <w:left w:val="nil"/>
          <w:bottom w:val="single" w:sz="4" w:space="1" w:color="000000"/>
          <w:right w:val="nil"/>
          <w:between w:val="nil"/>
        </w:pBdr>
        <w:shd w:val="clear" w:color="auto" w:fill="D6E3BC"/>
        <w:jc w:val="center"/>
        <w:rPr>
          <w:rFonts w:ascii="Arial" w:eastAsia="Calibri" w:hAnsi="Arial" w:cs="Arial"/>
          <w:color w:val="000000"/>
          <w:sz w:val="22"/>
          <w:szCs w:val="22"/>
        </w:rPr>
      </w:pPr>
      <w:r w:rsidRPr="00E26E2A">
        <w:rPr>
          <w:rFonts w:ascii="Arial" w:eastAsia="Calibri" w:hAnsi="Arial" w:cs="Arial"/>
          <w:b/>
          <w:color w:val="000000"/>
          <w:sz w:val="22"/>
          <w:szCs w:val="22"/>
        </w:rPr>
        <w:t>ANEXO V –</w:t>
      </w:r>
      <w:r w:rsidRPr="00E26E2A">
        <w:rPr>
          <w:rFonts w:ascii="Arial" w:eastAsia="Calibri" w:hAnsi="Arial" w:cs="Arial"/>
          <w:color w:val="000000"/>
          <w:sz w:val="22"/>
          <w:szCs w:val="22"/>
        </w:rPr>
        <w:t xml:space="preserve"> </w:t>
      </w:r>
      <w:r w:rsidRPr="00E26E2A">
        <w:rPr>
          <w:rFonts w:ascii="Arial" w:eastAsia="Calibri" w:hAnsi="Arial" w:cs="Arial"/>
          <w:b/>
          <w:color w:val="000000"/>
          <w:sz w:val="22"/>
          <w:szCs w:val="22"/>
        </w:rPr>
        <w:t>DECLARAÇÃO DE ELABORAÇÃO INDEPENDENTE DE PROPOSTA. (MODELO)</w:t>
      </w:r>
    </w:p>
    <w:p w14:paraId="21F1D5E9" w14:textId="77777777" w:rsidR="003B02D1" w:rsidRPr="00E26E2A" w:rsidRDefault="003B02D1" w:rsidP="00E26E2A">
      <w:pPr>
        <w:jc w:val="both"/>
        <w:rPr>
          <w:rFonts w:ascii="Arial" w:eastAsia="Calibri" w:hAnsi="Arial" w:cs="Arial"/>
          <w:b/>
          <w:sz w:val="22"/>
          <w:szCs w:val="22"/>
        </w:rPr>
      </w:pPr>
    </w:p>
    <w:p w14:paraId="30F9E0BD" w14:textId="7D2F7D96" w:rsidR="003B02D1" w:rsidRPr="00E26E2A" w:rsidRDefault="003B02D1" w:rsidP="00E26E2A">
      <w:pPr>
        <w:jc w:val="both"/>
        <w:rPr>
          <w:rFonts w:ascii="Arial" w:eastAsia="Calibri" w:hAnsi="Arial" w:cs="Arial"/>
          <w:b/>
          <w:sz w:val="22"/>
          <w:szCs w:val="22"/>
        </w:rPr>
      </w:pPr>
      <w:r w:rsidRPr="00E26E2A">
        <w:rPr>
          <w:rFonts w:ascii="Arial" w:eastAsia="Calibri" w:hAnsi="Arial" w:cs="Arial"/>
          <w:b/>
          <w:sz w:val="22"/>
          <w:szCs w:val="22"/>
        </w:rPr>
        <w:t>(PAPEL TIMBRADO DA EMPRESA)</w:t>
      </w:r>
    </w:p>
    <w:p w14:paraId="70C968CC" w14:textId="77777777" w:rsidR="009F71B8" w:rsidRPr="00E26E2A" w:rsidRDefault="009F71B8" w:rsidP="00E26E2A">
      <w:pPr>
        <w:jc w:val="both"/>
        <w:rPr>
          <w:rFonts w:ascii="Arial" w:eastAsia="Calibri" w:hAnsi="Arial" w:cs="Arial"/>
          <w:b/>
          <w:sz w:val="22"/>
          <w:szCs w:val="22"/>
        </w:rPr>
      </w:pPr>
    </w:p>
    <w:p w14:paraId="456D040F" w14:textId="487B9D7E" w:rsidR="009F71B8" w:rsidRPr="00E26E2A" w:rsidRDefault="00460495" w:rsidP="00E26E2A">
      <w:pPr>
        <w:jc w:val="both"/>
        <w:rPr>
          <w:rFonts w:ascii="Arial" w:eastAsia="Calibri" w:hAnsi="Arial" w:cs="Arial"/>
          <w:b/>
          <w:sz w:val="22"/>
          <w:szCs w:val="22"/>
        </w:rPr>
      </w:pPr>
      <w:r w:rsidRPr="00E26E2A">
        <w:rPr>
          <w:rFonts w:ascii="Arial" w:eastAsia="Calibri" w:hAnsi="Arial" w:cs="Arial"/>
          <w:sz w:val="22"/>
          <w:szCs w:val="22"/>
        </w:rPr>
        <w:t xml:space="preserve">(IDENTIFICAÇÃO COMPLETA DO REPRESENTANTE DA LICITANTE), COMO REPRESENTANTE DEVIDAMENTE CONSTITUÍDO DE (IDENTIFICAÇÃO COMPLETA DA LICITANTE), PARA FINS DO DISPOSTO NO EDITAL DE LICITAÇÃO: </w:t>
      </w:r>
      <w:r w:rsidR="00643637" w:rsidRPr="00E26E2A">
        <w:rPr>
          <w:rFonts w:ascii="Arial" w:eastAsia="Calibri" w:hAnsi="Arial" w:cs="Arial"/>
          <w:b/>
          <w:sz w:val="22"/>
          <w:szCs w:val="22"/>
        </w:rPr>
        <w:t>PREGÃO</w:t>
      </w:r>
      <w:r w:rsidRPr="00E26E2A">
        <w:rPr>
          <w:rFonts w:ascii="Arial" w:eastAsia="Calibri" w:hAnsi="Arial" w:cs="Arial"/>
          <w:b/>
          <w:sz w:val="22"/>
          <w:szCs w:val="22"/>
        </w:rPr>
        <w:t xml:space="preserve"> </w:t>
      </w:r>
      <w:r w:rsidR="00842BCB" w:rsidRPr="00E26E2A">
        <w:rPr>
          <w:rFonts w:ascii="Arial" w:eastAsia="Calibri" w:hAnsi="Arial" w:cs="Arial"/>
          <w:b/>
          <w:sz w:val="22"/>
          <w:szCs w:val="22"/>
        </w:rPr>
        <w:t>ELETRÔNICO</w:t>
      </w:r>
      <w:r w:rsidRPr="00E26E2A">
        <w:rPr>
          <w:rFonts w:ascii="Arial" w:eastAsia="Calibri" w:hAnsi="Arial" w:cs="Arial"/>
          <w:b/>
          <w:sz w:val="22"/>
          <w:szCs w:val="22"/>
        </w:rPr>
        <w:t xml:space="preserve"> Nº </w:t>
      </w:r>
      <w:r w:rsidR="00DC031D" w:rsidRPr="00E26E2A">
        <w:rPr>
          <w:rFonts w:ascii="Arial" w:eastAsia="Calibri" w:hAnsi="Arial" w:cs="Arial"/>
          <w:b/>
          <w:sz w:val="22"/>
          <w:szCs w:val="22"/>
        </w:rPr>
        <w:t>0</w:t>
      </w:r>
      <w:r w:rsidR="000D423B">
        <w:rPr>
          <w:rFonts w:ascii="Arial" w:eastAsia="Calibri" w:hAnsi="Arial" w:cs="Arial"/>
          <w:b/>
          <w:sz w:val="22"/>
          <w:szCs w:val="22"/>
        </w:rPr>
        <w:t>65</w:t>
      </w:r>
      <w:r w:rsidRPr="00E26E2A">
        <w:rPr>
          <w:rFonts w:ascii="Arial" w:eastAsia="Calibri" w:hAnsi="Arial" w:cs="Arial"/>
          <w:b/>
          <w:sz w:val="22"/>
          <w:szCs w:val="22"/>
        </w:rPr>
        <w:t xml:space="preserve"> </w:t>
      </w:r>
      <w:r w:rsidRPr="00E26E2A">
        <w:rPr>
          <w:rFonts w:ascii="Arial" w:eastAsia="Calibri" w:hAnsi="Arial" w:cs="Arial"/>
          <w:sz w:val="22"/>
          <w:szCs w:val="22"/>
        </w:rPr>
        <w:t>DECLARA, SOB AS PENAS DA LEI, EM ESPECIAL O ART. 299 DO CÓDIGO PENAL BRASILEIRO, QUE:</w:t>
      </w:r>
    </w:p>
    <w:p w14:paraId="02419BC1" w14:textId="77777777" w:rsidR="009F71B8" w:rsidRPr="00E26E2A" w:rsidRDefault="009F71B8" w:rsidP="00E26E2A">
      <w:pPr>
        <w:pBdr>
          <w:top w:val="nil"/>
          <w:left w:val="nil"/>
          <w:bottom w:val="nil"/>
          <w:right w:val="nil"/>
          <w:between w:val="nil"/>
        </w:pBdr>
        <w:jc w:val="both"/>
        <w:rPr>
          <w:rFonts w:ascii="Arial" w:eastAsia="Calibri" w:hAnsi="Arial" w:cs="Arial"/>
          <w:color w:val="000000"/>
          <w:sz w:val="22"/>
          <w:szCs w:val="22"/>
        </w:rPr>
      </w:pPr>
    </w:p>
    <w:p w14:paraId="2A00E899" w14:textId="10B93A38" w:rsidR="009F71B8" w:rsidRPr="00E26E2A" w:rsidRDefault="00460495" w:rsidP="00E26E2A">
      <w:pPr>
        <w:jc w:val="both"/>
        <w:rPr>
          <w:rFonts w:ascii="Arial" w:eastAsia="Calibri" w:hAnsi="Arial" w:cs="Arial"/>
          <w:b/>
          <w:sz w:val="22"/>
          <w:szCs w:val="22"/>
        </w:rPr>
      </w:pPr>
      <w:r w:rsidRPr="00E26E2A">
        <w:rPr>
          <w:rFonts w:ascii="Arial" w:eastAsia="Calibri" w:hAnsi="Arial" w:cs="Arial"/>
          <w:b/>
          <w:sz w:val="22"/>
          <w:szCs w:val="22"/>
        </w:rPr>
        <w:t>A)</w:t>
      </w:r>
      <w:r w:rsidRPr="00E26E2A">
        <w:rPr>
          <w:rFonts w:ascii="Arial" w:eastAsia="Calibri" w:hAnsi="Arial" w:cs="Arial"/>
          <w:sz w:val="22"/>
          <w:szCs w:val="22"/>
        </w:rPr>
        <w:t xml:space="preserve"> A PROPOSTA APRESENTADA PARA PARTICIPAR DO </w:t>
      </w:r>
      <w:r w:rsidRPr="00E26E2A">
        <w:rPr>
          <w:rFonts w:ascii="Arial" w:eastAsia="Calibri" w:hAnsi="Arial" w:cs="Arial"/>
          <w:b/>
          <w:sz w:val="22"/>
          <w:szCs w:val="22"/>
        </w:rPr>
        <w:t xml:space="preserve">PREGÃO </w:t>
      </w:r>
      <w:r w:rsidR="00842BCB" w:rsidRPr="00E26E2A">
        <w:rPr>
          <w:rFonts w:ascii="Arial" w:eastAsia="Calibri" w:hAnsi="Arial" w:cs="Arial"/>
          <w:b/>
          <w:sz w:val="22"/>
          <w:szCs w:val="22"/>
        </w:rPr>
        <w:t>ELETRÔNICO</w:t>
      </w:r>
      <w:r w:rsidRPr="00E26E2A">
        <w:rPr>
          <w:rFonts w:ascii="Arial" w:eastAsia="Calibri" w:hAnsi="Arial" w:cs="Arial"/>
          <w:b/>
          <w:sz w:val="22"/>
          <w:szCs w:val="22"/>
        </w:rPr>
        <w:t xml:space="preserve"> Nº </w:t>
      </w:r>
      <w:r w:rsidR="00DC031D" w:rsidRPr="00E26E2A">
        <w:rPr>
          <w:rFonts w:ascii="Arial" w:eastAsia="Calibri" w:hAnsi="Arial" w:cs="Arial"/>
          <w:b/>
          <w:sz w:val="22"/>
          <w:szCs w:val="22"/>
        </w:rPr>
        <w:t>0</w:t>
      </w:r>
      <w:r w:rsidR="000D423B">
        <w:rPr>
          <w:rFonts w:ascii="Arial" w:eastAsia="Calibri" w:hAnsi="Arial" w:cs="Arial"/>
          <w:b/>
          <w:sz w:val="22"/>
          <w:szCs w:val="22"/>
        </w:rPr>
        <w:t>65</w:t>
      </w:r>
      <w:r w:rsidRPr="00E26E2A">
        <w:rPr>
          <w:rFonts w:ascii="Arial" w:eastAsia="Calibri" w:hAnsi="Arial" w:cs="Arial"/>
          <w:b/>
          <w:sz w:val="22"/>
          <w:szCs w:val="22"/>
        </w:rPr>
        <w:t xml:space="preserve"> </w:t>
      </w:r>
      <w:r w:rsidRPr="00E26E2A">
        <w:rPr>
          <w:rFonts w:ascii="Arial" w:eastAsia="Calibri" w:hAnsi="Arial" w:cs="Arial"/>
          <w:sz w:val="22"/>
          <w:szCs w:val="22"/>
        </w:rPr>
        <w:t xml:space="preserve">FOI ELABORADA DE MANEIRA INDEPENDENTE (PELO LICITANTE), E O CONTEÚDO DA PROPOSTA NÃO FOI, NO TODO OU EM PARTE, DIRETA OU INDIRETAMENTE, INFORMADO, DISCUTIDO OU RECEBIDO DE QUALQUER OUTRO PARTICIPANTE POTENCIAL OU DE FATO DO </w:t>
      </w:r>
      <w:r w:rsidRPr="00E26E2A">
        <w:rPr>
          <w:rFonts w:ascii="Arial" w:eastAsia="Calibri" w:hAnsi="Arial" w:cs="Arial"/>
          <w:b/>
          <w:sz w:val="22"/>
          <w:szCs w:val="22"/>
        </w:rPr>
        <w:t xml:space="preserve">PREGÃO </w:t>
      </w:r>
      <w:r w:rsidR="00842BCB" w:rsidRPr="00E26E2A">
        <w:rPr>
          <w:rFonts w:ascii="Arial" w:eastAsia="Calibri" w:hAnsi="Arial" w:cs="Arial"/>
          <w:b/>
          <w:sz w:val="22"/>
          <w:szCs w:val="22"/>
        </w:rPr>
        <w:t>ELETRÔNICO</w:t>
      </w:r>
      <w:r w:rsidRPr="00E26E2A">
        <w:rPr>
          <w:rFonts w:ascii="Arial" w:eastAsia="Calibri" w:hAnsi="Arial" w:cs="Arial"/>
          <w:b/>
          <w:sz w:val="22"/>
          <w:szCs w:val="22"/>
        </w:rPr>
        <w:t xml:space="preserve"> Nº </w:t>
      </w:r>
      <w:r w:rsidR="00DC031D" w:rsidRPr="00E26E2A">
        <w:rPr>
          <w:rFonts w:ascii="Arial" w:eastAsia="Calibri" w:hAnsi="Arial" w:cs="Arial"/>
          <w:b/>
          <w:sz w:val="22"/>
          <w:szCs w:val="22"/>
        </w:rPr>
        <w:t>0</w:t>
      </w:r>
      <w:r w:rsidR="000D423B">
        <w:rPr>
          <w:rFonts w:ascii="Arial" w:eastAsia="Calibri" w:hAnsi="Arial" w:cs="Arial"/>
          <w:b/>
          <w:sz w:val="22"/>
          <w:szCs w:val="22"/>
        </w:rPr>
        <w:t>65</w:t>
      </w:r>
      <w:r w:rsidRPr="00E26E2A">
        <w:rPr>
          <w:rFonts w:ascii="Arial" w:eastAsia="Calibri" w:hAnsi="Arial" w:cs="Arial"/>
          <w:b/>
          <w:sz w:val="22"/>
          <w:szCs w:val="22"/>
        </w:rPr>
        <w:t xml:space="preserve"> </w:t>
      </w:r>
      <w:r w:rsidRPr="00E26E2A">
        <w:rPr>
          <w:rFonts w:ascii="Arial" w:eastAsia="Calibri" w:hAnsi="Arial" w:cs="Arial"/>
          <w:sz w:val="22"/>
          <w:szCs w:val="22"/>
        </w:rPr>
        <w:t>POR QUALQUER MEIO OU POR QUALQUER PESSOA;</w:t>
      </w:r>
    </w:p>
    <w:p w14:paraId="7FE7F2DF" w14:textId="77777777" w:rsidR="009F71B8" w:rsidRPr="00E26E2A" w:rsidRDefault="009F71B8" w:rsidP="00E26E2A">
      <w:pPr>
        <w:pBdr>
          <w:top w:val="nil"/>
          <w:left w:val="nil"/>
          <w:bottom w:val="nil"/>
          <w:right w:val="nil"/>
          <w:between w:val="nil"/>
        </w:pBdr>
        <w:jc w:val="both"/>
        <w:rPr>
          <w:rFonts w:ascii="Arial" w:eastAsia="Calibri" w:hAnsi="Arial" w:cs="Arial"/>
          <w:color w:val="000000"/>
          <w:sz w:val="22"/>
          <w:szCs w:val="22"/>
        </w:rPr>
      </w:pPr>
    </w:p>
    <w:p w14:paraId="005D5C30" w14:textId="19F8A5B2" w:rsidR="009F71B8" w:rsidRPr="00E26E2A" w:rsidRDefault="00460495" w:rsidP="00E26E2A">
      <w:pPr>
        <w:jc w:val="both"/>
        <w:rPr>
          <w:rFonts w:ascii="Arial" w:eastAsia="Calibri" w:hAnsi="Arial" w:cs="Arial"/>
          <w:b/>
          <w:sz w:val="22"/>
          <w:szCs w:val="22"/>
        </w:rPr>
      </w:pPr>
      <w:r w:rsidRPr="00E26E2A">
        <w:rPr>
          <w:rFonts w:ascii="Arial" w:eastAsia="Calibri" w:hAnsi="Arial" w:cs="Arial"/>
          <w:b/>
          <w:sz w:val="22"/>
          <w:szCs w:val="22"/>
        </w:rPr>
        <w:t>B)</w:t>
      </w:r>
      <w:r w:rsidRPr="00E26E2A">
        <w:rPr>
          <w:rFonts w:ascii="Arial" w:eastAsia="Calibri" w:hAnsi="Arial" w:cs="Arial"/>
          <w:sz w:val="22"/>
          <w:szCs w:val="22"/>
        </w:rPr>
        <w:t xml:space="preserve"> A INTENÇÃO DE APRESENTAR A PROPOSTA ELABORADA PARA PARTICIPAR DO </w:t>
      </w:r>
      <w:r w:rsidRPr="00E26E2A">
        <w:rPr>
          <w:rFonts w:ascii="Arial" w:eastAsia="Calibri" w:hAnsi="Arial" w:cs="Arial"/>
          <w:b/>
          <w:sz w:val="22"/>
          <w:szCs w:val="22"/>
        </w:rPr>
        <w:t xml:space="preserve">PREGÃO </w:t>
      </w:r>
      <w:r w:rsidR="00842BCB" w:rsidRPr="00E26E2A">
        <w:rPr>
          <w:rFonts w:ascii="Arial" w:eastAsia="Calibri" w:hAnsi="Arial" w:cs="Arial"/>
          <w:b/>
          <w:sz w:val="22"/>
          <w:szCs w:val="22"/>
        </w:rPr>
        <w:t>ELETRÔNICO</w:t>
      </w:r>
      <w:r w:rsidRPr="00E26E2A">
        <w:rPr>
          <w:rFonts w:ascii="Arial" w:eastAsia="Calibri" w:hAnsi="Arial" w:cs="Arial"/>
          <w:b/>
          <w:sz w:val="22"/>
          <w:szCs w:val="22"/>
        </w:rPr>
        <w:t xml:space="preserve"> Nº </w:t>
      </w:r>
      <w:r w:rsidR="00DC031D" w:rsidRPr="00E26E2A">
        <w:rPr>
          <w:rFonts w:ascii="Arial" w:eastAsia="Calibri" w:hAnsi="Arial" w:cs="Arial"/>
          <w:b/>
          <w:sz w:val="22"/>
          <w:szCs w:val="22"/>
        </w:rPr>
        <w:t>0</w:t>
      </w:r>
      <w:r w:rsidR="000D423B">
        <w:rPr>
          <w:rFonts w:ascii="Arial" w:eastAsia="Calibri" w:hAnsi="Arial" w:cs="Arial"/>
          <w:b/>
          <w:sz w:val="22"/>
          <w:szCs w:val="22"/>
        </w:rPr>
        <w:t>65</w:t>
      </w:r>
      <w:r w:rsidRPr="00E26E2A">
        <w:rPr>
          <w:rFonts w:ascii="Arial" w:eastAsia="Calibri" w:hAnsi="Arial" w:cs="Arial"/>
          <w:sz w:val="22"/>
          <w:szCs w:val="22"/>
        </w:rPr>
        <w:t xml:space="preserve"> NÃO FOI INFORMADA, DISCUTIDA OU RECEBIDA DE QUALQUER OUTRO PARTICIPANTE POTENCIAL OU DE FATO DO </w:t>
      </w:r>
      <w:r w:rsidRPr="00E26E2A">
        <w:rPr>
          <w:rFonts w:ascii="Arial" w:eastAsia="Calibri" w:hAnsi="Arial" w:cs="Arial"/>
          <w:b/>
          <w:sz w:val="22"/>
          <w:szCs w:val="22"/>
        </w:rPr>
        <w:t xml:space="preserve">PREGÃO </w:t>
      </w:r>
      <w:r w:rsidR="00842BCB" w:rsidRPr="00E26E2A">
        <w:rPr>
          <w:rFonts w:ascii="Arial" w:eastAsia="Calibri" w:hAnsi="Arial" w:cs="Arial"/>
          <w:b/>
          <w:sz w:val="22"/>
          <w:szCs w:val="22"/>
        </w:rPr>
        <w:t>ELETRÔNICO</w:t>
      </w:r>
      <w:r w:rsidRPr="00E26E2A">
        <w:rPr>
          <w:rFonts w:ascii="Arial" w:eastAsia="Calibri" w:hAnsi="Arial" w:cs="Arial"/>
          <w:b/>
          <w:sz w:val="22"/>
          <w:szCs w:val="22"/>
        </w:rPr>
        <w:t xml:space="preserve"> Nº </w:t>
      </w:r>
      <w:r w:rsidR="00DC031D" w:rsidRPr="00E26E2A">
        <w:rPr>
          <w:rFonts w:ascii="Arial" w:eastAsia="Calibri" w:hAnsi="Arial" w:cs="Arial"/>
          <w:b/>
          <w:sz w:val="22"/>
          <w:szCs w:val="22"/>
        </w:rPr>
        <w:t>0</w:t>
      </w:r>
      <w:r w:rsidR="000D423B">
        <w:rPr>
          <w:rFonts w:ascii="Arial" w:eastAsia="Calibri" w:hAnsi="Arial" w:cs="Arial"/>
          <w:b/>
          <w:sz w:val="22"/>
          <w:szCs w:val="22"/>
        </w:rPr>
        <w:t>65</w:t>
      </w:r>
      <w:r w:rsidRPr="00E26E2A">
        <w:rPr>
          <w:rFonts w:ascii="Arial" w:eastAsia="Calibri" w:hAnsi="Arial" w:cs="Arial"/>
          <w:sz w:val="22"/>
          <w:szCs w:val="22"/>
        </w:rPr>
        <w:t xml:space="preserve"> POR QUALQUER MEIO OU POR QUALQUER PESSOA;</w:t>
      </w:r>
    </w:p>
    <w:p w14:paraId="18A644A1" w14:textId="77777777" w:rsidR="009F71B8" w:rsidRPr="00E26E2A" w:rsidRDefault="009F71B8" w:rsidP="00E26E2A">
      <w:pPr>
        <w:pBdr>
          <w:top w:val="nil"/>
          <w:left w:val="nil"/>
          <w:bottom w:val="nil"/>
          <w:right w:val="nil"/>
          <w:between w:val="nil"/>
        </w:pBdr>
        <w:jc w:val="both"/>
        <w:rPr>
          <w:rFonts w:ascii="Arial" w:eastAsia="Calibri" w:hAnsi="Arial" w:cs="Arial"/>
          <w:color w:val="000000"/>
          <w:sz w:val="22"/>
          <w:szCs w:val="22"/>
        </w:rPr>
      </w:pPr>
    </w:p>
    <w:p w14:paraId="3DA387E4" w14:textId="5462F12D" w:rsidR="009F71B8" w:rsidRPr="00E26E2A" w:rsidRDefault="00460495" w:rsidP="00E26E2A">
      <w:pPr>
        <w:jc w:val="both"/>
        <w:rPr>
          <w:rFonts w:ascii="Arial" w:eastAsia="Calibri" w:hAnsi="Arial" w:cs="Arial"/>
          <w:b/>
          <w:sz w:val="22"/>
          <w:szCs w:val="22"/>
        </w:rPr>
      </w:pPr>
      <w:r w:rsidRPr="00E26E2A">
        <w:rPr>
          <w:rFonts w:ascii="Arial" w:eastAsia="Calibri" w:hAnsi="Arial" w:cs="Arial"/>
          <w:b/>
          <w:sz w:val="22"/>
          <w:szCs w:val="22"/>
        </w:rPr>
        <w:t>C)</w:t>
      </w:r>
      <w:r w:rsidRPr="00E26E2A">
        <w:rPr>
          <w:rFonts w:ascii="Arial" w:eastAsia="Calibri" w:hAnsi="Arial" w:cs="Arial"/>
          <w:sz w:val="22"/>
          <w:szCs w:val="22"/>
        </w:rPr>
        <w:t xml:space="preserve"> QUE NÃO TENTOU, POR QUALQUER MEIO OU POR QUALQUER PESSOA, INFLUIR NA DECISÃO DE QUALQUER OUTRO PARTICIPANTE POTENCIAL OU DE FATO DO </w:t>
      </w:r>
      <w:r w:rsidRPr="00E26E2A">
        <w:rPr>
          <w:rFonts w:ascii="Arial" w:eastAsia="Calibri" w:hAnsi="Arial" w:cs="Arial"/>
          <w:b/>
          <w:sz w:val="22"/>
          <w:szCs w:val="22"/>
        </w:rPr>
        <w:t xml:space="preserve">PREGÃO </w:t>
      </w:r>
      <w:r w:rsidR="00842BCB" w:rsidRPr="00E26E2A">
        <w:rPr>
          <w:rFonts w:ascii="Arial" w:eastAsia="Calibri" w:hAnsi="Arial" w:cs="Arial"/>
          <w:b/>
          <w:sz w:val="22"/>
          <w:szCs w:val="22"/>
        </w:rPr>
        <w:t>ELETRÔNICO</w:t>
      </w:r>
      <w:r w:rsidRPr="00E26E2A">
        <w:rPr>
          <w:rFonts w:ascii="Arial" w:eastAsia="Calibri" w:hAnsi="Arial" w:cs="Arial"/>
          <w:b/>
          <w:sz w:val="22"/>
          <w:szCs w:val="22"/>
        </w:rPr>
        <w:t xml:space="preserve"> Nº </w:t>
      </w:r>
      <w:r w:rsidR="004F1DD3" w:rsidRPr="00E26E2A">
        <w:rPr>
          <w:rFonts w:ascii="Arial" w:eastAsia="Calibri" w:hAnsi="Arial" w:cs="Arial"/>
          <w:b/>
          <w:sz w:val="22"/>
          <w:szCs w:val="22"/>
        </w:rPr>
        <w:t>0</w:t>
      </w:r>
      <w:r w:rsidR="000D423B">
        <w:rPr>
          <w:rFonts w:ascii="Arial" w:eastAsia="Calibri" w:hAnsi="Arial" w:cs="Arial"/>
          <w:b/>
          <w:sz w:val="22"/>
          <w:szCs w:val="22"/>
        </w:rPr>
        <w:t>65</w:t>
      </w:r>
      <w:r w:rsidRPr="00E26E2A">
        <w:rPr>
          <w:rFonts w:ascii="Arial" w:eastAsia="Calibri" w:hAnsi="Arial" w:cs="Arial"/>
          <w:b/>
          <w:sz w:val="22"/>
          <w:szCs w:val="22"/>
        </w:rPr>
        <w:t xml:space="preserve"> </w:t>
      </w:r>
      <w:r w:rsidRPr="00E26E2A">
        <w:rPr>
          <w:rFonts w:ascii="Arial" w:eastAsia="Calibri" w:hAnsi="Arial" w:cs="Arial"/>
          <w:sz w:val="22"/>
          <w:szCs w:val="22"/>
        </w:rPr>
        <w:t>QUANTO A PARTICIPAR OU NÃO DA REFERIDA LICITAÇÃO;</w:t>
      </w:r>
    </w:p>
    <w:p w14:paraId="45A10EE6" w14:textId="77777777" w:rsidR="009F71B8" w:rsidRPr="00E26E2A" w:rsidRDefault="009F71B8" w:rsidP="00E26E2A">
      <w:pPr>
        <w:pBdr>
          <w:top w:val="nil"/>
          <w:left w:val="nil"/>
          <w:bottom w:val="nil"/>
          <w:right w:val="nil"/>
          <w:between w:val="nil"/>
        </w:pBdr>
        <w:jc w:val="both"/>
        <w:rPr>
          <w:rFonts w:ascii="Arial" w:eastAsia="Calibri" w:hAnsi="Arial" w:cs="Arial"/>
          <w:color w:val="000000"/>
          <w:sz w:val="22"/>
          <w:szCs w:val="22"/>
        </w:rPr>
      </w:pPr>
    </w:p>
    <w:p w14:paraId="4EC56E23" w14:textId="4CF8E2DE" w:rsidR="009F71B8" w:rsidRPr="00E26E2A" w:rsidRDefault="00460495" w:rsidP="00E26E2A">
      <w:pPr>
        <w:jc w:val="both"/>
        <w:rPr>
          <w:rFonts w:ascii="Arial" w:eastAsia="Calibri" w:hAnsi="Arial" w:cs="Arial"/>
          <w:b/>
          <w:sz w:val="22"/>
          <w:szCs w:val="22"/>
        </w:rPr>
      </w:pPr>
      <w:r w:rsidRPr="00E26E2A">
        <w:rPr>
          <w:rFonts w:ascii="Arial" w:eastAsia="Calibri" w:hAnsi="Arial" w:cs="Arial"/>
          <w:b/>
          <w:sz w:val="22"/>
          <w:szCs w:val="22"/>
        </w:rPr>
        <w:t>D)</w:t>
      </w:r>
      <w:r w:rsidRPr="00E26E2A">
        <w:rPr>
          <w:rFonts w:ascii="Arial" w:eastAsia="Calibri" w:hAnsi="Arial" w:cs="Arial"/>
          <w:sz w:val="22"/>
          <w:szCs w:val="22"/>
        </w:rPr>
        <w:t xml:space="preserve"> QUE O CONTEÚDO DA PROPOSTA APRESENTADA PARA PARTICIPAR DO </w:t>
      </w:r>
      <w:r w:rsidRPr="00E26E2A">
        <w:rPr>
          <w:rFonts w:ascii="Arial" w:eastAsia="Calibri" w:hAnsi="Arial" w:cs="Arial"/>
          <w:b/>
          <w:sz w:val="22"/>
          <w:szCs w:val="22"/>
        </w:rPr>
        <w:t xml:space="preserve">PREGÃO </w:t>
      </w:r>
      <w:r w:rsidR="00842BCB" w:rsidRPr="00E26E2A">
        <w:rPr>
          <w:rFonts w:ascii="Arial" w:eastAsia="Calibri" w:hAnsi="Arial" w:cs="Arial"/>
          <w:b/>
          <w:sz w:val="22"/>
          <w:szCs w:val="22"/>
        </w:rPr>
        <w:t>ELETRÔNICO</w:t>
      </w:r>
      <w:r w:rsidRPr="00E26E2A">
        <w:rPr>
          <w:rFonts w:ascii="Arial" w:eastAsia="Calibri" w:hAnsi="Arial" w:cs="Arial"/>
          <w:b/>
          <w:sz w:val="22"/>
          <w:szCs w:val="22"/>
        </w:rPr>
        <w:t xml:space="preserve"> Nº </w:t>
      </w:r>
      <w:r w:rsidR="004F1DD3" w:rsidRPr="00E26E2A">
        <w:rPr>
          <w:rFonts w:ascii="Arial" w:eastAsia="Calibri" w:hAnsi="Arial" w:cs="Arial"/>
          <w:b/>
          <w:sz w:val="22"/>
          <w:szCs w:val="22"/>
        </w:rPr>
        <w:t>0</w:t>
      </w:r>
      <w:r w:rsidR="000D423B">
        <w:rPr>
          <w:rFonts w:ascii="Arial" w:eastAsia="Calibri" w:hAnsi="Arial" w:cs="Arial"/>
          <w:b/>
          <w:sz w:val="22"/>
          <w:szCs w:val="22"/>
        </w:rPr>
        <w:t>65</w:t>
      </w:r>
      <w:r w:rsidRPr="00E26E2A">
        <w:rPr>
          <w:rFonts w:ascii="Arial" w:eastAsia="Calibri" w:hAnsi="Arial" w:cs="Arial"/>
          <w:b/>
          <w:sz w:val="22"/>
          <w:szCs w:val="22"/>
        </w:rPr>
        <w:t xml:space="preserve"> </w:t>
      </w:r>
      <w:r w:rsidRPr="00E26E2A">
        <w:rPr>
          <w:rFonts w:ascii="Arial" w:eastAsia="Calibri" w:hAnsi="Arial" w:cs="Arial"/>
          <w:sz w:val="22"/>
          <w:szCs w:val="22"/>
        </w:rPr>
        <w:t xml:space="preserve">NÃO SERÁ, NO TODO OU EM PARTE, DIRETA OU INDIRETAMENTE, COMUNICADO OU DISCUTIDO COM QUALQUER OUTRO PARTICIPANTE POTENCIAL OU DE FATO DO </w:t>
      </w:r>
      <w:r w:rsidRPr="00E26E2A">
        <w:rPr>
          <w:rFonts w:ascii="Arial" w:eastAsia="Calibri" w:hAnsi="Arial" w:cs="Arial"/>
          <w:b/>
          <w:sz w:val="22"/>
          <w:szCs w:val="22"/>
        </w:rPr>
        <w:t xml:space="preserve">PREGÃO </w:t>
      </w:r>
      <w:r w:rsidR="00842BCB" w:rsidRPr="00E26E2A">
        <w:rPr>
          <w:rFonts w:ascii="Arial" w:eastAsia="Calibri" w:hAnsi="Arial" w:cs="Arial"/>
          <w:b/>
          <w:sz w:val="22"/>
          <w:szCs w:val="22"/>
        </w:rPr>
        <w:t>ELETRÔNICO</w:t>
      </w:r>
      <w:r w:rsidRPr="00E26E2A">
        <w:rPr>
          <w:rFonts w:ascii="Arial" w:eastAsia="Calibri" w:hAnsi="Arial" w:cs="Arial"/>
          <w:b/>
          <w:sz w:val="22"/>
          <w:szCs w:val="22"/>
        </w:rPr>
        <w:t xml:space="preserve"> Nº </w:t>
      </w:r>
      <w:r w:rsidR="004F1DD3" w:rsidRPr="00E26E2A">
        <w:rPr>
          <w:rFonts w:ascii="Arial" w:eastAsia="Calibri" w:hAnsi="Arial" w:cs="Arial"/>
          <w:b/>
          <w:sz w:val="22"/>
          <w:szCs w:val="22"/>
        </w:rPr>
        <w:t>0</w:t>
      </w:r>
      <w:r w:rsidR="000D423B">
        <w:rPr>
          <w:rFonts w:ascii="Arial" w:eastAsia="Calibri" w:hAnsi="Arial" w:cs="Arial"/>
          <w:b/>
          <w:sz w:val="22"/>
          <w:szCs w:val="22"/>
        </w:rPr>
        <w:t>6</w:t>
      </w:r>
      <w:r w:rsidR="000F6154" w:rsidRPr="00E26E2A">
        <w:rPr>
          <w:rFonts w:ascii="Arial" w:eastAsia="Calibri" w:hAnsi="Arial" w:cs="Arial"/>
          <w:b/>
          <w:sz w:val="22"/>
          <w:szCs w:val="22"/>
        </w:rPr>
        <w:t>5</w:t>
      </w:r>
      <w:r w:rsidRPr="00E26E2A">
        <w:rPr>
          <w:rFonts w:ascii="Arial" w:eastAsia="Calibri" w:hAnsi="Arial" w:cs="Arial"/>
          <w:b/>
          <w:sz w:val="22"/>
          <w:szCs w:val="22"/>
        </w:rPr>
        <w:t xml:space="preserve"> </w:t>
      </w:r>
      <w:r w:rsidRPr="00E26E2A">
        <w:rPr>
          <w:rFonts w:ascii="Arial" w:eastAsia="Calibri" w:hAnsi="Arial" w:cs="Arial"/>
          <w:sz w:val="22"/>
          <w:szCs w:val="22"/>
        </w:rPr>
        <w:t>ANTES DA ADJUDICAÇÃO DO OBJETO DA REFERIDA LICITAÇÃO;</w:t>
      </w:r>
    </w:p>
    <w:p w14:paraId="071F13BA" w14:textId="77777777" w:rsidR="009F71B8" w:rsidRPr="00E26E2A" w:rsidRDefault="009F71B8" w:rsidP="00E26E2A">
      <w:pPr>
        <w:pBdr>
          <w:top w:val="nil"/>
          <w:left w:val="nil"/>
          <w:bottom w:val="nil"/>
          <w:right w:val="nil"/>
          <w:between w:val="nil"/>
        </w:pBdr>
        <w:jc w:val="both"/>
        <w:rPr>
          <w:rFonts w:ascii="Arial" w:eastAsia="Calibri" w:hAnsi="Arial" w:cs="Arial"/>
          <w:color w:val="000000"/>
          <w:sz w:val="22"/>
          <w:szCs w:val="22"/>
        </w:rPr>
      </w:pPr>
    </w:p>
    <w:p w14:paraId="4E448655" w14:textId="720849DE" w:rsidR="009F71B8" w:rsidRPr="00E26E2A" w:rsidRDefault="00460495" w:rsidP="00E26E2A">
      <w:pPr>
        <w:jc w:val="both"/>
        <w:rPr>
          <w:rFonts w:ascii="Arial" w:eastAsia="Calibri" w:hAnsi="Arial" w:cs="Arial"/>
          <w:b/>
          <w:sz w:val="22"/>
          <w:szCs w:val="22"/>
        </w:rPr>
      </w:pPr>
      <w:r w:rsidRPr="00E26E2A">
        <w:rPr>
          <w:rFonts w:ascii="Arial" w:eastAsia="Calibri" w:hAnsi="Arial" w:cs="Arial"/>
          <w:b/>
          <w:sz w:val="22"/>
          <w:szCs w:val="22"/>
        </w:rPr>
        <w:t>E)</w:t>
      </w:r>
      <w:r w:rsidRPr="00E26E2A">
        <w:rPr>
          <w:rFonts w:ascii="Arial" w:eastAsia="Calibri" w:hAnsi="Arial" w:cs="Arial"/>
          <w:sz w:val="22"/>
          <w:szCs w:val="22"/>
        </w:rPr>
        <w:t xml:space="preserve"> QUE O CONTEÚDO DA PROPOSTA APRESENTADA PARA PARTICIPAR DO </w:t>
      </w:r>
      <w:r w:rsidRPr="00E26E2A">
        <w:rPr>
          <w:rFonts w:ascii="Arial" w:eastAsia="Calibri" w:hAnsi="Arial" w:cs="Arial"/>
          <w:b/>
          <w:sz w:val="22"/>
          <w:szCs w:val="22"/>
        </w:rPr>
        <w:t xml:space="preserve">PREGÃO </w:t>
      </w:r>
      <w:r w:rsidR="00842BCB" w:rsidRPr="00E26E2A">
        <w:rPr>
          <w:rFonts w:ascii="Arial" w:eastAsia="Calibri" w:hAnsi="Arial" w:cs="Arial"/>
          <w:b/>
          <w:sz w:val="22"/>
          <w:szCs w:val="22"/>
        </w:rPr>
        <w:t>ELETRÔNICO</w:t>
      </w:r>
      <w:r w:rsidRPr="00E26E2A">
        <w:rPr>
          <w:rFonts w:ascii="Arial" w:eastAsia="Calibri" w:hAnsi="Arial" w:cs="Arial"/>
          <w:b/>
          <w:sz w:val="22"/>
          <w:szCs w:val="22"/>
        </w:rPr>
        <w:t xml:space="preserve"> Nº </w:t>
      </w:r>
      <w:r w:rsidR="004F1DD3" w:rsidRPr="00E26E2A">
        <w:rPr>
          <w:rFonts w:ascii="Arial" w:eastAsia="Calibri" w:hAnsi="Arial" w:cs="Arial"/>
          <w:b/>
          <w:sz w:val="22"/>
          <w:szCs w:val="22"/>
        </w:rPr>
        <w:t>0</w:t>
      </w:r>
      <w:r w:rsidR="000D423B">
        <w:rPr>
          <w:rFonts w:ascii="Arial" w:eastAsia="Calibri" w:hAnsi="Arial" w:cs="Arial"/>
          <w:b/>
          <w:sz w:val="22"/>
          <w:szCs w:val="22"/>
        </w:rPr>
        <w:t>65</w:t>
      </w:r>
      <w:r w:rsidRPr="00E26E2A">
        <w:rPr>
          <w:rFonts w:ascii="Arial" w:eastAsia="Calibri" w:hAnsi="Arial" w:cs="Arial"/>
          <w:sz w:val="22"/>
          <w:szCs w:val="22"/>
        </w:rPr>
        <w:t xml:space="preserve"> NÃO FOI, NO TODO OU EM PARTE, DIRETA OU INDIRETAMENTE, INFORMADO, DISCUTIDO OU RECEBIDO DE QUALQUER INTEGRANTE DO </w:t>
      </w:r>
      <w:r w:rsidR="004F1DD3" w:rsidRPr="00E26E2A">
        <w:rPr>
          <w:rFonts w:ascii="Arial" w:eastAsia="Calibri" w:hAnsi="Arial" w:cs="Arial"/>
          <w:sz w:val="22"/>
          <w:szCs w:val="22"/>
        </w:rPr>
        <w:t>MUNICIPIO DE SÃO GABRIEL DO OESTE MS</w:t>
      </w:r>
      <w:r w:rsidRPr="00E26E2A">
        <w:rPr>
          <w:rFonts w:ascii="Arial" w:eastAsia="Calibri" w:hAnsi="Arial" w:cs="Arial"/>
          <w:sz w:val="22"/>
          <w:szCs w:val="22"/>
        </w:rPr>
        <w:t xml:space="preserve">, ANTES DA ABERTURA OFICIAL DAS PROPOSTAS; E </w:t>
      </w:r>
    </w:p>
    <w:p w14:paraId="35E25AD3" w14:textId="77777777" w:rsidR="009F71B8" w:rsidRPr="00E26E2A" w:rsidRDefault="009F71B8" w:rsidP="00E26E2A">
      <w:pPr>
        <w:pBdr>
          <w:top w:val="nil"/>
          <w:left w:val="nil"/>
          <w:bottom w:val="nil"/>
          <w:right w:val="nil"/>
          <w:between w:val="nil"/>
        </w:pBdr>
        <w:jc w:val="both"/>
        <w:rPr>
          <w:rFonts w:ascii="Arial" w:eastAsia="Calibri" w:hAnsi="Arial" w:cs="Arial"/>
          <w:color w:val="000000"/>
          <w:sz w:val="22"/>
          <w:szCs w:val="22"/>
        </w:rPr>
      </w:pPr>
    </w:p>
    <w:p w14:paraId="47C3125D" w14:textId="77777777" w:rsidR="009F71B8" w:rsidRPr="00E26E2A" w:rsidRDefault="00460495" w:rsidP="00E26E2A">
      <w:pPr>
        <w:pBdr>
          <w:top w:val="nil"/>
          <w:left w:val="nil"/>
          <w:bottom w:val="nil"/>
          <w:right w:val="nil"/>
          <w:between w:val="nil"/>
        </w:pBdr>
        <w:jc w:val="both"/>
        <w:rPr>
          <w:rFonts w:ascii="Arial" w:eastAsia="Calibri" w:hAnsi="Arial" w:cs="Arial"/>
          <w:color w:val="000000"/>
          <w:sz w:val="22"/>
          <w:szCs w:val="22"/>
        </w:rPr>
      </w:pPr>
      <w:r w:rsidRPr="00E26E2A">
        <w:rPr>
          <w:rFonts w:ascii="Arial" w:eastAsia="Calibri" w:hAnsi="Arial" w:cs="Arial"/>
          <w:b/>
          <w:color w:val="000000"/>
          <w:sz w:val="22"/>
          <w:szCs w:val="22"/>
        </w:rPr>
        <w:t>F)</w:t>
      </w:r>
      <w:r w:rsidRPr="00E26E2A">
        <w:rPr>
          <w:rFonts w:ascii="Arial" w:eastAsia="Calibri" w:hAnsi="Arial" w:cs="Arial"/>
          <w:color w:val="000000"/>
          <w:sz w:val="22"/>
          <w:szCs w:val="22"/>
        </w:rPr>
        <w:t xml:space="preserve"> QUE ESTÁ PLENAMENTE CIENTE DO TEOR E DA EXTENSÃO DESTA DECLARAÇÃO E QUE DETÉM PLENOS PODERES E INFORMAÇÕES PARA FIRMÁ-LA.</w:t>
      </w:r>
    </w:p>
    <w:p w14:paraId="21A45F17" w14:textId="77777777" w:rsidR="009F71B8" w:rsidRPr="00E26E2A" w:rsidRDefault="009F71B8" w:rsidP="00E26E2A">
      <w:pPr>
        <w:pBdr>
          <w:top w:val="nil"/>
          <w:left w:val="nil"/>
          <w:bottom w:val="nil"/>
          <w:right w:val="nil"/>
          <w:between w:val="nil"/>
        </w:pBdr>
        <w:jc w:val="both"/>
        <w:rPr>
          <w:rFonts w:ascii="Arial" w:eastAsia="Calibri" w:hAnsi="Arial" w:cs="Arial"/>
          <w:color w:val="000000"/>
          <w:sz w:val="22"/>
          <w:szCs w:val="22"/>
        </w:rPr>
      </w:pPr>
    </w:p>
    <w:p w14:paraId="7E0C9EC4" w14:textId="42C90B16" w:rsidR="009F71B8" w:rsidRPr="00E26E2A" w:rsidRDefault="00460495" w:rsidP="00E26E2A">
      <w:pPr>
        <w:jc w:val="right"/>
        <w:rPr>
          <w:rFonts w:ascii="Arial" w:eastAsia="Calibri" w:hAnsi="Arial" w:cs="Arial"/>
          <w:sz w:val="22"/>
          <w:szCs w:val="22"/>
        </w:rPr>
      </w:pPr>
      <w:r w:rsidRPr="00E26E2A">
        <w:rPr>
          <w:rFonts w:ascii="Arial" w:eastAsia="Calibri" w:hAnsi="Arial" w:cs="Arial"/>
          <w:sz w:val="22"/>
          <w:szCs w:val="22"/>
        </w:rPr>
        <w:t>.................., ..... DE ..........   DE 20</w:t>
      </w:r>
      <w:r w:rsidR="004D6DEE" w:rsidRPr="00E26E2A">
        <w:rPr>
          <w:rFonts w:ascii="Arial" w:eastAsia="Calibri" w:hAnsi="Arial" w:cs="Arial"/>
          <w:sz w:val="22"/>
          <w:szCs w:val="22"/>
        </w:rPr>
        <w:t>24</w:t>
      </w:r>
    </w:p>
    <w:p w14:paraId="4533CCC0" w14:textId="77777777" w:rsidR="009F71B8" w:rsidRPr="00E26E2A" w:rsidRDefault="009F71B8" w:rsidP="00E26E2A">
      <w:pPr>
        <w:jc w:val="right"/>
        <w:rPr>
          <w:rFonts w:ascii="Arial" w:eastAsia="Calibri" w:hAnsi="Arial" w:cs="Arial"/>
          <w:sz w:val="22"/>
          <w:szCs w:val="22"/>
        </w:rPr>
      </w:pPr>
    </w:p>
    <w:p w14:paraId="6F42ABDA" w14:textId="77777777" w:rsidR="009F71B8" w:rsidRPr="00E26E2A" w:rsidRDefault="009F71B8" w:rsidP="00E26E2A">
      <w:pPr>
        <w:jc w:val="right"/>
        <w:rPr>
          <w:rFonts w:ascii="Arial" w:eastAsia="Calibri" w:hAnsi="Arial" w:cs="Arial"/>
          <w:sz w:val="22"/>
          <w:szCs w:val="22"/>
        </w:rPr>
      </w:pPr>
    </w:p>
    <w:p w14:paraId="01E7E393" w14:textId="77777777" w:rsidR="003B02D1" w:rsidRPr="00E26E2A" w:rsidRDefault="003B02D1" w:rsidP="00E26E2A">
      <w:pPr>
        <w:jc w:val="center"/>
        <w:rPr>
          <w:rFonts w:ascii="Arial" w:eastAsia="Calibri" w:hAnsi="Arial" w:cs="Arial"/>
          <w:sz w:val="22"/>
          <w:szCs w:val="22"/>
        </w:rPr>
      </w:pPr>
      <w:r w:rsidRPr="00E26E2A">
        <w:rPr>
          <w:rFonts w:ascii="Arial" w:eastAsia="Calibri" w:hAnsi="Arial" w:cs="Arial"/>
          <w:sz w:val="22"/>
          <w:szCs w:val="22"/>
        </w:rPr>
        <w:t>(NOME DO REPRESENTANTE LEGAL COM ASSINATURA E CPF)</w:t>
      </w:r>
    </w:p>
    <w:p w14:paraId="689E7464" w14:textId="38122BA9"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ab/>
      </w:r>
    </w:p>
    <w:p w14:paraId="5BB8CFCF" w14:textId="77777777" w:rsidR="009241E4" w:rsidRPr="00E26E2A" w:rsidRDefault="009241E4" w:rsidP="00E26E2A">
      <w:pPr>
        <w:jc w:val="both"/>
        <w:rPr>
          <w:rFonts w:ascii="Arial" w:eastAsia="Calibri" w:hAnsi="Arial" w:cs="Arial"/>
          <w:sz w:val="22"/>
          <w:szCs w:val="22"/>
        </w:rPr>
      </w:pPr>
    </w:p>
    <w:p w14:paraId="5664E889" w14:textId="7839B5F8" w:rsidR="00A05609" w:rsidRPr="00E26E2A" w:rsidRDefault="00A05609" w:rsidP="00E26E2A">
      <w:pPr>
        <w:jc w:val="both"/>
        <w:rPr>
          <w:rFonts w:ascii="Arial" w:eastAsia="Calibri" w:hAnsi="Arial" w:cs="Arial"/>
          <w:sz w:val="22"/>
          <w:szCs w:val="22"/>
        </w:rPr>
      </w:pPr>
    </w:p>
    <w:p w14:paraId="5906E201" w14:textId="78192464" w:rsidR="00A05609" w:rsidRPr="00E26E2A" w:rsidRDefault="00A05609" w:rsidP="00E26E2A">
      <w:pPr>
        <w:jc w:val="both"/>
        <w:rPr>
          <w:rFonts w:ascii="Arial" w:eastAsia="Calibri" w:hAnsi="Arial" w:cs="Arial"/>
          <w:sz w:val="22"/>
          <w:szCs w:val="22"/>
        </w:rPr>
      </w:pPr>
    </w:p>
    <w:p w14:paraId="148FBA03" w14:textId="68DFBCFC" w:rsidR="00A05609" w:rsidRPr="00E26E2A" w:rsidRDefault="00A05609" w:rsidP="00E26E2A">
      <w:pPr>
        <w:jc w:val="both"/>
        <w:rPr>
          <w:rFonts w:ascii="Arial" w:eastAsia="Calibri" w:hAnsi="Arial" w:cs="Arial"/>
          <w:sz w:val="22"/>
          <w:szCs w:val="22"/>
        </w:rPr>
      </w:pPr>
    </w:p>
    <w:p w14:paraId="1B3D2802"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lastRenderedPageBreak/>
        <w:t>MODALIDADE: PREGÃO ELETRÔNICO: 065/2024</w:t>
      </w:r>
    </w:p>
    <w:p w14:paraId="14349EE9"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ADMINISTRATIVO: 30992/2024</w:t>
      </w:r>
    </w:p>
    <w:p w14:paraId="41C0FD60"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LICITATÓRIO: 526/2024</w:t>
      </w:r>
    </w:p>
    <w:p w14:paraId="177BB9C3" w14:textId="2811A933" w:rsidR="009F71B8" w:rsidRPr="00E26E2A" w:rsidRDefault="009F71B8" w:rsidP="00E26E2A">
      <w:pPr>
        <w:jc w:val="both"/>
        <w:rPr>
          <w:rFonts w:ascii="Arial" w:eastAsia="Calibri" w:hAnsi="Arial" w:cs="Arial"/>
          <w:sz w:val="22"/>
          <w:szCs w:val="22"/>
        </w:rPr>
      </w:pPr>
    </w:p>
    <w:p w14:paraId="00922750" w14:textId="77777777" w:rsidR="009F71B8" w:rsidRPr="00E26E2A" w:rsidRDefault="00460495" w:rsidP="00E26E2A">
      <w:pPr>
        <w:pBdr>
          <w:top w:val="single" w:sz="4" w:space="1" w:color="000000"/>
          <w:left w:val="nil"/>
          <w:bottom w:val="single" w:sz="4" w:space="1" w:color="000000"/>
          <w:right w:val="nil"/>
          <w:between w:val="nil"/>
        </w:pBdr>
        <w:shd w:val="clear" w:color="auto" w:fill="D6E3BC"/>
        <w:jc w:val="both"/>
        <w:rPr>
          <w:rFonts w:ascii="Arial" w:eastAsia="Calibri" w:hAnsi="Arial" w:cs="Arial"/>
          <w:b/>
          <w:color w:val="000000"/>
          <w:sz w:val="22"/>
          <w:szCs w:val="22"/>
        </w:rPr>
      </w:pPr>
      <w:r w:rsidRPr="00E26E2A">
        <w:rPr>
          <w:rFonts w:ascii="Arial" w:eastAsia="Calibri" w:hAnsi="Arial" w:cs="Arial"/>
          <w:b/>
          <w:color w:val="000000"/>
          <w:sz w:val="22"/>
          <w:szCs w:val="22"/>
        </w:rPr>
        <w:t>ANEXO VI – DECLARAÇÃO DO PORTE DA EMPRESA (MICROEMPRESA OU EMPRESA DE PEQUENO PORTE)</w:t>
      </w:r>
    </w:p>
    <w:p w14:paraId="33D677EF" w14:textId="45C3D002" w:rsidR="003B02D1" w:rsidRPr="00E26E2A" w:rsidRDefault="003B02D1" w:rsidP="00E26E2A">
      <w:pPr>
        <w:widowControl w:val="0"/>
        <w:jc w:val="both"/>
        <w:rPr>
          <w:rFonts w:ascii="Arial" w:eastAsia="Calibri" w:hAnsi="Arial" w:cs="Arial"/>
          <w:b/>
          <w:sz w:val="22"/>
          <w:szCs w:val="22"/>
        </w:rPr>
      </w:pPr>
    </w:p>
    <w:p w14:paraId="6B8AD6F2" w14:textId="77777777" w:rsidR="003B02D1" w:rsidRPr="00E26E2A" w:rsidRDefault="003B02D1" w:rsidP="00E26E2A">
      <w:pPr>
        <w:jc w:val="both"/>
        <w:rPr>
          <w:rFonts w:ascii="Arial" w:eastAsia="Calibri" w:hAnsi="Arial" w:cs="Arial"/>
          <w:b/>
          <w:sz w:val="22"/>
          <w:szCs w:val="22"/>
        </w:rPr>
      </w:pPr>
      <w:r w:rsidRPr="00E26E2A">
        <w:rPr>
          <w:rFonts w:ascii="Arial" w:eastAsia="Calibri" w:hAnsi="Arial" w:cs="Arial"/>
          <w:b/>
          <w:sz w:val="22"/>
          <w:szCs w:val="22"/>
        </w:rPr>
        <w:t>(PAPEL TIMBRADO DA EMPRESA)</w:t>
      </w:r>
    </w:p>
    <w:p w14:paraId="040FC1CF" w14:textId="77777777" w:rsidR="003B02D1" w:rsidRPr="00E26E2A" w:rsidRDefault="003B02D1" w:rsidP="00E26E2A">
      <w:pPr>
        <w:widowControl w:val="0"/>
        <w:jc w:val="both"/>
        <w:rPr>
          <w:rFonts w:ascii="Arial" w:eastAsia="Calibri" w:hAnsi="Arial" w:cs="Arial"/>
          <w:b/>
          <w:sz w:val="22"/>
          <w:szCs w:val="22"/>
        </w:rPr>
      </w:pPr>
    </w:p>
    <w:p w14:paraId="26E53764" w14:textId="348DA412" w:rsidR="009F71B8" w:rsidRPr="00E26E2A" w:rsidRDefault="00460495" w:rsidP="00E26E2A">
      <w:pPr>
        <w:widowControl w:val="0"/>
        <w:jc w:val="both"/>
        <w:rPr>
          <w:rFonts w:ascii="Arial" w:hAnsi="Arial" w:cs="Arial"/>
          <w:b/>
          <w:bCs/>
          <w:iCs/>
          <w:smallCaps/>
          <w:sz w:val="22"/>
          <w:szCs w:val="22"/>
        </w:rPr>
      </w:pPr>
      <w:r w:rsidRPr="00E26E2A">
        <w:rPr>
          <w:rFonts w:ascii="Arial" w:eastAsia="Calibri" w:hAnsi="Arial" w:cs="Arial"/>
          <w:b/>
          <w:sz w:val="22"/>
          <w:szCs w:val="22"/>
        </w:rPr>
        <w:t>[NOME DA EMPRESA</w:t>
      </w:r>
      <w:r w:rsidRPr="00E26E2A">
        <w:rPr>
          <w:rFonts w:ascii="Arial" w:eastAsia="Calibri" w:hAnsi="Arial" w:cs="Arial"/>
          <w:sz w:val="22"/>
          <w:szCs w:val="22"/>
        </w:rPr>
        <w:t xml:space="preserve">], [QUALIFICAÇÃO: TIPO DE SOCIEDADE (LTDA, S.A, ETC.), ENDEREÇO COMPLETO, INSCRITA NO CNPJ SOB O Nº [XXXX], </w:t>
      </w:r>
      <w:r w:rsidR="003B02D1" w:rsidRPr="00E26E2A">
        <w:rPr>
          <w:rFonts w:ascii="Arial" w:eastAsia="Calibri" w:hAnsi="Arial" w:cs="Arial"/>
          <w:sz w:val="22"/>
          <w:szCs w:val="22"/>
        </w:rPr>
        <w:t xml:space="preserve">SEDIADA XXXXXXXXXXXXXXXXXXX, </w:t>
      </w:r>
      <w:r w:rsidRPr="00E26E2A">
        <w:rPr>
          <w:rFonts w:ascii="Arial" w:eastAsia="Calibri" w:hAnsi="Arial" w:cs="Arial"/>
          <w:sz w:val="22"/>
          <w:szCs w:val="22"/>
        </w:rPr>
        <w:t xml:space="preserve">NESTE ATO REPRESENTADA PELO [CARGO] [NOME DO REPRESENTANTE LEGAL], PORTADOR DA CARTEIRA DE IDENTIDADE Nº [XXXX], INSCRITO NO CPF SOB O Nº [XXXX], </w:t>
      </w:r>
      <w:r w:rsidRPr="00E26E2A">
        <w:rPr>
          <w:rFonts w:ascii="Arial" w:eastAsia="Calibri" w:hAnsi="Arial" w:cs="Arial"/>
          <w:b/>
          <w:sz w:val="22"/>
          <w:szCs w:val="22"/>
        </w:rPr>
        <w:t>DECLARA</w:t>
      </w:r>
      <w:r w:rsidRPr="00E26E2A">
        <w:rPr>
          <w:rFonts w:ascii="Arial" w:eastAsia="Calibri" w:hAnsi="Arial" w:cs="Arial"/>
          <w:sz w:val="22"/>
          <w:szCs w:val="22"/>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0" w:name="_Hlk159486898"/>
      <w:r w:rsidR="003F3C83" w:rsidRPr="00E26E2A">
        <w:rPr>
          <w:rFonts w:ascii="Arial" w:eastAsia="Calibri" w:hAnsi="Arial" w:cs="Arial"/>
          <w:sz w:val="22"/>
          <w:szCs w:val="22"/>
        </w:rPr>
        <w:t>,</w:t>
      </w:r>
      <w:r w:rsidR="003F3C83" w:rsidRPr="00E26E2A">
        <w:rPr>
          <w:rFonts w:ascii="Arial" w:eastAsia="Calibri" w:hAnsi="Arial" w:cs="Arial"/>
          <w:b/>
          <w:sz w:val="22"/>
          <w:szCs w:val="22"/>
        </w:rPr>
        <w:t xml:space="preserve"> </w:t>
      </w:r>
      <w:bookmarkStart w:id="21" w:name="_Hlk159510957"/>
      <w:r w:rsidR="003F3C83" w:rsidRPr="00E26E2A">
        <w:rPr>
          <w:rFonts w:ascii="Arial" w:eastAsia="Calibri" w:hAnsi="Arial" w:cs="Arial"/>
          <w:b/>
          <w:sz w:val="22"/>
          <w:szCs w:val="22"/>
        </w:rPr>
        <w:t>E QUE NÃO TEM CONTRATOS CELEBRADOS COM A ADMINISTRAÇÃO PÚBLICA CUJOS VALORES SOMADOS EXTRAPOLEM A RECEITA BRUTA MÁXIMA ADMITIDA PARA FINS DE ENQUADRAMENTO COMO EMPRESA DE PEQUENO PORTE, NOS TERMOS DO §2º DO ART. 4º DA LEI N. 14.133/2021</w:t>
      </w:r>
      <w:r w:rsidR="003F3C83" w:rsidRPr="00E26E2A">
        <w:rPr>
          <w:rFonts w:ascii="Arial" w:hAnsi="Arial" w:cs="Arial"/>
          <w:b/>
          <w:bCs/>
          <w:iCs/>
          <w:smallCaps/>
          <w:sz w:val="22"/>
          <w:szCs w:val="22"/>
        </w:rPr>
        <w:t>.</w:t>
      </w:r>
      <w:bookmarkEnd w:id="20"/>
      <w:bookmarkEnd w:id="21"/>
    </w:p>
    <w:p w14:paraId="428AD045" w14:textId="77777777" w:rsidR="009F71B8" w:rsidRPr="00E26E2A" w:rsidRDefault="00460495" w:rsidP="00E26E2A">
      <w:pPr>
        <w:widowControl w:val="0"/>
        <w:jc w:val="both"/>
        <w:rPr>
          <w:rFonts w:ascii="Arial" w:eastAsia="Calibri" w:hAnsi="Arial" w:cs="Arial"/>
          <w:sz w:val="22"/>
          <w:szCs w:val="22"/>
        </w:rPr>
      </w:pPr>
      <w:r w:rsidRPr="00E26E2A">
        <w:rPr>
          <w:rFonts w:ascii="Arial" w:eastAsia="Calibri" w:hAnsi="Arial" w:cs="Arial"/>
          <w:sz w:val="22"/>
          <w:szCs w:val="22"/>
        </w:rPr>
        <w:t>DECLARO, PARA FINS DA LC 123/2006 E SUAS ALTERAÇÕES, SOB AS PENALIDADES DESTA, SER:</w:t>
      </w:r>
    </w:p>
    <w:p w14:paraId="6264B1D8" w14:textId="77777777" w:rsidR="009F71B8" w:rsidRPr="00E26E2A" w:rsidRDefault="009F71B8" w:rsidP="00E26E2A">
      <w:pPr>
        <w:jc w:val="both"/>
        <w:rPr>
          <w:rFonts w:ascii="Arial" w:eastAsia="Calibri" w:hAnsi="Arial" w:cs="Arial"/>
          <w:b/>
          <w:sz w:val="22"/>
          <w:szCs w:val="22"/>
        </w:rPr>
      </w:pPr>
    </w:p>
    <w:p w14:paraId="592A2701" w14:textId="4CC7B5B1" w:rsidR="009F71B8" w:rsidRPr="00E26E2A" w:rsidRDefault="00460495" w:rsidP="00E26E2A">
      <w:pPr>
        <w:jc w:val="both"/>
        <w:rPr>
          <w:rFonts w:ascii="Arial" w:eastAsia="Calibri" w:hAnsi="Arial" w:cs="Arial"/>
          <w:sz w:val="22"/>
          <w:szCs w:val="22"/>
        </w:rPr>
      </w:pPr>
      <w:r w:rsidRPr="00E26E2A">
        <w:rPr>
          <w:rFonts w:ascii="Arial" w:eastAsia="Calibri" w:hAnsi="Arial" w:cs="Arial"/>
          <w:b/>
          <w:sz w:val="22"/>
          <w:szCs w:val="22"/>
        </w:rPr>
        <w:t>(  ) MICROEMPRESA</w:t>
      </w:r>
      <w:r w:rsidRPr="00E26E2A">
        <w:rPr>
          <w:rFonts w:ascii="Arial" w:eastAsia="Calibri" w:hAnsi="Arial" w:cs="Arial"/>
          <w:sz w:val="22"/>
          <w:szCs w:val="22"/>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41274760" w14:textId="7608ADDD" w:rsidR="009F71B8" w:rsidRPr="00E26E2A" w:rsidRDefault="00460495" w:rsidP="00E26E2A">
      <w:pPr>
        <w:jc w:val="both"/>
        <w:rPr>
          <w:rFonts w:ascii="Arial" w:eastAsia="Calibri" w:hAnsi="Arial" w:cs="Arial"/>
          <w:sz w:val="22"/>
          <w:szCs w:val="22"/>
        </w:rPr>
      </w:pPr>
      <w:r w:rsidRPr="00E26E2A">
        <w:rPr>
          <w:rFonts w:ascii="Arial" w:eastAsia="Calibri" w:hAnsi="Arial" w:cs="Arial"/>
          <w:b/>
          <w:sz w:val="22"/>
          <w:szCs w:val="22"/>
        </w:rPr>
        <w:t xml:space="preserve">(  ) EMPRESA DE PEQUENO PORTE </w:t>
      </w:r>
      <w:r w:rsidRPr="00E26E2A">
        <w:rPr>
          <w:rFonts w:ascii="Arial" w:eastAsia="Calibri" w:hAnsi="Arial" w:cs="Arial"/>
          <w:sz w:val="22"/>
          <w:szCs w:val="22"/>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1AEA0AF0" w14:textId="77777777" w:rsidR="009F71B8" w:rsidRPr="00E26E2A" w:rsidRDefault="009F71B8" w:rsidP="00E26E2A">
      <w:pPr>
        <w:jc w:val="both"/>
        <w:rPr>
          <w:rFonts w:ascii="Arial" w:eastAsia="Calibri" w:hAnsi="Arial" w:cs="Arial"/>
          <w:b/>
          <w:sz w:val="22"/>
          <w:szCs w:val="22"/>
        </w:rPr>
      </w:pPr>
    </w:p>
    <w:p w14:paraId="1FB26398" w14:textId="77777777" w:rsidR="009F71B8" w:rsidRPr="00E26E2A" w:rsidRDefault="00460495" w:rsidP="00E26E2A">
      <w:pPr>
        <w:jc w:val="both"/>
        <w:rPr>
          <w:rFonts w:ascii="Arial" w:eastAsia="Calibri" w:hAnsi="Arial" w:cs="Arial"/>
          <w:b/>
          <w:sz w:val="22"/>
          <w:szCs w:val="22"/>
        </w:rPr>
      </w:pPr>
      <w:r w:rsidRPr="00E26E2A">
        <w:rPr>
          <w:rFonts w:ascii="Arial" w:eastAsia="Calibri" w:hAnsi="Arial" w:cs="Arial"/>
          <w:b/>
          <w:sz w:val="22"/>
          <w:szCs w:val="22"/>
        </w:rPr>
        <w:t>OBSERVAÇÕES:</w:t>
      </w:r>
    </w:p>
    <w:p w14:paraId="19A37FDC" w14:textId="77777777" w:rsidR="009F71B8" w:rsidRPr="00E26E2A" w:rsidRDefault="009F71B8" w:rsidP="00E26E2A">
      <w:pPr>
        <w:jc w:val="both"/>
        <w:rPr>
          <w:rFonts w:ascii="Arial" w:eastAsia="Calibri" w:hAnsi="Arial" w:cs="Arial"/>
          <w:b/>
          <w:sz w:val="22"/>
          <w:szCs w:val="22"/>
        </w:rPr>
      </w:pPr>
    </w:p>
    <w:p w14:paraId="59E368F7" w14:textId="1A871F47" w:rsidR="009F71B8" w:rsidRPr="00E26E2A" w:rsidRDefault="00460495" w:rsidP="00E26E2A">
      <w:pPr>
        <w:numPr>
          <w:ilvl w:val="0"/>
          <w:numId w:val="2"/>
        </w:numPr>
        <w:pBdr>
          <w:top w:val="nil"/>
          <w:left w:val="nil"/>
          <w:bottom w:val="nil"/>
          <w:right w:val="nil"/>
          <w:between w:val="nil"/>
        </w:pBdr>
        <w:tabs>
          <w:tab w:val="left" w:pos="284"/>
        </w:tabs>
        <w:ind w:left="0" w:firstLine="0"/>
        <w:jc w:val="both"/>
        <w:rPr>
          <w:rFonts w:ascii="Arial" w:hAnsi="Arial" w:cs="Arial"/>
          <w:color w:val="000000"/>
          <w:sz w:val="22"/>
          <w:szCs w:val="22"/>
        </w:rPr>
      </w:pPr>
      <w:r w:rsidRPr="00E26E2A">
        <w:rPr>
          <w:rFonts w:ascii="Arial" w:eastAsia="Calibri" w:hAnsi="Arial" w:cs="Arial"/>
          <w:color w:val="000000"/>
          <w:sz w:val="22"/>
          <w:szCs w:val="22"/>
        </w:rPr>
        <w:t>ESTA DECLARAÇÃO PODERÁ SER PREENCHIDA SOMENTE PELA LICITANTE ENQUADRADA COMO ME OU EPP, NOS TERMOS DA LC 123, DE 14 DE DEZEMBRO DE 2006;</w:t>
      </w:r>
    </w:p>
    <w:p w14:paraId="043EBA67" w14:textId="77777777" w:rsidR="009F71B8" w:rsidRPr="00E26E2A" w:rsidRDefault="00460495" w:rsidP="00E26E2A">
      <w:pPr>
        <w:numPr>
          <w:ilvl w:val="0"/>
          <w:numId w:val="2"/>
        </w:numPr>
        <w:pBdr>
          <w:top w:val="nil"/>
          <w:left w:val="nil"/>
          <w:bottom w:val="nil"/>
          <w:right w:val="nil"/>
          <w:between w:val="nil"/>
        </w:pBdr>
        <w:tabs>
          <w:tab w:val="left" w:pos="284"/>
        </w:tabs>
        <w:ind w:left="0" w:firstLine="0"/>
        <w:jc w:val="both"/>
        <w:rPr>
          <w:rFonts w:ascii="Arial" w:hAnsi="Arial" w:cs="Arial"/>
          <w:color w:val="000000"/>
          <w:sz w:val="22"/>
          <w:szCs w:val="22"/>
        </w:rPr>
      </w:pPr>
      <w:r w:rsidRPr="00E26E2A">
        <w:rPr>
          <w:rFonts w:ascii="Arial" w:eastAsia="Calibri" w:hAnsi="Arial" w:cs="Arial"/>
          <w:color w:val="000000"/>
          <w:sz w:val="22"/>
          <w:szCs w:val="22"/>
        </w:rPr>
        <w:t xml:space="preserve">A NÃO APRESENTAÇÃO DESTA DECLARAÇÃO SERÁ INTERPRETADA COMO NÃO ENQUADRAMENTO DA LICITANTE COMO ME OU EPP, NOS TERMOS DA LC Nº 123/2006, OU A OPÇÃO PELA NÃO UTILIZAÇÃO DO DIREITO DE TRATAMENTO DIFERENCIADO. </w:t>
      </w:r>
    </w:p>
    <w:p w14:paraId="0DA6541D" w14:textId="77777777" w:rsidR="009F71B8" w:rsidRPr="00E26E2A" w:rsidRDefault="009F71B8" w:rsidP="00E26E2A">
      <w:pPr>
        <w:pBdr>
          <w:top w:val="nil"/>
          <w:left w:val="nil"/>
          <w:bottom w:val="nil"/>
          <w:right w:val="nil"/>
          <w:between w:val="nil"/>
        </w:pBdr>
        <w:tabs>
          <w:tab w:val="left" w:pos="284"/>
        </w:tabs>
        <w:jc w:val="both"/>
        <w:rPr>
          <w:rFonts w:ascii="Arial" w:eastAsia="Calibri" w:hAnsi="Arial" w:cs="Arial"/>
          <w:color w:val="000000"/>
          <w:sz w:val="22"/>
          <w:szCs w:val="22"/>
        </w:rPr>
      </w:pPr>
    </w:p>
    <w:p w14:paraId="40F59FE5" w14:textId="77777777" w:rsidR="009F71B8" w:rsidRPr="00E26E2A" w:rsidRDefault="00460495" w:rsidP="00E26E2A">
      <w:pPr>
        <w:widowControl w:val="0"/>
        <w:jc w:val="right"/>
        <w:rPr>
          <w:rFonts w:ascii="Arial" w:eastAsia="Calibri" w:hAnsi="Arial" w:cs="Arial"/>
          <w:sz w:val="22"/>
          <w:szCs w:val="22"/>
        </w:rPr>
      </w:pPr>
      <w:r w:rsidRPr="00E26E2A">
        <w:rPr>
          <w:rFonts w:ascii="Arial" w:eastAsia="Calibri" w:hAnsi="Arial" w:cs="Arial"/>
          <w:sz w:val="22"/>
          <w:szCs w:val="22"/>
        </w:rPr>
        <w:t>LOCAL E DATA</w:t>
      </w:r>
    </w:p>
    <w:p w14:paraId="7581870C" w14:textId="77777777" w:rsidR="009F71B8" w:rsidRPr="00E26E2A" w:rsidRDefault="009F71B8" w:rsidP="00E26E2A">
      <w:pPr>
        <w:widowControl w:val="0"/>
        <w:jc w:val="both"/>
        <w:rPr>
          <w:rFonts w:ascii="Arial" w:eastAsia="Calibri" w:hAnsi="Arial" w:cs="Arial"/>
          <w:sz w:val="22"/>
          <w:szCs w:val="22"/>
        </w:rPr>
      </w:pPr>
    </w:p>
    <w:p w14:paraId="0526CEA6" w14:textId="2F2DB0AE" w:rsidR="009F71B8" w:rsidRPr="00E26E2A" w:rsidRDefault="00460495" w:rsidP="00E26E2A">
      <w:pPr>
        <w:widowControl w:val="0"/>
        <w:jc w:val="center"/>
        <w:rPr>
          <w:rFonts w:ascii="Arial" w:eastAsia="Calibri" w:hAnsi="Arial" w:cs="Arial"/>
          <w:sz w:val="22"/>
          <w:szCs w:val="22"/>
        </w:rPr>
      </w:pPr>
      <w:r w:rsidRPr="00E26E2A">
        <w:rPr>
          <w:rFonts w:ascii="Arial" w:eastAsia="Calibri" w:hAnsi="Arial" w:cs="Arial"/>
          <w:sz w:val="22"/>
          <w:szCs w:val="22"/>
        </w:rPr>
        <w:t>NOME E ASSINATURA DO REPRESENTANTE LEGAL</w:t>
      </w:r>
      <w:r w:rsidR="003B02D1" w:rsidRPr="00E26E2A">
        <w:rPr>
          <w:rFonts w:ascii="Arial" w:eastAsia="Calibri" w:hAnsi="Arial" w:cs="Arial"/>
          <w:sz w:val="22"/>
          <w:szCs w:val="22"/>
        </w:rPr>
        <w:t xml:space="preserve"> E CPF</w:t>
      </w:r>
    </w:p>
    <w:p w14:paraId="702DE3F2" w14:textId="77777777" w:rsidR="009F71B8" w:rsidRPr="00E26E2A" w:rsidRDefault="009F71B8" w:rsidP="00E26E2A">
      <w:pPr>
        <w:widowControl w:val="0"/>
        <w:jc w:val="center"/>
        <w:rPr>
          <w:rFonts w:ascii="Arial" w:eastAsia="Calibri" w:hAnsi="Arial" w:cs="Arial"/>
          <w:sz w:val="22"/>
          <w:szCs w:val="22"/>
        </w:rPr>
      </w:pPr>
    </w:p>
    <w:p w14:paraId="2B8EA949" w14:textId="77777777" w:rsidR="009F71B8" w:rsidRPr="00E26E2A" w:rsidRDefault="00460495" w:rsidP="00E26E2A">
      <w:pPr>
        <w:widowControl w:val="0"/>
        <w:jc w:val="center"/>
        <w:rPr>
          <w:rFonts w:ascii="Arial" w:eastAsia="Calibri" w:hAnsi="Arial" w:cs="Arial"/>
          <w:sz w:val="22"/>
          <w:szCs w:val="22"/>
        </w:rPr>
      </w:pPr>
      <w:r w:rsidRPr="00E26E2A">
        <w:rPr>
          <w:rFonts w:ascii="Arial" w:eastAsia="Calibri" w:hAnsi="Arial" w:cs="Arial"/>
          <w:sz w:val="22"/>
          <w:szCs w:val="22"/>
        </w:rPr>
        <w:t>NOME E ASSINATURA DO CONTADOR</w:t>
      </w:r>
    </w:p>
    <w:p w14:paraId="1B011E6D" w14:textId="77777777" w:rsidR="009F71B8" w:rsidRPr="00E26E2A" w:rsidRDefault="00460495" w:rsidP="00E26E2A">
      <w:pPr>
        <w:widowControl w:val="0"/>
        <w:jc w:val="center"/>
        <w:rPr>
          <w:rFonts w:ascii="Arial" w:eastAsia="Calibri" w:hAnsi="Arial" w:cs="Arial"/>
          <w:sz w:val="22"/>
          <w:szCs w:val="22"/>
        </w:rPr>
      </w:pPr>
      <w:r w:rsidRPr="00E26E2A">
        <w:rPr>
          <w:rFonts w:ascii="Arial" w:eastAsia="Calibri" w:hAnsi="Arial" w:cs="Arial"/>
          <w:sz w:val="22"/>
          <w:szCs w:val="22"/>
        </w:rPr>
        <w:t>(NO CASO DE ME E EPP)</w:t>
      </w:r>
    </w:p>
    <w:p w14:paraId="14F90B53" w14:textId="77777777" w:rsidR="009F71B8" w:rsidRPr="00E26E2A" w:rsidRDefault="00460495" w:rsidP="00E26E2A">
      <w:pPr>
        <w:widowControl w:val="0"/>
        <w:jc w:val="center"/>
        <w:rPr>
          <w:rFonts w:ascii="Arial" w:eastAsia="Calibri" w:hAnsi="Arial" w:cs="Arial"/>
          <w:sz w:val="22"/>
          <w:szCs w:val="22"/>
        </w:rPr>
      </w:pPr>
      <w:r w:rsidRPr="00E26E2A">
        <w:rPr>
          <w:rFonts w:ascii="Arial" w:eastAsia="Calibri" w:hAnsi="Arial" w:cs="Arial"/>
          <w:sz w:val="22"/>
          <w:szCs w:val="22"/>
        </w:rPr>
        <w:t>CPF: XXX.XXX.XXX-XX</w:t>
      </w:r>
    </w:p>
    <w:p w14:paraId="173878D0" w14:textId="4FB940E5" w:rsidR="00A05609" w:rsidRPr="00E26E2A" w:rsidRDefault="00460495" w:rsidP="00E26E2A">
      <w:pPr>
        <w:widowControl w:val="0"/>
        <w:jc w:val="center"/>
        <w:rPr>
          <w:rFonts w:ascii="Arial" w:eastAsia="Calibri" w:hAnsi="Arial" w:cs="Arial"/>
          <w:sz w:val="22"/>
          <w:szCs w:val="22"/>
        </w:rPr>
      </w:pPr>
      <w:r w:rsidRPr="00E26E2A">
        <w:rPr>
          <w:rFonts w:ascii="Arial" w:eastAsia="Calibri" w:hAnsi="Arial" w:cs="Arial"/>
          <w:sz w:val="22"/>
          <w:szCs w:val="22"/>
        </w:rPr>
        <w:t xml:space="preserve">CRC: </w:t>
      </w:r>
    </w:p>
    <w:p w14:paraId="23C53693"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lastRenderedPageBreak/>
        <w:t>MODALIDADE: PREGÃO ELETRÔNICO: 065/2024</w:t>
      </w:r>
    </w:p>
    <w:p w14:paraId="5FCB720D"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ADMINISTRATIVO: 30992/2024</w:t>
      </w:r>
    </w:p>
    <w:p w14:paraId="1AE355F6"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LICITATÓRIO: 526/2024</w:t>
      </w:r>
    </w:p>
    <w:p w14:paraId="07E5C554" w14:textId="77777777" w:rsidR="009F71B8" w:rsidRPr="00E26E2A" w:rsidRDefault="009F71B8" w:rsidP="00E26E2A">
      <w:pPr>
        <w:jc w:val="both"/>
        <w:rPr>
          <w:rFonts w:ascii="Arial" w:eastAsia="Calibri" w:hAnsi="Arial" w:cs="Arial"/>
          <w:sz w:val="22"/>
          <w:szCs w:val="22"/>
        </w:rPr>
      </w:pPr>
    </w:p>
    <w:p w14:paraId="14CFCB56" w14:textId="77777777" w:rsidR="009F71B8" w:rsidRPr="00E26E2A" w:rsidRDefault="00460495" w:rsidP="00E26E2A">
      <w:pPr>
        <w:pBdr>
          <w:top w:val="single" w:sz="4" w:space="1" w:color="000000"/>
          <w:bottom w:val="single" w:sz="4" w:space="1" w:color="000000"/>
        </w:pBdr>
        <w:shd w:val="clear" w:color="auto" w:fill="D6E3BC"/>
        <w:jc w:val="center"/>
        <w:rPr>
          <w:rFonts w:ascii="Arial" w:eastAsia="Calibri" w:hAnsi="Arial" w:cs="Arial"/>
          <w:b/>
          <w:sz w:val="22"/>
          <w:szCs w:val="22"/>
        </w:rPr>
      </w:pPr>
      <w:r w:rsidRPr="00E26E2A">
        <w:rPr>
          <w:rFonts w:ascii="Arial" w:eastAsia="Calibri" w:hAnsi="Arial" w:cs="Arial"/>
          <w:b/>
          <w:sz w:val="22"/>
          <w:szCs w:val="22"/>
        </w:rPr>
        <w:t>ANEXO VII – DECLARAÇÃO DE IDONEIDADE</w:t>
      </w:r>
    </w:p>
    <w:p w14:paraId="02B84EFA" w14:textId="77777777" w:rsidR="009F71B8" w:rsidRPr="00E26E2A" w:rsidRDefault="009F71B8" w:rsidP="00E26E2A">
      <w:pPr>
        <w:jc w:val="both"/>
        <w:rPr>
          <w:rFonts w:ascii="Arial" w:eastAsia="Calibri" w:hAnsi="Arial" w:cs="Arial"/>
          <w:sz w:val="22"/>
          <w:szCs w:val="22"/>
        </w:rPr>
      </w:pPr>
    </w:p>
    <w:p w14:paraId="4864FD52" w14:textId="77777777" w:rsidR="003B02D1" w:rsidRPr="00E26E2A" w:rsidRDefault="003B02D1" w:rsidP="00E26E2A">
      <w:pPr>
        <w:jc w:val="both"/>
        <w:rPr>
          <w:rFonts w:ascii="Arial" w:eastAsia="Calibri" w:hAnsi="Arial" w:cs="Arial"/>
          <w:b/>
          <w:sz w:val="22"/>
          <w:szCs w:val="22"/>
        </w:rPr>
      </w:pPr>
      <w:r w:rsidRPr="00E26E2A">
        <w:rPr>
          <w:rFonts w:ascii="Arial" w:eastAsia="Calibri" w:hAnsi="Arial" w:cs="Arial"/>
          <w:b/>
          <w:sz w:val="22"/>
          <w:szCs w:val="22"/>
        </w:rPr>
        <w:t>(PAPEL TIMBRADO DA EMPRESA)</w:t>
      </w:r>
    </w:p>
    <w:p w14:paraId="0683E735" w14:textId="77777777" w:rsidR="009F71B8" w:rsidRPr="00E26E2A" w:rsidRDefault="009F71B8" w:rsidP="00E26E2A">
      <w:pPr>
        <w:keepNext/>
        <w:widowControl w:val="0"/>
        <w:pBdr>
          <w:top w:val="nil"/>
          <w:left w:val="nil"/>
          <w:bottom w:val="nil"/>
          <w:right w:val="nil"/>
          <w:between w:val="nil"/>
        </w:pBdr>
        <w:jc w:val="both"/>
        <w:rPr>
          <w:rFonts w:ascii="Arial" w:eastAsia="Calibri" w:hAnsi="Arial" w:cs="Arial"/>
          <w:b/>
          <w:color w:val="000000"/>
          <w:sz w:val="22"/>
          <w:szCs w:val="22"/>
          <w:u w:val="single"/>
        </w:rPr>
      </w:pPr>
    </w:p>
    <w:p w14:paraId="0D498791" w14:textId="77777777" w:rsidR="009F71B8" w:rsidRPr="00E26E2A" w:rsidRDefault="009F71B8" w:rsidP="00E26E2A">
      <w:pPr>
        <w:jc w:val="both"/>
        <w:rPr>
          <w:rFonts w:ascii="Arial" w:eastAsia="Calibri" w:hAnsi="Arial" w:cs="Arial"/>
          <w:sz w:val="22"/>
          <w:szCs w:val="22"/>
        </w:rPr>
      </w:pPr>
    </w:p>
    <w:p w14:paraId="58E278B3" w14:textId="77777777"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À</w:t>
      </w:r>
    </w:p>
    <w:p w14:paraId="033D5F9F" w14:textId="68CB531C" w:rsidR="009F71B8" w:rsidRPr="00E26E2A" w:rsidRDefault="00B04303" w:rsidP="00E26E2A">
      <w:pPr>
        <w:jc w:val="both"/>
        <w:rPr>
          <w:rFonts w:ascii="Arial" w:eastAsia="Calibri" w:hAnsi="Arial" w:cs="Arial"/>
          <w:sz w:val="22"/>
          <w:szCs w:val="22"/>
        </w:rPr>
      </w:pPr>
      <w:r w:rsidRPr="00E26E2A">
        <w:rPr>
          <w:rFonts w:ascii="Arial" w:eastAsia="Calibri" w:hAnsi="Arial" w:cs="Arial"/>
          <w:b/>
          <w:sz w:val="22"/>
          <w:szCs w:val="22"/>
        </w:rPr>
        <w:t>MUNICIPIO DE SÃO GABRIEL DO OESTE MS</w:t>
      </w:r>
    </w:p>
    <w:p w14:paraId="6489FC26" w14:textId="77777777" w:rsidR="009F71B8" w:rsidRPr="00E26E2A" w:rsidRDefault="00460495" w:rsidP="00E26E2A">
      <w:pPr>
        <w:pBdr>
          <w:top w:val="nil"/>
          <w:left w:val="nil"/>
          <w:bottom w:val="nil"/>
          <w:right w:val="nil"/>
          <w:between w:val="nil"/>
        </w:pBdr>
        <w:tabs>
          <w:tab w:val="center" w:pos="4252"/>
          <w:tab w:val="right" w:pos="8504"/>
        </w:tabs>
        <w:jc w:val="both"/>
        <w:rPr>
          <w:rFonts w:ascii="Arial" w:eastAsia="Calibri" w:hAnsi="Arial" w:cs="Arial"/>
          <w:color w:val="000000"/>
          <w:sz w:val="22"/>
          <w:szCs w:val="22"/>
        </w:rPr>
      </w:pPr>
      <w:r w:rsidRPr="00E26E2A">
        <w:rPr>
          <w:rFonts w:ascii="Arial" w:eastAsia="Calibri" w:hAnsi="Arial" w:cs="Arial"/>
          <w:color w:val="000000"/>
          <w:sz w:val="22"/>
          <w:szCs w:val="22"/>
        </w:rPr>
        <w:t xml:space="preserve">AO </w:t>
      </w:r>
      <w:r w:rsidRPr="00E26E2A">
        <w:rPr>
          <w:rFonts w:ascii="Arial" w:eastAsia="Calibri" w:hAnsi="Arial" w:cs="Arial"/>
          <w:sz w:val="22"/>
          <w:szCs w:val="22"/>
        </w:rPr>
        <w:t>Pregoeiro</w:t>
      </w:r>
      <w:r w:rsidRPr="00E26E2A">
        <w:rPr>
          <w:rFonts w:ascii="Arial" w:eastAsia="Calibri" w:hAnsi="Arial" w:cs="Arial"/>
          <w:color w:val="000000"/>
          <w:sz w:val="22"/>
          <w:szCs w:val="22"/>
        </w:rPr>
        <w:t xml:space="preserve"> / EQUIPE DE APOIO </w:t>
      </w:r>
    </w:p>
    <w:p w14:paraId="1C9B3026" w14:textId="77777777" w:rsidR="009F71B8" w:rsidRPr="00E26E2A" w:rsidRDefault="009F71B8" w:rsidP="00E26E2A">
      <w:pPr>
        <w:pBdr>
          <w:top w:val="nil"/>
          <w:left w:val="nil"/>
          <w:bottom w:val="nil"/>
          <w:right w:val="nil"/>
          <w:between w:val="nil"/>
        </w:pBdr>
        <w:tabs>
          <w:tab w:val="center" w:pos="4252"/>
          <w:tab w:val="right" w:pos="8504"/>
        </w:tabs>
        <w:jc w:val="both"/>
        <w:rPr>
          <w:rFonts w:ascii="Arial" w:eastAsia="Calibri" w:hAnsi="Arial" w:cs="Arial"/>
          <w:color w:val="000000"/>
          <w:sz w:val="22"/>
          <w:szCs w:val="22"/>
        </w:rPr>
      </w:pPr>
    </w:p>
    <w:p w14:paraId="0892F355" w14:textId="77777777" w:rsidR="009F71B8" w:rsidRPr="00E26E2A" w:rsidRDefault="009F71B8" w:rsidP="00E26E2A">
      <w:pPr>
        <w:pBdr>
          <w:top w:val="nil"/>
          <w:left w:val="nil"/>
          <w:bottom w:val="nil"/>
          <w:right w:val="nil"/>
          <w:between w:val="nil"/>
        </w:pBdr>
        <w:tabs>
          <w:tab w:val="center" w:pos="4252"/>
          <w:tab w:val="right" w:pos="8504"/>
        </w:tabs>
        <w:jc w:val="both"/>
        <w:rPr>
          <w:rFonts w:ascii="Arial" w:eastAsia="Calibri" w:hAnsi="Arial" w:cs="Arial"/>
          <w:color w:val="000000"/>
          <w:sz w:val="22"/>
          <w:szCs w:val="22"/>
        </w:rPr>
      </w:pPr>
    </w:p>
    <w:p w14:paraId="088DA8F9" w14:textId="59FF0544"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 xml:space="preserve">A EMPRESA .............................., INSCRITA NO CNPJ Nº ................................., </w:t>
      </w:r>
      <w:r w:rsidR="003B02D1" w:rsidRPr="00E26E2A">
        <w:rPr>
          <w:rFonts w:ascii="Arial" w:eastAsia="Calibri" w:hAnsi="Arial" w:cs="Arial"/>
          <w:sz w:val="22"/>
          <w:szCs w:val="22"/>
        </w:rPr>
        <w:t xml:space="preserve">SEDIADA ............................., </w:t>
      </w:r>
      <w:r w:rsidRPr="00E26E2A">
        <w:rPr>
          <w:rFonts w:ascii="Arial" w:eastAsia="Calibri" w:hAnsi="Arial" w:cs="Arial"/>
          <w:sz w:val="22"/>
          <w:szCs w:val="22"/>
        </w:rPr>
        <w:t xml:space="preserve">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3D980890" w14:textId="77777777" w:rsidR="009F71B8" w:rsidRPr="00E26E2A" w:rsidRDefault="009F71B8" w:rsidP="00E26E2A">
      <w:pPr>
        <w:jc w:val="both"/>
        <w:rPr>
          <w:rFonts w:ascii="Arial" w:eastAsia="Calibri" w:hAnsi="Arial" w:cs="Arial"/>
          <w:sz w:val="22"/>
          <w:szCs w:val="22"/>
        </w:rPr>
      </w:pPr>
    </w:p>
    <w:p w14:paraId="0C8D4752" w14:textId="77777777" w:rsidR="009F71B8" w:rsidRPr="00E26E2A" w:rsidRDefault="009F71B8" w:rsidP="00E26E2A">
      <w:pPr>
        <w:jc w:val="both"/>
        <w:rPr>
          <w:rFonts w:ascii="Arial" w:eastAsia="Calibri" w:hAnsi="Arial" w:cs="Arial"/>
          <w:sz w:val="22"/>
          <w:szCs w:val="22"/>
        </w:rPr>
      </w:pPr>
    </w:p>
    <w:p w14:paraId="22F5C173" w14:textId="77777777" w:rsidR="009F71B8" w:rsidRPr="00E26E2A" w:rsidRDefault="009F71B8" w:rsidP="00E26E2A">
      <w:pPr>
        <w:jc w:val="both"/>
        <w:rPr>
          <w:rFonts w:ascii="Arial" w:eastAsia="Calibri" w:hAnsi="Arial" w:cs="Arial"/>
          <w:sz w:val="22"/>
          <w:szCs w:val="22"/>
        </w:rPr>
      </w:pPr>
    </w:p>
    <w:p w14:paraId="490B1625" w14:textId="001D6B4B" w:rsidR="009F71B8" w:rsidRPr="00E26E2A" w:rsidRDefault="00460495" w:rsidP="00E26E2A">
      <w:pPr>
        <w:widowControl w:val="0"/>
        <w:pBdr>
          <w:top w:val="nil"/>
          <w:left w:val="nil"/>
          <w:bottom w:val="nil"/>
          <w:right w:val="nil"/>
          <w:between w:val="nil"/>
        </w:pBdr>
        <w:jc w:val="right"/>
        <w:rPr>
          <w:rFonts w:ascii="Arial" w:eastAsia="Calibri" w:hAnsi="Arial" w:cs="Arial"/>
          <w:color w:val="000000"/>
          <w:sz w:val="22"/>
          <w:szCs w:val="22"/>
        </w:rPr>
      </w:pPr>
      <w:r w:rsidRPr="00E26E2A">
        <w:rPr>
          <w:rFonts w:ascii="Arial" w:eastAsia="Calibri" w:hAnsi="Arial" w:cs="Arial"/>
          <w:color w:val="000000"/>
          <w:sz w:val="22"/>
          <w:szCs w:val="22"/>
        </w:rPr>
        <w:t>________________ EM, ___ DE _________ DE 20</w:t>
      </w:r>
      <w:r w:rsidR="00166E7E" w:rsidRPr="00E26E2A">
        <w:rPr>
          <w:rFonts w:ascii="Arial" w:eastAsia="Calibri" w:hAnsi="Arial" w:cs="Arial"/>
          <w:color w:val="000000"/>
          <w:sz w:val="22"/>
          <w:szCs w:val="22"/>
        </w:rPr>
        <w:t>24</w:t>
      </w:r>
    </w:p>
    <w:p w14:paraId="495D5A37" w14:textId="77777777" w:rsidR="009F71B8" w:rsidRPr="00E26E2A" w:rsidRDefault="009F71B8" w:rsidP="00E26E2A">
      <w:pPr>
        <w:jc w:val="both"/>
        <w:rPr>
          <w:rFonts w:ascii="Arial" w:eastAsia="Calibri" w:hAnsi="Arial" w:cs="Arial"/>
          <w:sz w:val="22"/>
          <w:szCs w:val="22"/>
        </w:rPr>
      </w:pPr>
    </w:p>
    <w:p w14:paraId="1D5AC27B" w14:textId="77777777" w:rsidR="009F71B8" w:rsidRPr="00E26E2A" w:rsidRDefault="009F71B8" w:rsidP="00E26E2A">
      <w:pPr>
        <w:jc w:val="both"/>
        <w:rPr>
          <w:rFonts w:ascii="Arial" w:eastAsia="Calibri" w:hAnsi="Arial" w:cs="Arial"/>
          <w:sz w:val="22"/>
          <w:szCs w:val="22"/>
        </w:rPr>
      </w:pPr>
    </w:p>
    <w:p w14:paraId="3DE39BA3" w14:textId="77777777" w:rsidR="009F71B8" w:rsidRPr="00E26E2A" w:rsidRDefault="009F71B8" w:rsidP="00E26E2A">
      <w:pPr>
        <w:jc w:val="both"/>
        <w:rPr>
          <w:rFonts w:ascii="Arial" w:eastAsia="Calibri" w:hAnsi="Arial" w:cs="Arial"/>
          <w:sz w:val="22"/>
          <w:szCs w:val="22"/>
        </w:rPr>
      </w:pPr>
    </w:p>
    <w:p w14:paraId="5FD68378" w14:textId="77777777" w:rsidR="009F71B8" w:rsidRPr="00E26E2A" w:rsidRDefault="009F71B8" w:rsidP="00E26E2A">
      <w:pPr>
        <w:jc w:val="both"/>
        <w:rPr>
          <w:rFonts w:ascii="Arial" w:eastAsia="Calibri" w:hAnsi="Arial" w:cs="Arial"/>
          <w:sz w:val="22"/>
          <w:szCs w:val="22"/>
        </w:rPr>
      </w:pPr>
    </w:p>
    <w:p w14:paraId="437E88D5" w14:textId="77777777" w:rsidR="009F71B8" w:rsidRPr="00E26E2A" w:rsidRDefault="009F71B8" w:rsidP="00E26E2A">
      <w:pPr>
        <w:jc w:val="both"/>
        <w:rPr>
          <w:rFonts w:ascii="Arial" w:eastAsia="Calibri" w:hAnsi="Arial" w:cs="Arial"/>
          <w:sz w:val="22"/>
          <w:szCs w:val="22"/>
        </w:rPr>
      </w:pPr>
    </w:p>
    <w:p w14:paraId="06DFDF87" w14:textId="77777777" w:rsidR="003B02D1" w:rsidRPr="00E26E2A" w:rsidRDefault="003B02D1" w:rsidP="00E26E2A">
      <w:pPr>
        <w:jc w:val="center"/>
        <w:rPr>
          <w:rFonts w:ascii="Arial" w:eastAsia="Calibri" w:hAnsi="Arial" w:cs="Arial"/>
          <w:sz w:val="22"/>
          <w:szCs w:val="22"/>
        </w:rPr>
      </w:pPr>
      <w:r w:rsidRPr="00E26E2A">
        <w:rPr>
          <w:rFonts w:ascii="Arial" w:eastAsia="Calibri" w:hAnsi="Arial" w:cs="Arial"/>
          <w:sz w:val="22"/>
          <w:szCs w:val="22"/>
        </w:rPr>
        <w:t>(NOME DO REPRESENTANTE LEGAL COM ASSINATURA E CPF)</w:t>
      </w:r>
    </w:p>
    <w:p w14:paraId="7E356796" w14:textId="14345BF0" w:rsidR="009F71B8" w:rsidRPr="00E26E2A" w:rsidRDefault="009F71B8" w:rsidP="00E26E2A">
      <w:pPr>
        <w:jc w:val="both"/>
        <w:rPr>
          <w:rFonts w:ascii="Arial" w:eastAsia="Calibri" w:hAnsi="Arial" w:cs="Arial"/>
          <w:sz w:val="22"/>
          <w:szCs w:val="22"/>
        </w:rPr>
      </w:pPr>
    </w:p>
    <w:p w14:paraId="37B7B265" w14:textId="1D43ACFA" w:rsidR="001F12FF" w:rsidRPr="00E26E2A" w:rsidRDefault="001F12FF" w:rsidP="00E26E2A">
      <w:pPr>
        <w:jc w:val="both"/>
        <w:rPr>
          <w:rFonts w:ascii="Arial" w:eastAsia="Calibri" w:hAnsi="Arial" w:cs="Arial"/>
          <w:sz w:val="22"/>
          <w:szCs w:val="22"/>
        </w:rPr>
      </w:pPr>
    </w:p>
    <w:p w14:paraId="484FB5F5" w14:textId="35044841" w:rsidR="001F12FF" w:rsidRPr="00E26E2A" w:rsidRDefault="001F12FF" w:rsidP="00E26E2A">
      <w:pPr>
        <w:jc w:val="both"/>
        <w:rPr>
          <w:rFonts w:ascii="Arial" w:eastAsia="Calibri" w:hAnsi="Arial" w:cs="Arial"/>
          <w:sz w:val="22"/>
          <w:szCs w:val="22"/>
        </w:rPr>
      </w:pPr>
    </w:p>
    <w:p w14:paraId="0054ADB3" w14:textId="4B985576" w:rsidR="001F12FF" w:rsidRPr="00E26E2A" w:rsidRDefault="001F12FF" w:rsidP="00E26E2A">
      <w:pPr>
        <w:jc w:val="both"/>
        <w:rPr>
          <w:rFonts w:ascii="Arial" w:eastAsia="Calibri" w:hAnsi="Arial" w:cs="Arial"/>
          <w:sz w:val="22"/>
          <w:szCs w:val="22"/>
        </w:rPr>
      </w:pPr>
    </w:p>
    <w:p w14:paraId="2E137ADE" w14:textId="3C5D6732" w:rsidR="001F12FF" w:rsidRPr="00E26E2A" w:rsidRDefault="001F12FF" w:rsidP="00E26E2A">
      <w:pPr>
        <w:jc w:val="both"/>
        <w:rPr>
          <w:rFonts w:ascii="Arial" w:eastAsia="Calibri" w:hAnsi="Arial" w:cs="Arial"/>
          <w:sz w:val="22"/>
          <w:szCs w:val="22"/>
        </w:rPr>
      </w:pPr>
    </w:p>
    <w:p w14:paraId="165499F4" w14:textId="77777777" w:rsidR="00E156EA" w:rsidRPr="00E26E2A" w:rsidRDefault="00E156EA" w:rsidP="00E26E2A">
      <w:pPr>
        <w:jc w:val="both"/>
        <w:rPr>
          <w:rFonts w:ascii="Arial" w:eastAsia="Calibri" w:hAnsi="Arial" w:cs="Arial"/>
          <w:sz w:val="22"/>
          <w:szCs w:val="22"/>
        </w:rPr>
      </w:pPr>
    </w:p>
    <w:p w14:paraId="73BA5FAD" w14:textId="77777777" w:rsidR="00E156EA" w:rsidRPr="00E26E2A" w:rsidRDefault="00E156EA" w:rsidP="00E26E2A">
      <w:pPr>
        <w:jc w:val="both"/>
        <w:rPr>
          <w:rFonts w:ascii="Arial" w:eastAsia="Calibri" w:hAnsi="Arial" w:cs="Arial"/>
          <w:sz w:val="22"/>
          <w:szCs w:val="22"/>
        </w:rPr>
      </w:pPr>
    </w:p>
    <w:p w14:paraId="130CB4C0" w14:textId="77777777" w:rsidR="00E156EA" w:rsidRPr="00E26E2A" w:rsidRDefault="00E156EA" w:rsidP="00E26E2A">
      <w:pPr>
        <w:jc w:val="both"/>
        <w:rPr>
          <w:rFonts w:ascii="Arial" w:eastAsia="Calibri" w:hAnsi="Arial" w:cs="Arial"/>
          <w:sz w:val="22"/>
          <w:szCs w:val="22"/>
        </w:rPr>
      </w:pPr>
    </w:p>
    <w:p w14:paraId="438C6526" w14:textId="77777777" w:rsidR="00E156EA" w:rsidRPr="00E26E2A" w:rsidRDefault="00E156EA" w:rsidP="00E26E2A">
      <w:pPr>
        <w:jc w:val="both"/>
        <w:rPr>
          <w:rFonts w:ascii="Arial" w:eastAsia="Calibri" w:hAnsi="Arial" w:cs="Arial"/>
          <w:sz w:val="22"/>
          <w:szCs w:val="22"/>
        </w:rPr>
      </w:pPr>
    </w:p>
    <w:p w14:paraId="397ED813" w14:textId="77777777" w:rsidR="00E156EA" w:rsidRPr="00E26E2A" w:rsidRDefault="00E156EA" w:rsidP="00E26E2A">
      <w:pPr>
        <w:jc w:val="both"/>
        <w:rPr>
          <w:rFonts w:ascii="Arial" w:eastAsia="Calibri" w:hAnsi="Arial" w:cs="Arial"/>
          <w:sz w:val="22"/>
          <w:szCs w:val="22"/>
        </w:rPr>
      </w:pPr>
    </w:p>
    <w:p w14:paraId="36138FCD" w14:textId="77777777" w:rsidR="00E156EA" w:rsidRPr="00E26E2A" w:rsidRDefault="00E156EA" w:rsidP="00E26E2A">
      <w:pPr>
        <w:jc w:val="both"/>
        <w:rPr>
          <w:rFonts w:ascii="Arial" w:eastAsia="Calibri" w:hAnsi="Arial" w:cs="Arial"/>
          <w:sz w:val="22"/>
          <w:szCs w:val="22"/>
        </w:rPr>
      </w:pPr>
    </w:p>
    <w:p w14:paraId="0608FC73" w14:textId="77777777" w:rsidR="00E156EA" w:rsidRPr="00E26E2A" w:rsidRDefault="00E156EA" w:rsidP="00E26E2A">
      <w:pPr>
        <w:jc w:val="both"/>
        <w:rPr>
          <w:rFonts w:ascii="Arial" w:eastAsia="Calibri" w:hAnsi="Arial" w:cs="Arial"/>
          <w:sz w:val="22"/>
          <w:szCs w:val="22"/>
        </w:rPr>
      </w:pPr>
    </w:p>
    <w:p w14:paraId="4898C926" w14:textId="77777777" w:rsidR="00E156EA" w:rsidRPr="00E26E2A" w:rsidRDefault="00E156EA" w:rsidP="00E26E2A">
      <w:pPr>
        <w:jc w:val="both"/>
        <w:rPr>
          <w:rFonts w:ascii="Arial" w:eastAsia="Calibri" w:hAnsi="Arial" w:cs="Arial"/>
          <w:sz w:val="22"/>
          <w:szCs w:val="22"/>
        </w:rPr>
      </w:pPr>
    </w:p>
    <w:p w14:paraId="74F01AD6" w14:textId="77777777" w:rsidR="00E156EA" w:rsidRPr="00E26E2A" w:rsidRDefault="00E156EA" w:rsidP="00E26E2A">
      <w:pPr>
        <w:jc w:val="both"/>
        <w:rPr>
          <w:rFonts w:ascii="Arial" w:eastAsia="Calibri" w:hAnsi="Arial" w:cs="Arial"/>
          <w:sz w:val="22"/>
          <w:szCs w:val="22"/>
        </w:rPr>
      </w:pPr>
    </w:p>
    <w:p w14:paraId="2106D81E" w14:textId="77777777" w:rsidR="00E156EA" w:rsidRPr="00E26E2A" w:rsidRDefault="00E156EA" w:rsidP="00E26E2A">
      <w:pPr>
        <w:jc w:val="both"/>
        <w:rPr>
          <w:rFonts w:ascii="Arial" w:eastAsia="Calibri" w:hAnsi="Arial" w:cs="Arial"/>
          <w:sz w:val="22"/>
          <w:szCs w:val="22"/>
        </w:rPr>
      </w:pPr>
    </w:p>
    <w:p w14:paraId="23220517" w14:textId="77777777" w:rsidR="00E156EA" w:rsidRPr="00E26E2A" w:rsidRDefault="00E156EA" w:rsidP="00E26E2A">
      <w:pPr>
        <w:jc w:val="both"/>
        <w:rPr>
          <w:rFonts w:ascii="Arial" w:eastAsia="Calibri" w:hAnsi="Arial" w:cs="Arial"/>
          <w:sz w:val="22"/>
          <w:szCs w:val="22"/>
        </w:rPr>
      </w:pPr>
    </w:p>
    <w:p w14:paraId="46BADAD9" w14:textId="77777777" w:rsidR="00E156EA" w:rsidRPr="00E26E2A" w:rsidRDefault="00E156EA" w:rsidP="00E26E2A">
      <w:pPr>
        <w:jc w:val="both"/>
        <w:rPr>
          <w:rFonts w:ascii="Arial" w:eastAsia="Calibri" w:hAnsi="Arial" w:cs="Arial"/>
          <w:sz w:val="22"/>
          <w:szCs w:val="22"/>
        </w:rPr>
      </w:pPr>
    </w:p>
    <w:p w14:paraId="664CCD1E" w14:textId="2B65DD94" w:rsidR="001F12FF" w:rsidRPr="00E26E2A" w:rsidRDefault="001F12FF" w:rsidP="00E26E2A">
      <w:pPr>
        <w:jc w:val="both"/>
        <w:rPr>
          <w:rFonts w:ascii="Arial" w:eastAsia="Calibri" w:hAnsi="Arial" w:cs="Arial"/>
          <w:sz w:val="22"/>
          <w:szCs w:val="22"/>
        </w:rPr>
      </w:pPr>
    </w:p>
    <w:p w14:paraId="21EC24FC"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lastRenderedPageBreak/>
        <w:t>MODALIDADE: PREGÃO ELETRÔNICO: 065/2024</w:t>
      </w:r>
    </w:p>
    <w:p w14:paraId="7B53A073"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ADMINISTRATIVO: 30992/2024</w:t>
      </w:r>
    </w:p>
    <w:p w14:paraId="523F51DD"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LICITATÓRIO: 526/2024</w:t>
      </w:r>
    </w:p>
    <w:p w14:paraId="7A7EE4B2" w14:textId="77777777" w:rsidR="00A05609" w:rsidRPr="00E26E2A" w:rsidRDefault="00A05609" w:rsidP="00E26E2A">
      <w:pPr>
        <w:jc w:val="right"/>
        <w:rPr>
          <w:rFonts w:ascii="Arial" w:eastAsia="Calibri" w:hAnsi="Arial" w:cs="Arial"/>
          <w:b/>
          <w:sz w:val="22"/>
          <w:szCs w:val="22"/>
        </w:rPr>
      </w:pPr>
    </w:p>
    <w:p w14:paraId="3B928AC2" w14:textId="77777777" w:rsidR="009F71B8" w:rsidRPr="00E26E2A" w:rsidRDefault="00460495" w:rsidP="00E26E2A">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sz w:val="22"/>
          <w:szCs w:val="22"/>
        </w:rPr>
      </w:pPr>
      <w:r w:rsidRPr="00E26E2A">
        <w:rPr>
          <w:rFonts w:ascii="Arial" w:eastAsia="Calibri" w:hAnsi="Arial" w:cs="Arial"/>
          <w:b/>
          <w:color w:val="000000"/>
          <w:sz w:val="22"/>
          <w:szCs w:val="22"/>
        </w:rPr>
        <w:t>ANEXO VIII –</w:t>
      </w:r>
      <w:r w:rsidRPr="00E26E2A">
        <w:rPr>
          <w:rFonts w:ascii="Arial" w:eastAsia="Calibri" w:hAnsi="Arial" w:cs="Arial"/>
          <w:color w:val="000000"/>
          <w:sz w:val="22"/>
          <w:szCs w:val="22"/>
        </w:rPr>
        <w:t xml:space="preserve"> </w:t>
      </w:r>
      <w:r w:rsidRPr="00E26E2A">
        <w:rPr>
          <w:rFonts w:ascii="Arial" w:eastAsia="Calibri" w:hAnsi="Arial" w:cs="Arial"/>
          <w:b/>
          <w:color w:val="000000"/>
          <w:sz w:val="22"/>
          <w:szCs w:val="22"/>
        </w:rPr>
        <w:t>DECLARAÇÃO DE CUMPRIMENTO DOS REQUISITOS DE HABILITAÇÃO. (MODELO)</w:t>
      </w:r>
    </w:p>
    <w:p w14:paraId="7FE1FAE8" w14:textId="77777777" w:rsidR="009F71B8" w:rsidRPr="00E26E2A" w:rsidRDefault="009F71B8" w:rsidP="00E26E2A">
      <w:pPr>
        <w:jc w:val="both"/>
        <w:rPr>
          <w:rFonts w:ascii="Arial" w:eastAsia="Calibri" w:hAnsi="Arial" w:cs="Arial"/>
          <w:b/>
          <w:sz w:val="22"/>
          <w:szCs w:val="22"/>
        </w:rPr>
      </w:pPr>
    </w:p>
    <w:p w14:paraId="3357868A" w14:textId="77777777" w:rsidR="009F71B8" w:rsidRPr="00E26E2A" w:rsidRDefault="009F71B8" w:rsidP="00E26E2A">
      <w:pPr>
        <w:jc w:val="both"/>
        <w:rPr>
          <w:rFonts w:ascii="Arial" w:eastAsia="Calibri" w:hAnsi="Arial" w:cs="Arial"/>
          <w:sz w:val="22"/>
          <w:szCs w:val="22"/>
        </w:rPr>
      </w:pPr>
    </w:p>
    <w:p w14:paraId="655712EC" w14:textId="77777777" w:rsidR="003B02D1" w:rsidRPr="00E26E2A" w:rsidRDefault="003B02D1" w:rsidP="00E26E2A">
      <w:pPr>
        <w:jc w:val="both"/>
        <w:rPr>
          <w:rFonts w:ascii="Arial" w:eastAsia="Calibri" w:hAnsi="Arial" w:cs="Arial"/>
          <w:b/>
          <w:sz w:val="22"/>
          <w:szCs w:val="22"/>
        </w:rPr>
      </w:pPr>
      <w:r w:rsidRPr="00E26E2A">
        <w:rPr>
          <w:rFonts w:ascii="Arial" w:eastAsia="Calibri" w:hAnsi="Arial" w:cs="Arial"/>
          <w:b/>
          <w:sz w:val="22"/>
          <w:szCs w:val="22"/>
        </w:rPr>
        <w:t>(PAPEL TIMBRADO DA EMPRESA)</w:t>
      </w:r>
    </w:p>
    <w:p w14:paraId="3FD11B26" w14:textId="77777777" w:rsidR="009F71B8" w:rsidRPr="00E26E2A" w:rsidRDefault="009F71B8" w:rsidP="00E26E2A">
      <w:pPr>
        <w:jc w:val="both"/>
        <w:rPr>
          <w:rFonts w:ascii="Arial" w:eastAsia="Calibri" w:hAnsi="Arial" w:cs="Arial"/>
          <w:b/>
          <w:sz w:val="22"/>
          <w:szCs w:val="22"/>
        </w:rPr>
      </w:pPr>
    </w:p>
    <w:p w14:paraId="540B516D" w14:textId="4A1ED0CD"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 xml:space="preserve">A ...........................................................(RAZÃO SOCIAL DA EMPRESA), CNPJ Nº........................., </w:t>
      </w:r>
      <w:r w:rsidR="003B02D1" w:rsidRPr="00E26E2A">
        <w:rPr>
          <w:rFonts w:ascii="Arial" w:eastAsia="Calibri" w:hAnsi="Arial" w:cs="Arial"/>
          <w:sz w:val="22"/>
          <w:szCs w:val="22"/>
        </w:rPr>
        <w:t>SEDIADA</w:t>
      </w:r>
      <w:r w:rsidRPr="00E26E2A">
        <w:rPr>
          <w:rFonts w:ascii="Arial" w:eastAsia="Calibri" w:hAnsi="Arial" w:cs="Arial"/>
          <w:sz w:val="22"/>
          <w:szCs w:val="22"/>
        </w:rPr>
        <w:t xml:space="preserve"> À ..........................................., </w:t>
      </w:r>
      <w:r w:rsidR="003B02D1" w:rsidRPr="00E26E2A">
        <w:rPr>
          <w:rFonts w:ascii="Arial" w:eastAsia="Calibri" w:hAnsi="Arial" w:cs="Arial"/>
          <w:sz w:val="22"/>
          <w:szCs w:val="22"/>
        </w:rPr>
        <w:t xml:space="preserve">POR INTERMÉDIO DE SEU REPRESENTANTE LEGAL O(A) SR(A) ................................., PORTADOR(A) DA CARTEIRA DE IDENTIDADE Nº ................ E CPF Nº............................, </w:t>
      </w:r>
      <w:r w:rsidRPr="00E26E2A">
        <w:rPr>
          <w:rFonts w:ascii="Arial" w:eastAsia="Calibri" w:hAnsi="Arial" w:cs="Arial"/>
          <w:sz w:val="22"/>
          <w:szCs w:val="22"/>
        </w:rPr>
        <w:t xml:space="preserve">DECLARA, EM CONFORMIDADE COM A LEI Nº 14.133/2021, QUE CUMPRE TODOS OS REQUISITOS PARA HABILITAÇÃO PARA ESTE CERTAME LICITATÓRIO NO MUNICÍPIO </w:t>
      </w:r>
      <w:r w:rsidR="00166E7E" w:rsidRPr="00E26E2A">
        <w:rPr>
          <w:rFonts w:ascii="Arial" w:eastAsia="Calibri" w:hAnsi="Arial" w:cs="Arial"/>
          <w:b/>
          <w:sz w:val="22"/>
          <w:szCs w:val="22"/>
        </w:rPr>
        <w:t>DE SÃO GABRIEL DO OESTE MS</w:t>
      </w:r>
      <w:r w:rsidRPr="00E26E2A">
        <w:rPr>
          <w:rFonts w:ascii="Arial" w:eastAsia="Calibri" w:hAnsi="Arial" w:cs="Arial"/>
          <w:b/>
          <w:sz w:val="22"/>
          <w:szCs w:val="22"/>
        </w:rPr>
        <w:t xml:space="preserve"> </w:t>
      </w:r>
      <w:r w:rsidRPr="00E26E2A">
        <w:rPr>
          <w:rFonts w:ascii="Arial" w:eastAsia="Calibri" w:hAnsi="Arial" w:cs="Arial"/>
          <w:sz w:val="22"/>
          <w:szCs w:val="22"/>
        </w:rPr>
        <w:t xml:space="preserve">– </w:t>
      </w:r>
      <w:r w:rsidRPr="00E26E2A">
        <w:rPr>
          <w:rFonts w:ascii="Arial" w:eastAsia="Calibri" w:hAnsi="Arial" w:cs="Arial"/>
          <w:b/>
          <w:sz w:val="22"/>
          <w:szCs w:val="22"/>
        </w:rPr>
        <w:t xml:space="preserve">PREGÃO </w:t>
      </w:r>
      <w:r w:rsidR="00842BCB" w:rsidRPr="00E26E2A">
        <w:rPr>
          <w:rFonts w:ascii="Arial" w:eastAsia="Calibri" w:hAnsi="Arial" w:cs="Arial"/>
          <w:b/>
          <w:sz w:val="22"/>
          <w:szCs w:val="22"/>
        </w:rPr>
        <w:t>ELETRÔNICO</w:t>
      </w:r>
      <w:r w:rsidRPr="00E26E2A">
        <w:rPr>
          <w:rFonts w:ascii="Arial" w:eastAsia="Calibri" w:hAnsi="Arial" w:cs="Arial"/>
          <w:b/>
          <w:sz w:val="22"/>
          <w:szCs w:val="22"/>
        </w:rPr>
        <w:t xml:space="preserve"> Nº </w:t>
      </w:r>
      <w:r w:rsidR="004F1DD3" w:rsidRPr="00E26E2A">
        <w:rPr>
          <w:rFonts w:ascii="Arial" w:eastAsia="Calibri" w:hAnsi="Arial" w:cs="Arial"/>
          <w:b/>
          <w:sz w:val="22"/>
          <w:szCs w:val="22"/>
        </w:rPr>
        <w:t>0</w:t>
      </w:r>
      <w:r w:rsidR="000D423B">
        <w:rPr>
          <w:rFonts w:ascii="Arial" w:eastAsia="Calibri" w:hAnsi="Arial" w:cs="Arial"/>
          <w:b/>
          <w:sz w:val="22"/>
          <w:szCs w:val="22"/>
        </w:rPr>
        <w:t>65</w:t>
      </w:r>
      <w:r w:rsidR="00E56ED2" w:rsidRPr="00E26E2A">
        <w:rPr>
          <w:rFonts w:ascii="Arial" w:eastAsia="Calibri" w:hAnsi="Arial" w:cs="Arial"/>
          <w:b/>
          <w:sz w:val="22"/>
          <w:szCs w:val="22"/>
        </w:rPr>
        <w:t>/</w:t>
      </w:r>
      <w:r w:rsidR="004F1DD3" w:rsidRPr="00E26E2A">
        <w:rPr>
          <w:rFonts w:ascii="Arial" w:eastAsia="Calibri" w:hAnsi="Arial" w:cs="Arial"/>
          <w:b/>
          <w:sz w:val="22"/>
          <w:szCs w:val="22"/>
        </w:rPr>
        <w:t>2024</w:t>
      </w:r>
    </w:p>
    <w:p w14:paraId="513FAD85" w14:textId="77777777" w:rsidR="009F71B8" w:rsidRPr="00E26E2A" w:rsidRDefault="009F71B8" w:rsidP="00E26E2A">
      <w:pPr>
        <w:jc w:val="both"/>
        <w:rPr>
          <w:rFonts w:ascii="Arial" w:eastAsia="Calibri" w:hAnsi="Arial" w:cs="Arial"/>
          <w:b/>
          <w:sz w:val="22"/>
          <w:szCs w:val="22"/>
        </w:rPr>
      </w:pPr>
    </w:p>
    <w:p w14:paraId="12F0A8E0" w14:textId="77777777" w:rsidR="009F71B8" w:rsidRPr="00E26E2A" w:rsidRDefault="009F71B8" w:rsidP="00E26E2A">
      <w:pPr>
        <w:jc w:val="both"/>
        <w:rPr>
          <w:rFonts w:ascii="Arial" w:eastAsia="Calibri" w:hAnsi="Arial" w:cs="Arial"/>
          <w:sz w:val="22"/>
          <w:szCs w:val="22"/>
        </w:rPr>
      </w:pPr>
    </w:p>
    <w:p w14:paraId="358B5FE2" w14:textId="77777777" w:rsidR="009F71B8" w:rsidRPr="00E26E2A" w:rsidRDefault="009F71B8" w:rsidP="00E26E2A">
      <w:pPr>
        <w:jc w:val="both"/>
        <w:rPr>
          <w:rFonts w:ascii="Arial" w:eastAsia="Calibri" w:hAnsi="Arial" w:cs="Arial"/>
          <w:b/>
          <w:sz w:val="22"/>
          <w:szCs w:val="22"/>
        </w:rPr>
      </w:pPr>
    </w:p>
    <w:p w14:paraId="3EEA3805" w14:textId="77777777" w:rsidR="009F71B8" w:rsidRPr="00E26E2A" w:rsidRDefault="009F71B8" w:rsidP="00E26E2A">
      <w:pPr>
        <w:jc w:val="both"/>
        <w:rPr>
          <w:rFonts w:ascii="Arial" w:eastAsia="Calibri" w:hAnsi="Arial" w:cs="Arial"/>
          <w:b/>
          <w:sz w:val="22"/>
          <w:szCs w:val="22"/>
        </w:rPr>
      </w:pPr>
    </w:p>
    <w:p w14:paraId="3A73E644" w14:textId="77777777" w:rsidR="009F71B8" w:rsidRPr="00E26E2A" w:rsidRDefault="009F71B8" w:rsidP="00E26E2A">
      <w:pPr>
        <w:jc w:val="both"/>
        <w:rPr>
          <w:rFonts w:ascii="Arial" w:eastAsia="Calibri" w:hAnsi="Arial" w:cs="Arial"/>
          <w:sz w:val="22"/>
          <w:szCs w:val="22"/>
        </w:rPr>
      </w:pPr>
    </w:p>
    <w:p w14:paraId="0B559F5D" w14:textId="77777777" w:rsidR="009F71B8" w:rsidRPr="00E26E2A" w:rsidRDefault="009F71B8" w:rsidP="00E26E2A">
      <w:pPr>
        <w:jc w:val="both"/>
        <w:rPr>
          <w:rFonts w:ascii="Arial" w:eastAsia="Calibri" w:hAnsi="Arial" w:cs="Arial"/>
          <w:sz w:val="22"/>
          <w:szCs w:val="22"/>
        </w:rPr>
      </w:pPr>
    </w:p>
    <w:p w14:paraId="6ECF7266" w14:textId="453BE265" w:rsidR="009F71B8" w:rsidRPr="00E26E2A" w:rsidRDefault="00460495" w:rsidP="00E26E2A">
      <w:pPr>
        <w:jc w:val="right"/>
        <w:rPr>
          <w:rFonts w:ascii="Arial" w:eastAsia="Calibri" w:hAnsi="Arial" w:cs="Arial"/>
          <w:sz w:val="22"/>
          <w:szCs w:val="22"/>
        </w:rPr>
      </w:pPr>
      <w:r w:rsidRPr="00E26E2A">
        <w:rPr>
          <w:rFonts w:ascii="Arial" w:eastAsia="Calibri" w:hAnsi="Arial" w:cs="Arial"/>
          <w:sz w:val="22"/>
          <w:szCs w:val="22"/>
        </w:rPr>
        <w:tab/>
      </w:r>
      <w:r w:rsidRPr="00E26E2A">
        <w:rPr>
          <w:rFonts w:ascii="Arial" w:eastAsia="Calibri" w:hAnsi="Arial" w:cs="Arial"/>
          <w:sz w:val="22"/>
          <w:szCs w:val="22"/>
        </w:rPr>
        <w:tab/>
        <w:t>........, ......... DE ...................   DE 20</w:t>
      </w:r>
      <w:r w:rsidR="00166E7E" w:rsidRPr="00E26E2A">
        <w:rPr>
          <w:rFonts w:ascii="Arial" w:eastAsia="Calibri" w:hAnsi="Arial" w:cs="Arial"/>
          <w:sz w:val="22"/>
          <w:szCs w:val="22"/>
        </w:rPr>
        <w:t>24</w:t>
      </w:r>
    </w:p>
    <w:p w14:paraId="27649510" w14:textId="77777777" w:rsidR="009F71B8" w:rsidRPr="00E26E2A" w:rsidRDefault="009F71B8" w:rsidP="00E26E2A">
      <w:pPr>
        <w:jc w:val="both"/>
        <w:rPr>
          <w:rFonts w:ascii="Arial" w:eastAsia="Calibri" w:hAnsi="Arial" w:cs="Arial"/>
          <w:sz w:val="22"/>
          <w:szCs w:val="22"/>
        </w:rPr>
      </w:pPr>
    </w:p>
    <w:p w14:paraId="58B750C4" w14:textId="77777777" w:rsidR="009F71B8" w:rsidRPr="00E26E2A" w:rsidRDefault="009F71B8" w:rsidP="00E26E2A">
      <w:pPr>
        <w:jc w:val="both"/>
        <w:rPr>
          <w:rFonts w:ascii="Arial" w:eastAsia="Calibri" w:hAnsi="Arial" w:cs="Arial"/>
          <w:sz w:val="22"/>
          <w:szCs w:val="22"/>
        </w:rPr>
      </w:pPr>
    </w:p>
    <w:p w14:paraId="0BA253C3" w14:textId="77777777" w:rsidR="009F71B8" w:rsidRPr="00E26E2A" w:rsidRDefault="009F71B8" w:rsidP="00E26E2A">
      <w:pPr>
        <w:jc w:val="both"/>
        <w:rPr>
          <w:rFonts w:ascii="Arial" w:eastAsia="Calibri" w:hAnsi="Arial" w:cs="Arial"/>
          <w:sz w:val="22"/>
          <w:szCs w:val="22"/>
        </w:rPr>
      </w:pPr>
    </w:p>
    <w:p w14:paraId="6D740A2C" w14:textId="77777777" w:rsidR="009F71B8" w:rsidRPr="00E26E2A" w:rsidRDefault="009F71B8" w:rsidP="00E26E2A">
      <w:pPr>
        <w:jc w:val="both"/>
        <w:rPr>
          <w:rFonts w:ascii="Arial" w:eastAsia="Calibri" w:hAnsi="Arial" w:cs="Arial"/>
          <w:sz w:val="22"/>
          <w:szCs w:val="22"/>
        </w:rPr>
      </w:pPr>
    </w:p>
    <w:p w14:paraId="17B72BE1" w14:textId="77777777" w:rsidR="009F71B8" w:rsidRPr="00E26E2A" w:rsidRDefault="00460495" w:rsidP="00E26E2A">
      <w:pPr>
        <w:jc w:val="center"/>
        <w:rPr>
          <w:rFonts w:ascii="Arial" w:eastAsia="Calibri" w:hAnsi="Arial" w:cs="Arial"/>
          <w:sz w:val="22"/>
          <w:szCs w:val="22"/>
        </w:rPr>
      </w:pPr>
      <w:r w:rsidRPr="00E26E2A">
        <w:rPr>
          <w:rFonts w:ascii="Arial" w:eastAsia="Calibri" w:hAnsi="Arial" w:cs="Arial"/>
          <w:sz w:val="22"/>
          <w:szCs w:val="22"/>
        </w:rPr>
        <w:t>_______________________________</w:t>
      </w:r>
    </w:p>
    <w:p w14:paraId="558EE920" w14:textId="77777777" w:rsidR="003B02D1" w:rsidRPr="00E26E2A" w:rsidRDefault="003B02D1" w:rsidP="00E26E2A">
      <w:pPr>
        <w:jc w:val="center"/>
        <w:rPr>
          <w:rFonts w:ascii="Arial" w:eastAsia="Calibri" w:hAnsi="Arial" w:cs="Arial"/>
          <w:sz w:val="22"/>
          <w:szCs w:val="22"/>
        </w:rPr>
      </w:pPr>
      <w:r w:rsidRPr="00E26E2A">
        <w:rPr>
          <w:rFonts w:ascii="Arial" w:eastAsia="Calibri" w:hAnsi="Arial" w:cs="Arial"/>
          <w:sz w:val="22"/>
          <w:szCs w:val="22"/>
        </w:rPr>
        <w:t>(NOME DO REPRESENTANTE LEGAL COM ASSINATURA E CPF)</w:t>
      </w:r>
    </w:p>
    <w:p w14:paraId="4DEDAB72" w14:textId="77777777"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ab/>
      </w:r>
      <w:r w:rsidRPr="00E26E2A">
        <w:rPr>
          <w:rFonts w:ascii="Arial" w:eastAsia="Calibri" w:hAnsi="Arial" w:cs="Arial"/>
          <w:sz w:val="22"/>
          <w:szCs w:val="22"/>
        </w:rPr>
        <w:tab/>
      </w:r>
      <w:r w:rsidRPr="00E26E2A">
        <w:rPr>
          <w:rFonts w:ascii="Arial" w:eastAsia="Calibri" w:hAnsi="Arial" w:cs="Arial"/>
          <w:sz w:val="22"/>
          <w:szCs w:val="22"/>
        </w:rPr>
        <w:tab/>
      </w:r>
      <w:r w:rsidRPr="00E26E2A">
        <w:rPr>
          <w:rFonts w:ascii="Arial" w:eastAsia="Calibri" w:hAnsi="Arial" w:cs="Arial"/>
          <w:sz w:val="22"/>
          <w:szCs w:val="22"/>
        </w:rPr>
        <w:tab/>
      </w:r>
    </w:p>
    <w:p w14:paraId="31D707CF" w14:textId="77777777" w:rsidR="009F71B8" w:rsidRPr="00E26E2A" w:rsidRDefault="00460495" w:rsidP="00E26E2A">
      <w:pPr>
        <w:jc w:val="both"/>
        <w:rPr>
          <w:rFonts w:ascii="Arial" w:eastAsia="Calibri" w:hAnsi="Arial" w:cs="Arial"/>
          <w:sz w:val="22"/>
          <w:szCs w:val="22"/>
        </w:rPr>
      </w:pPr>
      <w:r w:rsidRPr="00E26E2A">
        <w:rPr>
          <w:rFonts w:ascii="Arial" w:eastAsia="Calibri" w:hAnsi="Arial" w:cs="Arial"/>
          <w:sz w:val="22"/>
          <w:szCs w:val="22"/>
        </w:rPr>
        <w:t xml:space="preserve"> </w:t>
      </w:r>
    </w:p>
    <w:p w14:paraId="21537069" w14:textId="77777777" w:rsidR="009F71B8" w:rsidRPr="00E26E2A" w:rsidRDefault="009F71B8" w:rsidP="00E26E2A">
      <w:pPr>
        <w:jc w:val="both"/>
        <w:rPr>
          <w:rFonts w:ascii="Arial" w:eastAsia="Calibri" w:hAnsi="Arial" w:cs="Arial"/>
          <w:sz w:val="22"/>
          <w:szCs w:val="22"/>
        </w:rPr>
      </w:pPr>
    </w:p>
    <w:p w14:paraId="190C2851" w14:textId="77777777" w:rsidR="009F71B8" w:rsidRPr="00E26E2A" w:rsidRDefault="009F71B8" w:rsidP="00E26E2A">
      <w:pPr>
        <w:jc w:val="both"/>
        <w:rPr>
          <w:rFonts w:ascii="Arial" w:eastAsia="Calibri" w:hAnsi="Arial" w:cs="Arial"/>
          <w:sz w:val="22"/>
          <w:szCs w:val="22"/>
        </w:rPr>
      </w:pPr>
    </w:p>
    <w:p w14:paraId="02735970" w14:textId="77777777" w:rsidR="009F71B8" w:rsidRPr="00E26E2A" w:rsidRDefault="009F71B8" w:rsidP="00E26E2A">
      <w:pPr>
        <w:jc w:val="both"/>
        <w:rPr>
          <w:rFonts w:ascii="Arial" w:eastAsia="Calibri" w:hAnsi="Arial" w:cs="Arial"/>
          <w:sz w:val="22"/>
          <w:szCs w:val="22"/>
        </w:rPr>
      </w:pPr>
    </w:p>
    <w:p w14:paraId="1E3ABF08" w14:textId="77777777" w:rsidR="009F71B8" w:rsidRPr="00E26E2A" w:rsidRDefault="009F71B8" w:rsidP="00E26E2A">
      <w:pPr>
        <w:jc w:val="both"/>
        <w:rPr>
          <w:rFonts w:ascii="Arial" w:eastAsia="Calibri" w:hAnsi="Arial" w:cs="Arial"/>
          <w:sz w:val="22"/>
          <w:szCs w:val="22"/>
        </w:rPr>
      </w:pPr>
    </w:p>
    <w:p w14:paraId="4EBF693A" w14:textId="77777777" w:rsidR="009F71B8" w:rsidRPr="00E26E2A" w:rsidRDefault="009F71B8" w:rsidP="00E26E2A">
      <w:pPr>
        <w:jc w:val="both"/>
        <w:rPr>
          <w:rFonts w:ascii="Arial" w:eastAsia="Calibri" w:hAnsi="Arial" w:cs="Arial"/>
          <w:sz w:val="22"/>
          <w:szCs w:val="22"/>
        </w:rPr>
      </w:pPr>
    </w:p>
    <w:p w14:paraId="591EE91D" w14:textId="77777777" w:rsidR="00FA1486" w:rsidRPr="00E26E2A" w:rsidRDefault="00FA1486" w:rsidP="00E26E2A">
      <w:pPr>
        <w:jc w:val="both"/>
        <w:rPr>
          <w:rFonts w:ascii="Arial" w:eastAsia="Calibri" w:hAnsi="Arial" w:cs="Arial"/>
          <w:sz w:val="22"/>
          <w:szCs w:val="22"/>
        </w:rPr>
      </w:pPr>
    </w:p>
    <w:p w14:paraId="59A1581E" w14:textId="77777777" w:rsidR="00E156EA" w:rsidRPr="00E26E2A" w:rsidRDefault="00E156EA" w:rsidP="00E26E2A">
      <w:pPr>
        <w:jc w:val="both"/>
        <w:rPr>
          <w:rFonts w:ascii="Arial" w:eastAsia="Calibri" w:hAnsi="Arial" w:cs="Arial"/>
          <w:sz w:val="22"/>
          <w:szCs w:val="22"/>
        </w:rPr>
      </w:pPr>
    </w:p>
    <w:p w14:paraId="2D03481B" w14:textId="77777777" w:rsidR="00E156EA" w:rsidRPr="00E26E2A" w:rsidRDefault="00E156EA" w:rsidP="00E26E2A">
      <w:pPr>
        <w:jc w:val="both"/>
        <w:rPr>
          <w:rFonts w:ascii="Arial" w:eastAsia="Calibri" w:hAnsi="Arial" w:cs="Arial"/>
          <w:sz w:val="22"/>
          <w:szCs w:val="22"/>
        </w:rPr>
      </w:pPr>
    </w:p>
    <w:p w14:paraId="69B29CA3" w14:textId="77777777" w:rsidR="00E156EA" w:rsidRPr="00E26E2A" w:rsidRDefault="00E156EA" w:rsidP="00E26E2A">
      <w:pPr>
        <w:jc w:val="both"/>
        <w:rPr>
          <w:rFonts w:ascii="Arial" w:eastAsia="Calibri" w:hAnsi="Arial" w:cs="Arial"/>
          <w:sz w:val="22"/>
          <w:szCs w:val="22"/>
        </w:rPr>
      </w:pPr>
    </w:p>
    <w:p w14:paraId="3FF0A1B9" w14:textId="77777777" w:rsidR="00E156EA" w:rsidRPr="00E26E2A" w:rsidRDefault="00E156EA" w:rsidP="00E26E2A">
      <w:pPr>
        <w:jc w:val="both"/>
        <w:rPr>
          <w:rFonts w:ascii="Arial" w:eastAsia="Calibri" w:hAnsi="Arial" w:cs="Arial"/>
          <w:sz w:val="22"/>
          <w:szCs w:val="22"/>
        </w:rPr>
      </w:pPr>
    </w:p>
    <w:p w14:paraId="7680C403" w14:textId="77777777" w:rsidR="00E156EA" w:rsidRPr="00E26E2A" w:rsidRDefault="00E156EA" w:rsidP="00E26E2A">
      <w:pPr>
        <w:jc w:val="both"/>
        <w:rPr>
          <w:rFonts w:ascii="Arial" w:eastAsia="Calibri" w:hAnsi="Arial" w:cs="Arial"/>
          <w:sz w:val="22"/>
          <w:szCs w:val="22"/>
        </w:rPr>
      </w:pPr>
    </w:p>
    <w:p w14:paraId="474AA970" w14:textId="77777777" w:rsidR="00E156EA" w:rsidRPr="00E26E2A" w:rsidRDefault="00E156EA" w:rsidP="00E26E2A">
      <w:pPr>
        <w:jc w:val="both"/>
        <w:rPr>
          <w:rFonts w:ascii="Arial" w:eastAsia="Calibri" w:hAnsi="Arial" w:cs="Arial"/>
          <w:sz w:val="22"/>
          <w:szCs w:val="22"/>
        </w:rPr>
      </w:pPr>
    </w:p>
    <w:p w14:paraId="0CBE9BEA" w14:textId="77777777" w:rsidR="00E156EA" w:rsidRPr="00E26E2A" w:rsidRDefault="00E156EA" w:rsidP="00E26E2A">
      <w:pPr>
        <w:jc w:val="both"/>
        <w:rPr>
          <w:rFonts w:ascii="Arial" w:eastAsia="Calibri" w:hAnsi="Arial" w:cs="Arial"/>
          <w:sz w:val="22"/>
          <w:szCs w:val="22"/>
        </w:rPr>
      </w:pPr>
    </w:p>
    <w:p w14:paraId="710A34D4" w14:textId="77777777" w:rsidR="00E156EA" w:rsidRPr="00E26E2A" w:rsidRDefault="00E156EA" w:rsidP="00E26E2A">
      <w:pPr>
        <w:jc w:val="both"/>
        <w:rPr>
          <w:rFonts w:ascii="Arial" w:eastAsia="Calibri" w:hAnsi="Arial" w:cs="Arial"/>
          <w:sz w:val="22"/>
          <w:szCs w:val="22"/>
        </w:rPr>
      </w:pPr>
    </w:p>
    <w:p w14:paraId="34654205" w14:textId="77777777" w:rsidR="00E156EA" w:rsidRPr="00E26E2A" w:rsidRDefault="00E156EA" w:rsidP="00E26E2A">
      <w:pPr>
        <w:jc w:val="both"/>
        <w:rPr>
          <w:rFonts w:ascii="Arial" w:eastAsia="Calibri" w:hAnsi="Arial" w:cs="Arial"/>
          <w:sz w:val="22"/>
          <w:szCs w:val="22"/>
        </w:rPr>
      </w:pPr>
    </w:p>
    <w:p w14:paraId="174982BB" w14:textId="77777777" w:rsidR="00E156EA" w:rsidRPr="00E26E2A" w:rsidRDefault="00E156EA" w:rsidP="00E26E2A">
      <w:pPr>
        <w:jc w:val="both"/>
        <w:rPr>
          <w:rFonts w:ascii="Arial" w:eastAsia="Calibri" w:hAnsi="Arial" w:cs="Arial"/>
          <w:sz w:val="22"/>
          <w:szCs w:val="22"/>
        </w:rPr>
      </w:pPr>
    </w:p>
    <w:p w14:paraId="1308928C" w14:textId="77777777" w:rsidR="00E156EA" w:rsidRPr="00E26E2A" w:rsidRDefault="00E156EA" w:rsidP="00E26E2A">
      <w:pPr>
        <w:jc w:val="both"/>
        <w:rPr>
          <w:rFonts w:ascii="Arial" w:eastAsia="Calibri" w:hAnsi="Arial" w:cs="Arial"/>
          <w:sz w:val="22"/>
          <w:szCs w:val="22"/>
        </w:rPr>
      </w:pPr>
    </w:p>
    <w:p w14:paraId="2CB0EA42" w14:textId="77777777" w:rsidR="00E156EA" w:rsidRPr="00E26E2A" w:rsidRDefault="00E156EA" w:rsidP="00E26E2A">
      <w:pPr>
        <w:jc w:val="both"/>
        <w:rPr>
          <w:rFonts w:ascii="Arial" w:eastAsia="Calibri" w:hAnsi="Arial" w:cs="Arial"/>
          <w:sz w:val="22"/>
          <w:szCs w:val="22"/>
        </w:rPr>
      </w:pPr>
    </w:p>
    <w:p w14:paraId="178BFBA0" w14:textId="77777777" w:rsidR="00E156EA" w:rsidRPr="00E26E2A" w:rsidRDefault="00E156EA" w:rsidP="00E26E2A">
      <w:pPr>
        <w:jc w:val="both"/>
        <w:rPr>
          <w:rFonts w:ascii="Arial" w:eastAsia="Calibri" w:hAnsi="Arial" w:cs="Arial"/>
          <w:sz w:val="22"/>
          <w:szCs w:val="22"/>
        </w:rPr>
      </w:pPr>
    </w:p>
    <w:p w14:paraId="23CAA49D" w14:textId="77777777" w:rsidR="00FA1486" w:rsidRPr="00E26E2A" w:rsidRDefault="00FA1486" w:rsidP="00E26E2A">
      <w:pPr>
        <w:jc w:val="both"/>
        <w:rPr>
          <w:rFonts w:ascii="Arial" w:eastAsia="Calibri" w:hAnsi="Arial" w:cs="Arial"/>
          <w:sz w:val="22"/>
          <w:szCs w:val="22"/>
        </w:rPr>
      </w:pPr>
    </w:p>
    <w:p w14:paraId="6AF173CB" w14:textId="77777777" w:rsidR="00FA1486" w:rsidRPr="00E26E2A" w:rsidRDefault="00FA1486" w:rsidP="00E26E2A">
      <w:pPr>
        <w:jc w:val="both"/>
        <w:rPr>
          <w:rFonts w:ascii="Arial" w:eastAsia="Calibri" w:hAnsi="Arial" w:cs="Arial"/>
          <w:sz w:val="22"/>
          <w:szCs w:val="22"/>
        </w:rPr>
      </w:pPr>
    </w:p>
    <w:p w14:paraId="77EF18EF"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lastRenderedPageBreak/>
        <w:t>MODALIDADE: PREGÃO ELETRÔNICO: 065/2024</w:t>
      </w:r>
    </w:p>
    <w:p w14:paraId="2A9C7971"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ADMINISTRATIVO: 30992/2024</w:t>
      </w:r>
    </w:p>
    <w:p w14:paraId="4FEBBE30"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LICITATÓRIO: 526/2024</w:t>
      </w:r>
    </w:p>
    <w:p w14:paraId="1AEE3568" w14:textId="77777777" w:rsidR="00B35711" w:rsidRPr="00E26E2A" w:rsidRDefault="00B35711" w:rsidP="00E26E2A">
      <w:pPr>
        <w:jc w:val="right"/>
        <w:rPr>
          <w:rFonts w:ascii="Arial" w:eastAsia="Calibri" w:hAnsi="Arial" w:cs="Arial"/>
          <w:b/>
          <w:sz w:val="22"/>
          <w:szCs w:val="22"/>
        </w:rPr>
      </w:pPr>
    </w:p>
    <w:p w14:paraId="3F83A36F" w14:textId="04BF3CAD" w:rsidR="00B35711" w:rsidRPr="00E26E2A" w:rsidRDefault="00B35711" w:rsidP="00E26E2A">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sz w:val="22"/>
          <w:szCs w:val="22"/>
        </w:rPr>
      </w:pPr>
      <w:r w:rsidRPr="00E26E2A">
        <w:rPr>
          <w:rFonts w:ascii="Arial" w:eastAsia="Calibri" w:hAnsi="Arial" w:cs="Arial"/>
          <w:b/>
          <w:color w:val="000000"/>
          <w:sz w:val="22"/>
          <w:szCs w:val="22"/>
        </w:rPr>
        <w:t xml:space="preserve">ANEXO </w:t>
      </w:r>
      <w:r w:rsidRPr="00E26E2A">
        <w:rPr>
          <w:rFonts w:ascii="Arial" w:eastAsia="Calibri" w:hAnsi="Arial" w:cs="Arial"/>
          <w:b/>
          <w:sz w:val="22"/>
          <w:szCs w:val="22"/>
        </w:rPr>
        <w:t xml:space="preserve">IX- </w:t>
      </w:r>
      <w:r w:rsidRPr="00E26E2A">
        <w:rPr>
          <w:rFonts w:ascii="Arial" w:hAnsi="Arial" w:cs="Arial"/>
          <w:b/>
          <w:sz w:val="22"/>
          <w:szCs w:val="22"/>
        </w:rPr>
        <w:t>DECLARAÇÃO DE QUE NÃO POSSUI EMPREGADOS EXECUTANDO TRABALHO DEGRADANTE OU FORÇADO</w:t>
      </w:r>
      <w:r w:rsidRPr="00E26E2A">
        <w:rPr>
          <w:rFonts w:ascii="Arial" w:eastAsia="Calibri" w:hAnsi="Arial" w:cs="Arial"/>
          <w:b/>
          <w:color w:val="000000"/>
          <w:sz w:val="22"/>
          <w:szCs w:val="22"/>
        </w:rPr>
        <w:t>. (MODELO)</w:t>
      </w:r>
    </w:p>
    <w:p w14:paraId="464F3969" w14:textId="77777777" w:rsidR="00B35711" w:rsidRPr="00E26E2A" w:rsidRDefault="00B35711" w:rsidP="00E26E2A">
      <w:pPr>
        <w:jc w:val="both"/>
        <w:rPr>
          <w:rFonts w:ascii="Arial" w:eastAsia="Calibri" w:hAnsi="Arial" w:cs="Arial"/>
          <w:sz w:val="22"/>
          <w:szCs w:val="22"/>
        </w:rPr>
      </w:pPr>
    </w:p>
    <w:p w14:paraId="6BBA1319" w14:textId="77777777" w:rsidR="003B02D1" w:rsidRPr="00E26E2A" w:rsidRDefault="003B02D1" w:rsidP="00E26E2A">
      <w:pPr>
        <w:jc w:val="both"/>
        <w:rPr>
          <w:rFonts w:ascii="Arial" w:eastAsia="Calibri" w:hAnsi="Arial" w:cs="Arial"/>
          <w:sz w:val="22"/>
          <w:szCs w:val="22"/>
        </w:rPr>
      </w:pPr>
    </w:p>
    <w:p w14:paraId="419EA327" w14:textId="77777777" w:rsidR="003B02D1" w:rsidRPr="00E26E2A" w:rsidRDefault="003B02D1" w:rsidP="00E26E2A">
      <w:pPr>
        <w:jc w:val="both"/>
        <w:rPr>
          <w:rFonts w:ascii="Arial" w:eastAsia="Calibri" w:hAnsi="Arial" w:cs="Arial"/>
          <w:b/>
          <w:sz w:val="22"/>
          <w:szCs w:val="22"/>
        </w:rPr>
      </w:pPr>
      <w:r w:rsidRPr="00E26E2A">
        <w:rPr>
          <w:rFonts w:ascii="Arial" w:eastAsia="Calibri" w:hAnsi="Arial" w:cs="Arial"/>
          <w:b/>
          <w:sz w:val="22"/>
          <w:szCs w:val="22"/>
        </w:rPr>
        <w:t>(PAPEL TIMBRADO DA EMPRESA)</w:t>
      </w:r>
    </w:p>
    <w:p w14:paraId="0BE11023" w14:textId="77777777" w:rsidR="003B02D1" w:rsidRPr="00E26E2A" w:rsidRDefault="003B02D1" w:rsidP="00E26E2A">
      <w:pPr>
        <w:jc w:val="both"/>
        <w:rPr>
          <w:rFonts w:ascii="Arial" w:eastAsia="Calibri" w:hAnsi="Arial" w:cs="Arial"/>
          <w:sz w:val="22"/>
          <w:szCs w:val="22"/>
        </w:rPr>
      </w:pPr>
    </w:p>
    <w:p w14:paraId="0A0A20F2" w14:textId="77777777" w:rsidR="003B02D1" w:rsidRPr="00E26E2A" w:rsidRDefault="003B02D1" w:rsidP="00E26E2A">
      <w:pPr>
        <w:jc w:val="both"/>
        <w:rPr>
          <w:rFonts w:ascii="Arial" w:eastAsia="Calibri" w:hAnsi="Arial" w:cs="Arial"/>
          <w:sz w:val="22"/>
          <w:szCs w:val="22"/>
        </w:rPr>
      </w:pPr>
    </w:p>
    <w:p w14:paraId="3821AC32" w14:textId="5434D632" w:rsidR="00B35711" w:rsidRPr="00E26E2A" w:rsidRDefault="00B35711" w:rsidP="00E26E2A">
      <w:pPr>
        <w:jc w:val="both"/>
        <w:rPr>
          <w:rFonts w:ascii="Arial" w:eastAsia="Calibri" w:hAnsi="Arial" w:cs="Arial"/>
          <w:b/>
          <w:sz w:val="22"/>
          <w:szCs w:val="22"/>
        </w:rPr>
      </w:pPr>
      <w:r w:rsidRPr="00E26E2A">
        <w:rPr>
          <w:rFonts w:ascii="Arial" w:eastAsia="Calibri" w:hAnsi="Arial" w:cs="Arial"/>
          <w:sz w:val="22"/>
          <w:szCs w:val="22"/>
        </w:rPr>
        <w:t xml:space="preserve">A EMPRESA .............................., INSCRITA NO CNPJ Nº ................................., SEDIADA ..........................., </w:t>
      </w:r>
      <w:r w:rsidR="003B02D1" w:rsidRPr="00E26E2A">
        <w:rPr>
          <w:rFonts w:ascii="Arial" w:eastAsia="Calibri" w:hAnsi="Arial" w:cs="Arial"/>
          <w:sz w:val="22"/>
          <w:szCs w:val="22"/>
        </w:rPr>
        <w:t>POR INTERMÉDIO DE SEU REPRESENTANTE LEGAL O(A) SR(A) ................................., PORTADOR(A) DA CARTEIRA DE IDENTIDADE Nº ................ E CPF Nº............................</w:t>
      </w:r>
      <w:r w:rsidR="003B02D1" w:rsidRPr="00E26E2A">
        <w:rPr>
          <w:rFonts w:ascii="Arial" w:hAnsi="Arial" w:cs="Arial"/>
          <w:sz w:val="22"/>
          <w:szCs w:val="22"/>
        </w:rPr>
        <w:t xml:space="preserve">, </w:t>
      </w:r>
      <w:r w:rsidRPr="00E26E2A">
        <w:rPr>
          <w:rFonts w:ascii="Arial" w:hAnsi="Arial" w:cs="Arial"/>
          <w:sz w:val="22"/>
          <w:szCs w:val="22"/>
        </w:rPr>
        <w:t>DECLARA, SOB AS PENAS DA LEI, QUE NÃO POSSUI, EM SUA CADEIA PRODUTIVA, EMPREGADOS EXECUTANDO TRABALHO DEGRADANTE OU FORÇADO, OBSERVANDO O DISPOSTO NOS INCISOS III E IV DO ART. 1º E NO INCISO III DO ART. 5º DA CONSTITUIÇÃO FEDERAL.</w:t>
      </w:r>
    </w:p>
    <w:p w14:paraId="77CA405B" w14:textId="77777777" w:rsidR="00B35711" w:rsidRPr="00E26E2A" w:rsidRDefault="00B35711" w:rsidP="00E26E2A">
      <w:pPr>
        <w:jc w:val="both"/>
        <w:rPr>
          <w:rFonts w:ascii="Arial" w:eastAsia="Calibri" w:hAnsi="Arial" w:cs="Arial"/>
          <w:b/>
          <w:sz w:val="22"/>
          <w:szCs w:val="22"/>
        </w:rPr>
      </w:pPr>
    </w:p>
    <w:p w14:paraId="2513D853" w14:textId="77777777" w:rsidR="00B35711" w:rsidRPr="00E26E2A" w:rsidRDefault="00B35711" w:rsidP="00E26E2A">
      <w:pPr>
        <w:jc w:val="both"/>
        <w:rPr>
          <w:rFonts w:ascii="Arial" w:eastAsia="Calibri" w:hAnsi="Arial" w:cs="Arial"/>
          <w:b/>
          <w:sz w:val="22"/>
          <w:szCs w:val="22"/>
        </w:rPr>
      </w:pPr>
    </w:p>
    <w:p w14:paraId="055EA5F9" w14:textId="77777777" w:rsidR="00B35711" w:rsidRPr="00E26E2A" w:rsidRDefault="00B35711" w:rsidP="00E26E2A">
      <w:pPr>
        <w:jc w:val="both"/>
        <w:rPr>
          <w:rFonts w:ascii="Arial" w:eastAsia="Calibri" w:hAnsi="Arial" w:cs="Arial"/>
          <w:sz w:val="22"/>
          <w:szCs w:val="22"/>
        </w:rPr>
      </w:pPr>
    </w:p>
    <w:p w14:paraId="1B11EF51" w14:textId="77777777" w:rsidR="00B35711" w:rsidRPr="00E26E2A" w:rsidRDefault="00B35711" w:rsidP="00E26E2A">
      <w:pPr>
        <w:jc w:val="both"/>
        <w:rPr>
          <w:rFonts w:ascii="Arial" w:eastAsia="Calibri" w:hAnsi="Arial" w:cs="Arial"/>
          <w:sz w:val="22"/>
          <w:szCs w:val="22"/>
        </w:rPr>
      </w:pPr>
    </w:p>
    <w:p w14:paraId="1A16B033" w14:textId="77777777" w:rsidR="00B35711" w:rsidRPr="00E26E2A" w:rsidRDefault="00B35711" w:rsidP="00E26E2A">
      <w:pPr>
        <w:jc w:val="right"/>
        <w:rPr>
          <w:rFonts w:ascii="Arial" w:eastAsia="Calibri" w:hAnsi="Arial" w:cs="Arial"/>
          <w:sz w:val="22"/>
          <w:szCs w:val="22"/>
        </w:rPr>
      </w:pPr>
      <w:r w:rsidRPr="00E26E2A">
        <w:rPr>
          <w:rFonts w:ascii="Arial" w:eastAsia="Calibri" w:hAnsi="Arial" w:cs="Arial"/>
          <w:sz w:val="22"/>
          <w:szCs w:val="22"/>
        </w:rPr>
        <w:tab/>
      </w:r>
      <w:r w:rsidRPr="00E26E2A">
        <w:rPr>
          <w:rFonts w:ascii="Arial" w:eastAsia="Calibri" w:hAnsi="Arial" w:cs="Arial"/>
          <w:sz w:val="22"/>
          <w:szCs w:val="22"/>
        </w:rPr>
        <w:tab/>
        <w:t>........, ......... DE ...................   DE 2024</w:t>
      </w:r>
    </w:p>
    <w:p w14:paraId="737249B9" w14:textId="77777777" w:rsidR="00B35711" w:rsidRPr="00E26E2A" w:rsidRDefault="00B35711" w:rsidP="00E26E2A">
      <w:pPr>
        <w:jc w:val="both"/>
        <w:rPr>
          <w:rFonts w:ascii="Arial" w:eastAsia="Calibri" w:hAnsi="Arial" w:cs="Arial"/>
          <w:sz w:val="22"/>
          <w:szCs w:val="22"/>
        </w:rPr>
      </w:pPr>
    </w:p>
    <w:p w14:paraId="02833D11" w14:textId="77777777" w:rsidR="00B35711" w:rsidRPr="00E26E2A" w:rsidRDefault="00B35711" w:rsidP="00E26E2A">
      <w:pPr>
        <w:jc w:val="both"/>
        <w:rPr>
          <w:rFonts w:ascii="Arial" w:eastAsia="Calibri" w:hAnsi="Arial" w:cs="Arial"/>
          <w:sz w:val="22"/>
          <w:szCs w:val="22"/>
        </w:rPr>
      </w:pPr>
    </w:p>
    <w:p w14:paraId="7FCA5637" w14:textId="77777777" w:rsidR="00B35711" w:rsidRPr="00E26E2A" w:rsidRDefault="00B35711" w:rsidP="00E26E2A">
      <w:pPr>
        <w:jc w:val="both"/>
        <w:rPr>
          <w:rFonts w:ascii="Arial" w:eastAsia="Calibri" w:hAnsi="Arial" w:cs="Arial"/>
          <w:sz w:val="22"/>
          <w:szCs w:val="22"/>
        </w:rPr>
      </w:pPr>
    </w:p>
    <w:p w14:paraId="105A8029" w14:textId="77777777" w:rsidR="00B35711" w:rsidRPr="00E26E2A" w:rsidRDefault="00B35711" w:rsidP="00E26E2A">
      <w:pPr>
        <w:jc w:val="both"/>
        <w:rPr>
          <w:rFonts w:ascii="Arial" w:eastAsia="Calibri" w:hAnsi="Arial" w:cs="Arial"/>
          <w:sz w:val="22"/>
          <w:szCs w:val="22"/>
        </w:rPr>
      </w:pPr>
    </w:p>
    <w:p w14:paraId="7AF358F7" w14:textId="77777777" w:rsidR="00B35711" w:rsidRPr="00E26E2A" w:rsidRDefault="00B35711" w:rsidP="00E26E2A">
      <w:pPr>
        <w:jc w:val="center"/>
        <w:rPr>
          <w:rFonts w:ascii="Arial" w:eastAsia="Calibri" w:hAnsi="Arial" w:cs="Arial"/>
          <w:sz w:val="22"/>
          <w:szCs w:val="22"/>
        </w:rPr>
      </w:pPr>
      <w:r w:rsidRPr="00E26E2A">
        <w:rPr>
          <w:rFonts w:ascii="Arial" w:eastAsia="Calibri" w:hAnsi="Arial" w:cs="Arial"/>
          <w:sz w:val="22"/>
          <w:szCs w:val="22"/>
        </w:rPr>
        <w:t>_______________________________</w:t>
      </w:r>
    </w:p>
    <w:p w14:paraId="66925B79" w14:textId="77777777" w:rsidR="003B02D1" w:rsidRPr="00E26E2A" w:rsidRDefault="003B02D1" w:rsidP="00E26E2A">
      <w:pPr>
        <w:jc w:val="center"/>
        <w:rPr>
          <w:rFonts w:ascii="Arial" w:eastAsia="Calibri" w:hAnsi="Arial" w:cs="Arial"/>
          <w:sz w:val="22"/>
          <w:szCs w:val="22"/>
        </w:rPr>
      </w:pPr>
      <w:r w:rsidRPr="00E26E2A">
        <w:rPr>
          <w:rFonts w:ascii="Arial" w:eastAsia="Calibri" w:hAnsi="Arial" w:cs="Arial"/>
          <w:sz w:val="22"/>
          <w:szCs w:val="22"/>
        </w:rPr>
        <w:t>(NOME DO REPRESENTANTE LEGAL COM ASSINATURA E CPF)</w:t>
      </w:r>
    </w:p>
    <w:p w14:paraId="433761BD" w14:textId="17CC0B8C" w:rsidR="00B35711" w:rsidRPr="00E26E2A" w:rsidRDefault="00B35711" w:rsidP="00E26E2A">
      <w:pPr>
        <w:jc w:val="both"/>
        <w:rPr>
          <w:rFonts w:ascii="Arial" w:eastAsia="Calibri" w:hAnsi="Arial" w:cs="Arial"/>
          <w:sz w:val="22"/>
          <w:szCs w:val="22"/>
        </w:rPr>
      </w:pPr>
    </w:p>
    <w:p w14:paraId="3EAD6ED2" w14:textId="307FBC21" w:rsidR="00B35711" w:rsidRPr="00E26E2A" w:rsidRDefault="00B35711" w:rsidP="00E26E2A">
      <w:pPr>
        <w:jc w:val="both"/>
        <w:rPr>
          <w:rFonts w:ascii="Arial" w:eastAsia="Calibri" w:hAnsi="Arial" w:cs="Arial"/>
          <w:sz w:val="22"/>
          <w:szCs w:val="22"/>
        </w:rPr>
      </w:pPr>
      <w:r w:rsidRPr="00E26E2A">
        <w:rPr>
          <w:rFonts w:ascii="Arial" w:eastAsia="Calibri" w:hAnsi="Arial" w:cs="Arial"/>
          <w:sz w:val="22"/>
          <w:szCs w:val="22"/>
        </w:rPr>
        <w:t xml:space="preserve"> </w:t>
      </w:r>
    </w:p>
    <w:p w14:paraId="2F60F9DB" w14:textId="365E256B" w:rsidR="001F12FF" w:rsidRPr="00E26E2A" w:rsidRDefault="001F12FF" w:rsidP="00E26E2A">
      <w:pPr>
        <w:jc w:val="both"/>
        <w:rPr>
          <w:rFonts w:ascii="Arial" w:eastAsia="Calibri" w:hAnsi="Arial" w:cs="Arial"/>
          <w:sz w:val="22"/>
          <w:szCs w:val="22"/>
        </w:rPr>
      </w:pPr>
    </w:p>
    <w:p w14:paraId="54CE5210" w14:textId="0A2F01A3" w:rsidR="001F12FF" w:rsidRPr="00E26E2A" w:rsidRDefault="001F12FF" w:rsidP="00E26E2A">
      <w:pPr>
        <w:jc w:val="both"/>
        <w:rPr>
          <w:rFonts w:ascii="Arial" w:eastAsia="Calibri" w:hAnsi="Arial" w:cs="Arial"/>
          <w:sz w:val="22"/>
          <w:szCs w:val="22"/>
        </w:rPr>
      </w:pPr>
    </w:p>
    <w:p w14:paraId="485E8B2D" w14:textId="6E0E29B1" w:rsidR="001F12FF" w:rsidRPr="00E26E2A" w:rsidRDefault="001F12FF" w:rsidP="00E26E2A">
      <w:pPr>
        <w:jc w:val="both"/>
        <w:rPr>
          <w:rFonts w:ascii="Arial" w:eastAsia="Calibri" w:hAnsi="Arial" w:cs="Arial"/>
          <w:sz w:val="22"/>
          <w:szCs w:val="22"/>
        </w:rPr>
      </w:pPr>
    </w:p>
    <w:p w14:paraId="30625E2B" w14:textId="48C35CA1" w:rsidR="001F12FF" w:rsidRPr="00E26E2A" w:rsidRDefault="001F12FF" w:rsidP="00E26E2A">
      <w:pPr>
        <w:jc w:val="both"/>
        <w:rPr>
          <w:rFonts w:ascii="Arial" w:eastAsia="Calibri" w:hAnsi="Arial" w:cs="Arial"/>
          <w:sz w:val="22"/>
          <w:szCs w:val="22"/>
        </w:rPr>
      </w:pPr>
    </w:p>
    <w:p w14:paraId="09C5717F" w14:textId="769FC2EA" w:rsidR="001F12FF" w:rsidRPr="00E26E2A" w:rsidRDefault="001F12FF" w:rsidP="00E26E2A">
      <w:pPr>
        <w:jc w:val="both"/>
        <w:rPr>
          <w:rFonts w:ascii="Arial" w:eastAsia="Calibri" w:hAnsi="Arial" w:cs="Arial"/>
          <w:sz w:val="22"/>
          <w:szCs w:val="22"/>
        </w:rPr>
      </w:pPr>
    </w:p>
    <w:p w14:paraId="6D799DE4" w14:textId="77777777" w:rsidR="00FA1486" w:rsidRPr="00E26E2A" w:rsidRDefault="00FA1486" w:rsidP="00E26E2A">
      <w:pPr>
        <w:jc w:val="both"/>
        <w:rPr>
          <w:rFonts w:ascii="Arial" w:eastAsia="Calibri" w:hAnsi="Arial" w:cs="Arial"/>
          <w:sz w:val="22"/>
          <w:szCs w:val="22"/>
        </w:rPr>
      </w:pPr>
    </w:p>
    <w:p w14:paraId="6A058A89" w14:textId="77777777" w:rsidR="001F12FF" w:rsidRPr="00E26E2A" w:rsidRDefault="001F12FF" w:rsidP="00E26E2A">
      <w:pPr>
        <w:jc w:val="both"/>
        <w:rPr>
          <w:rFonts w:ascii="Arial" w:eastAsia="Calibri" w:hAnsi="Arial" w:cs="Arial"/>
          <w:sz w:val="22"/>
          <w:szCs w:val="22"/>
        </w:rPr>
      </w:pPr>
    </w:p>
    <w:p w14:paraId="0389CF8D" w14:textId="77777777" w:rsidR="00E156EA" w:rsidRPr="00E26E2A" w:rsidRDefault="00E156EA" w:rsidP="00E26E2A">
      <w:pPr>
        <w:jc w:val="both"/>
        <w:rPr>
          <w:rFonts w:ascii="Arial" w:eastAsia="Calibri" w:hAnsi="Arial" w:cs="Arial"/>
          <w:sz w:val="22"/>
          <w:szCs w:val="22"/>
        </w:rPr>
      </w:pPr>
    </w:p>
    <w:p w14:paraId="73829D97" w14:textId="77777777" w:rsidR="00E156EA" w:rsidRPr="00E26E2A" w:rsidRDefault="00E156EA" w:rsidP="00E26E2A">
      <w:pPr>
        <w:jc w:val="both"/>
        <w:rPr>
          <w:rFonts w:ascii="Arial" w:eastAsia="Calibri" w:hAnsi="Arial" w:cs="Arial"/>
          <w:sz w:val="22"/>
          <w:szCs w:val="22"/>
        </w:rPr>
      </w:pPr>
    </w:p>
    <w:p w14:paraId="03121690" w14:textId="77777777" w:rsidR="00E156EA" w:rsidRPr="00E26E2A" w:rsidRDefault="00E156EA" w:rsidP="00E26E2A">
      <w:pPr>
        <w:jc w:val="both"/>
        <w:rPr>
          <w:rFonts w:ascii="Arial" w:eastAsia="Calibri" w:hAnsi="Arial" w:cs="Arial"/>
          <w:sz w:val="22"/>
          <w:szCs w:val="22"/>
        </w:rPr>
      </w:pPr>
    </w:p>
    <w:p w14:paraId="3A666A63" w14:textId="77777777" w:rsidR="00E156EA" w:rsidRPr="00E26E2A" w:rsidRDefault="00E156EA" w:rsidP="00E26E2A">
      <w:pPr>
        <w:jc w:val="both"/>
        <w:rPr>
          <w:rFonts w:ascii="Arial" w:eastAsia="Calibri" w:hAnsi="Arial" w:cs="Arial"/>
          <w:sz w:val="22"/>
          <w:szCs w:val="22"/>
        </w:rPr>
      </w:pPr>
    </w:p>
    <w:p w14:paraId="1A1F3D32" w14:textId="77777777" w:rsidR="00E156EA" w:rsidRPr="00E26E2A" w:rsidRDefault="00E156EA" w:rsidP="00E26E2A">
      <w:pPr>
        <w:jc w:val="both"/>
        <w:rPr>
          <w:rFonts w:ascii="Arial" w:eastAsia="Calibri" w:hAnsi="Arial" w:cs="Arial"/>
          <w:sz w:val="22"/>
          <w:szCs w:val="22"/>
        </w:rPr>
      </w:pPr>
    </w:p>
    <w:p w14:paraId="081462F3" w14:textId="77777777" w:rsidR="00E156EA" w:rsidRPr="00E26E2A" w:rsidRDefault="00E156EA" w:rsidP="00E26E2A">
      <w:pPr>
        <w:jc w:val="both"/>
        <w:rPr>
          <w:rFonts w:ascii="Arial" w:eastAsia="Calibri" w:hAnsi="Arial" w:cs="Arial"/>
          <w:sz w:val="22"/>
          <w:szCs w:val="22"/>
        </w:rPr>
      </w:pPr>
    </w:p>
    <w:p w14:paraId="495F50A3" w14:textId="77777777" w:rsidR="00E156EA" w:rsidRPr="00E26E2A" w:rsidRDefault="00E156EA" w:rsidP="00E26E2A">
      <w:pPr>
        <w:jc w:val="both"/>
        <w:rPr>
          <w:rFonts w:ascii="Arial" w:eastAsia="Calibri" w:hAnsi="Arial" w:cs="Arial"/>
          <w:sz w:val="22"/>
          <w:szCs w:val="22"/>
        </w:rPr>
      </w:pPr>
    </w:p>
    <w:p w14:paraId="2B4E5725" w14:textId="77777777" w:rsidR="00E156EA" w:rsidRPr="00E26E2A" w:rsidRDefault="00E156EA" w:rsidP="00E26E2A">
      <w:pPr>
        <w:jc w:val="both"/>
        <w:rPr>
          <w:rFonts w:ascii="Arial" w:eastAsia="Calibri" w:hAnsi="Arial" w:cs="Arial"/>
          <w:sz w:val="22"/>
          <w:szCs w:val="22"/>
        </w:rPr>
      </w:pPr>
    </w:p>
    <w:p w14:paraId="6AA445C9" w14:textId="77777777" w:rsidR="00E156EA" w:rsidRPr="00E26E2A" w:rsidRDefault="00E156EA" w:rsidP="00E26E2A">
      <w:pPr>
        <w:jc w:val="both"/>
        <w:rPr>
          <w:rFonts w:ascii="Arial" w:eastAsia="Calibri" w:hAnsi="Arial" w:cs="Arial"/>
          <w:sz w:val="22"/>
          <w:szCs w:val="22"/>
        </w:rPr>
      </w:pPr>
    </w:p>
    <w:p w14:paraId="59063D43" w14:textId="77777777" w:rsidR="00E156EA" w:rsidRPr="00E26E2A" w:rsidRDefault="00E156EA" w:rsidP="00E26E2A">
      <w:pPr>
        <w:jc w:val="both"/>
        <w:rPr>
          <w:rFonts w:ascii="Arial" w:eastAsia="Calibri" w:hAnsi="Arial" w:cs="Arial"/>
          <w:sz w:val="22"/>
          <w:szCs w:val="22"/>
        </w:rPr>
      </w:pPr>
    </w:p>
    <w:p w14:paraId="11B18B89" w14:textId="77777777" w:rsidR="00A236C3" w:rsidRPr="00E26E2A" w:rsidRDefault="00A236C3" w:rsidP="00E26E2A">
      <w:pPr>
        <w:jc w:val="both"/>
        <w:rPr>
          <w:rFonts w:ascii="Arial" w:eastAsia="Calibri" w:hAnsi="Arial" w:cs="Arial"/>
          <w:sz w:val="22"/>
          <w:szCs w:val="22"/>
        </w:rPr>
      </w:pPr>
    </w:p>
    <w:p w14:paraId="5F954811" w14:textId="77777777" w:rsidR="00E156EA" w:rsidRPr="00E26E2A" w:rsidRDefault="00E156EA" w:rsidP="00E26E2A">
      <w:pPr>
        <w:jc w:val="both"/>
        <w:rPr>
          <w:rFonts w:ascii="Arial" w:eastAsia="Calibri" w:hAnsi="Arial" w:cs="Arial"/>
          <w:sz w:val="22"/>
          <w:szCs w:val="22"/>
        </w:rPr>
      </w:pPr>
    </w:p>
    <w:p w14:paraId="350FAB24" w14:textId="77777777" w:rsidR="00E156EA" w:rsidRPr="00E26E2A" w:rsidRDefault="00E156EA" w:rsidP="00E26E2A">
      <w:pPr>
        <w:jc w:val="both"/>
        <w:rPr>
          <w:rFonts w:ascii="Arial" w:eastAsia="Calibri" w:hAnsi="Arial" w:cs="Arial"/>
          <w:sz w:val="22"/>
          <w:szCs w:val="22"/>
        </w:rPr>
      </w:pPr>
    </w:p>
    <w:p w14:paraId="1E813BFE" w14:textId="77777777" w:rsidR="00B35711" w:rsidRPr="00E26E2A" w:rsidRDefault="00B35711" w:rsidP="00E26E2A">
      <w:pPr>
        <w:jc w:val="both"/>
        <w:rPr>
          <w:rFonts w:ascii="Arial" w:eastAsia="Calibri" w:hAnsi="Arial" w:cs="Arial"/>
          <w:sz w:val="22"/>
          <w:szCs w:val="22"/>
        </w:rPr>
      </w:pPr>
    </w:p>
    <w:p w14:paraId="247D10D8"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lastRenderedPageBreak/>
        <w:t>MODALIDADE: PREGÃO ELETRÔNICO: 065/2024</w:t>
      </w:r>
    </w:p>
    <w:p w14:paraId="6CFC0143"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ADMINISTRATIVO: 30992/2024</w:t>
      </w:r>
    </w:p>
    <w:p w14:paraId="1AC95C88"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LICITATÓRIO: 526/2024</w:t>
      </w:r>
    </w:p>
    <w:p w14:paraId="5753F769" w14:textId="77777777" w:rsidR="00B35711" w:rsidRPr="00E26E2A" w:rsidRDefault="00B35711" w:rsidP="00E26E2A">
      <w:pPr>
        <w:jc w:val="right"/>
        <w:rPr>
          <w:rFonts w:ascii="Arial" w:eastAsia="Calibri" w:hAnsi="Arial" w:cs="Arial"/>
          <w:b/>
          <w:sz w:val="22"/>
          <w:szCs w:val="22"/>
        </w:rPr>
      </w:pPr>
    </w:p>
    <w:p w14:paraId="4B476D02" w14:textId="0544AA42" w:rsidR="00B35711" w:rsidRPr="00E26E2A" w:rsidRDefault="00B35711" w:rsidP="00E26E2A">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sz w:val="22"/>
          <w:szCs w:val="22"/>
        </w:rPr>
      </w:pPr>
      <w:r w:rsidRPr="00E26E2A">
        <w:rPr>
          <w:rFonts w:ascii="Arial" w:eastAsia="Calibri" w:hAnsi="Arial" w:cs="Arial"/>
          <w:b/>
          <w:color w:val="000000"/>
          <w:sz w:val="22"/>
          <w:szCs w:val="22"/>
        </w:rPr>
        <w:t xml:space="preserve">ANEXO </w:t>
      </w:r>
      <w:r w:rsidRPr="00E26E2A">
        <w:rPr>
          <w:rFonts w:ascii="Arial" w:eastAsia="Calibri" w:hAnsi="Arial" w:cs="Arial"/>
          <w:b/>
          <w:sz w:val="22"/>
          <w:szCs w:val="22"/>
        </w:rPr>
        <w:t xml:space="preserve">X- </w:t>
      </w:r>
      <w:r w:rsidRPr="00E26E2A">
        <w:rPr>
          <w:rFonts w:ascii="Arial" w:hAnsi="Arial" w:cs="Arial"/>
          <w:b/>
          <w:sz w:val="22"/>
          <w:szCs w:val="22"/>
        </w:rPr>
        <w:t>DECLARAÇÃO DE RESERVA DE CARGOS PARA PESSOA COM DEFICIÊNCIA</w:t>
      </w:r>
      <w:r w:rsidRPr="00E26E2A">
        <w:rPr>
          <w:rFonts w:ascii="Arial" w:eastAsia="Calibri" w:hAnsi="Arial" w:cs="Arial"/>
          <w:b/>
          <w:color w:val="000000"/>
          <w:sz w:val="22"/>
          <w:szCs w:val="22"/>
        </w:rPr>
        <w:t>. (MODELO)</w:t>
      </w:r>
    </w:p>
    <w:p w14:paraId="4CC3B001" w14:textId="77777777" w:rsidR="004F1DD3" w:rsidRPr="00E26E2A" w:rsidRDefault="004F1DD3" w:rsidP="00E26E2A">
      <w:pPr>
        <w:jc w:val="both"/>
        <w:rPr>
          <w:rFonts w:ascii="Arial" w:eastAsia="Calibri" w:hAnsi="Arial" w:cs="Arial"/>
          <w:sz w:val="22"/>
          <w:szCs w:val="22"/>
        </w:rPr>
      </w:pPr>
    </w:p>
    <w:p w14:paraId="7DE5F4B1" w14:textId="77777777" w:rsidR="003B02D1" w:rsidRPr="00E26E2A" w:rsidRDefault="003B02D1" w:rsidP="00E26E2A">
      <w:pPr>
        <w:jc w:val="both"/>
        <w:rPr>
          <w:rFonts w:ascii="Arial" w:eastAsia="Calibri" w:hAnsi="Arial" w:cs="Arial"/>
          <w:b/>
          <w:sz w:val="22"/>
          <w:szCs w:val="22"/>
        </w:rPr>
      </w:pPr>
      <w:r w:rsidRPr="00E26E2A">
        <w:rPr>
          <w:rFonts w:ascii="Arial" w:eastAsia="Calibri" w:hAnsi="Arial" w:cs="Arial"/>
          <w:b/>
          <w:sz w:val="22"/>
          <w:szCs w:val="22"/>
        </w:rPr>
        <w:t>(PAPEL TIMBRADO DA EMPRESA)</w:t>
      </w:r>
    </w:p>
    <w:p w14:paraId="01C5808B" w14:textId="77777777" w:rsidR="003B02D1" w:rsidRPr="00E26E2A" w:rsidRDefault="003B02D1" w:rsidP="00E26E2A">
      <w:pPr>
        <w:jc w:val="both"/>
        <w:rPr>
          <w:rFonts w:ascii="Arial" w:eastAsia="Calibri" w:hAnsi="Arial" w:cs="Arial"/>
          <w:sz w:val="22"/>
          <w:szCs w:val="22"/>
        </w:rPr>
      </w:pPr>
    </w:p>
    <w:p w14:paraId="219A488D" w14:textId="77777777" w:rsidR="003B02D1" w:rsidRPr="00E26E2A" w:rsidRDefault="003B02D1" w:rsidP="00E26E2A">
      <w:pPr>
        <w:jc w:val="both"/>
        <w:rPr>
          <w:rFonts w:ascii="Arial" w:eastAsia="Calibri" w:hAnsi="Arial" w:cs="Arial"/>
          <w:sz w:val="22"/>
          <w:szCs w:val="22"/>
        </w:rPr>
      </w:pPr>
    </w:p>
    <w:p w14:paraId="193EC6E6" w14:textId="10E0F817" w:rsidR="00B35711" w:rsidRPr="00E26E2A" w:rsidRDefault="00B35711" w:rsidP="00E26E2A">
      <w:pPr>
        <w:jc w:val="both"/>
        <w:rPr>
          <w:rFonts w:ascii="Arial" w:hAnsi="Arial" w:cs="Arial"/>
          <w:sz w:val="22"/>
          <w:szCs w:val="22"/>
        </w:rPr>
      </w:pPr>
      <w:r w:rsidRPr="00E26E2A">
        <w:rPr>
          <w:rFonts w:ascii="Arial" w:eastAsia="Calibri" w:hAnsi="Arial" w:cs="Arial"/>
          <w:sz w:val="22"/>
          <w:szCs w:val="22"/>
        </w:rPr>
        <w:t xml:space="preserve">A EMPRESA .............................., INSCRITA NO CNPJ Nº ................................., SEDIADA ..........................., </w:t>
      </w:r>
      <w:r w:rsidR="003B02D1" w:rsidRPr="00E26E2A">
        <w:rPr>
          <w:rFonts w:ascii="Arial" w:eastAsia="Calibri" w:hAnsi="Arial" w:cs="Arial"/>
          <w:sz w:val="22"/>
          <w:szCs w:val="22"/>
        </w:rPr>
        <w:t>POR INTERMÉDIO DE SEU REPRESENTANTE LEGAL O(A) SR(A) ................................., PORTADOR(A) DA CARTEIRA DE IDENTIDADE Nº ................ E CPF Nº............................</w:t>
      </w:r>
      <w:r w:rsidR="003B02D1" w:rsidRPr="00E26E2A">
        <w:rPr>
          <w:rFonts w:ascii="Arial" w:hAnsi="Arial" w:cs="Arial"/>
          <w:sz w:val="22"/>
          <w:szCs w:val="22"/>
        </w:rPr>
        <w:t xml:space="preserve">, </w:t>
      </w:r>
      <w:r w:rsidRPr="00E26E2A">
        <w:rPr>
          <w:rFonts w:ascii="Arial" w:hAnsi="Arial" w:cs="Arial"/>
          <w:sz w:val="22"/>
          <w:szCs w:val="22"/>
        </w:rPr>
        <w:t>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68A6897F" w14:textId="77777777" w:rsidR="00B35711" w:rsidRPr="00E26E2A" w:rsidRDefault="00B35711" w:rsidP="00E26E2A">
      <w:pPr>
        <w:jc w:val="both"/>
        <w:rPr>
          <w:rFonts w:ascii="Arial" w:eastAsia="Calibri" w:hAnsi="Arial" w:cs="Arial"/>
          <w:b/>
          <w:sz w:val="22"/>
          <w:szCs w:val="22"/>
        </w:rPr>
      </w:pPr>
    </w:p>
    <w:p w14:paraId="57F5AB65" w14:textId="77777777" w:rsidR="00B35711" w:rsidRPr="00E26E2A" w:rsidRDefault="00B35711" w:rsidP="00E26E2A">
      <w:pPr>
        <w:jc w:val="both"/>
        <w:rPr>
          <w:rFonts w:ascii="Arial" w:eastAsia="Calibri" w:hAnsi="Arial" w:cs="Arial"/>
          <w:b/>
          <w:sz w:val="22"/>
          <w:szCs w:val="22"/>
        </w:rPr>
      </w:pPr>
    </w:p>
    <w:p w14:paraId="06BD2EDE" w14:textId="77777777" w:rsidR="00B35711" w:rsidRPr="00E26E2A" w:rsidRDefault="00B35711" w:rsidP="00E26E2A">
      <w:pPr>
        <w:jc w:val="both"/>
        <w:rPr>
          <w:rFonts w:ascii="Arial" w:eastAsia="Calibri" w:hAnsi="Arial" w:cs="Arial"/>
          <w:sz w:val="22"/>
          <w:szCs w:val="22"/>
        </w:rPr>
      </w:pPr>
    </w:p>
    <w:p w14:paraId="22BBA0B7" w14:textId="77777777" w:rsidR="00B35711" w:rsidRPr="00E26E2A" w:rsidRDefault="00B35711" w:rsidP="00E26E2A">
      <w:pPr>
        <w:jc w:val="both"/>
        <w:rPr>
          <w:rFonts w:ascii="Arial" w:eastAsia="Calibri" w:hAnsi="Arial" w:cs="Arial"/>
          <w:sz w:val="22"/>
          <w:szCs w:val="22"/>
        </w:rPr>
      </w:pPr>
    </w:p>
    <w:p w14:paraId="13114A73" w14:textId="77777777" w:rsidR="00B35711" w:rsidRPr="00E26E2A" w:rsidRDefault="00B35711" w:rsidP="00E26E2A">
      <w:pPr>
        <w:jc w:val="right"/>
        <w:rPr>
          <w:rFonts w:ascii="Arial" w:eastAsia="Calibri" w:hAnsi="Arial" w:cs="Arial"/>
          <w:sz w:val="22"/>
          <w:szCs w:val="22"/>
        </w:rPr>
      </w:pPr>
      <w:r w:rsidRPr="00E26E2A">
        <w:rPr>
          <w:rFonts w:ascii="Arial" w:eastAsia="Calibri" w:hAnsi="Arial" w:cs="Arial"/>
          <w:sz w:val="22"/>
          <w:szCs w:val="22"/>
        </w:rPr>
        <w:tab/>
      </w:r>
      <w:r w:rsidRPr="00E26E2A">
        <w:rPr>
          <w:rFonts w:ascii="Arial" w:eastAsia="Calibri" w:hAnsi="Arial" w:cs="Arial"/>
          <w:sz w:val="22"/>
          <w:szCs w:val="22"/>
        </w:rPr>
        <w:tab/>
        <w:t>........, ......... DE ...................   DE 2024</w:t>
      </w:r>
    </w:p>
    <w:p w14:paraId="1961D993" w14:textId="77777777" w:rsidR="00B35711" w:rsidRPr="00E26E2A" w:rsidRDefault="00B35711" w:rsidP="00E26E2A">
      <w:pPr>
        <w:jc w:val="both"/>
        <w:rPr>
          <w:rFonts w:ascii="Arial" w:eastAsia="Calibri" w:hAnsi="Arial" w:cs="Arial"/>
          <w:sz w:val="22"/>
          <w:szCs w:val="22"/>
        </w:rPr>
      </w:pPr>
    </w:p>
    <w:p w14:paraId="59E48DEE" w14:textId="77777777" w:rsidR="00B35711" w:rsidRPr="00E26E2A" w:rsidRDefault="00B35711" w:rsidP="00E26E2A">
      <w:pPr>
        <w:jc w:val="both"/>
        <w:rPr>
          <w:rFonts w:ascii="Arial" w:eastAsia="Calibri" w:hAnsi="Arial" w:cs="Arial"/>
          <w:sz w:val="22"/>
          <w:szCs w:val="22"/>
        </w:rPr>
      </w:pPr>
    </w:p>
    <w:p w14:paraId="3025BFC6" w14:textId="77777777" w:rsidR="00B35711" w:rsidRPr="00E26E2A" w:rsidRDefault="00B35711" w:rsidP="00E26E2A">
      <w:pPr>
        <w:jc w:val="both"/>
        <w:rPr>
          <w:rFonts w:ascii="Arial" w:eastAsia="Calibri" w:hAnsi="Arial" w:cs="Arial"/>
          <w:sz w:val="22"/>
          <w:szCs w:val="22"/>
        </w:rPr>
      </w:pPr>
    </w:p>
    <w:p w14:paraId="333AE061" w14:textId="77777777" w:rsidR="00B35711" w:rsidRPr="00E26E2A" w:rsidRDefault="00B35711" w:rsidP="00E26E2A">
      <w:pPr>
        <w:jc w:val="both"/>
        <w:rPr>
          <w:rFonts w:ascii="Arial" w:eastAsia="Calibri" w:hAnsi="Arial" w:cs="Arial"/>
          <w:sz w:val="22"/>
          <w:szCs w:val="22"/>
        </w:rPr>
      </w:pPr>
    </w:p>
    <w:p w14:paraId="74BEADB8" w14:textId="77777777" w:rsidR="00B35711" w:rsidRPr="00E26E2A" w:rsidRDefault="00B35711" w:rsidP="00E26E2A">
      <w:pPr>
        <w:jc w:val="center"/>
        <w:rPr>
          <w:rFonts w:ascii="Arial" w:eastAsia="Calibri" w:hAnsi="Arial" w:cs="Arial"/>
          <w:sz w:val="22"/>
          <w:szCs w:val="22"/>
        </w:rPr>
      </w:pPr>
      <w:r w:rsidRPr="00E26E2A">
        <w:rPr>
          <w:rFonts w:ascii="Arial" w:eastAsia="Calibri" w:hAnsi="Arial" w:cs="Arial"/>
          <w:sz w:val="22"/>
          <w:szCs w:val="22"/>
        </w:rPr>
        <w:t>_______________________________</w:t>
      </w:r>
    </w:p>
    <w:p w14:paraId="09E3C47E" w14:textId="77777777" w:rsidR="003B02D1" w:rsidRPr="00E26E2A" w:rsidRDefault="003B02D1" w:rsidP="00E26E2A">
      <w:pPr>
        <w:jc w:val="center"/>
        <w:rPr>
          <w:rFonts w:ascii="Arial" w:eastAsia="Calibri" w:hAnsi="Arial" w:cs="Arial"/>
          <w:sz w:val="22"/>
          <w:szCs w:val="22"/>
        </w:rPr>
      </w:pPr>
      <w:r w:rsidRPr="00E26E2A">
        <w:rPr>
          <w:rFonts w:ascii="Arial" w:eastAsia="Calibri" w:hAnsi="Arial" w:cs="Arial"/>
          <w:sz w:val="22"/>
          <w:szCs w:val="22"/>
        </w:rPr>
        <w:t>(NOME DO REPRESENTANTE LEGAL COM ASSINATURA E CPF)</w:t>
      </w:r>
    </w:p>
    <w:p w14:paraId="012998D1" w14:textId="01F5C5F5" w:rsidR="00B35711" w:rsidRPr="00E26E2A" w:rsidRDefault="00B35711" w:rsidP="00E26E2A">
      <w:pPr>
        <w:jc w:val="both"/>
        <w:rPr>
          <w:rFonts w:ascii="Arial" w:eastAsia="Calibri" w:hAnsi="Arial" w:cs="Arial"/>
          <w:sz w:val="22"/>
          <w:szCs w:val="22"/>
        </w:rPr>
      </w:pPr>
    </w:p>
    <w:p w14:paraId="33D84113" w14:textId="77777777" w:rsidR="00B35711" w:rsidRPr="00E26E2A" w:rsidRDefault="00B35711" w:rsidP="00E26E2A">
      <w:pPr>
        <w:jc w:val="both"/>
        <w:rPr>
          <w:rFonts w:ascii="Arial" w:eastAsia="Calibri" w:hAnsi="Arial" w:cs="Arial"/>
          <w:sz w:val="22"/>
          <w:szCs w:val="22"/>
        </w:rPr>
      </w:pPr>
      <w:r w:rsidRPr="00E26E2A">
        <w:rPr>
          <w:rFonts w:ascii="Arial" w:eastAsia="Calibri" w:hAnsi="Arial" w:cs="Arial"/>
          <w:sz w:val="22"/>
          <w:szCs w:val="22"/>
        </w:rPr>
        <w:t xml:space="preserve"> </w:t>
      </w:r>
    </w:p>
    <w:p w14:paraId="0A4543C2" w14:textId="77777777" w:rsidR="00B35711" w:rsidRPr="00E26E2A" w:rsidRDefault="00B35711" w:rsidP="00E26E2A">
      <w:pPr>
        <w:jc w:val="both"/>
        <w:rPr>
          <w:rFonts w:ascii="Arial" w:eastAsia="Calibri" w:hAnsi="Arial" w:cs="Arial"/>
          <w:sz w:val="22"/>
          <w:szCs w:val="22"/>
        </w:rPr>
      </w:pPr>
    </w:p>
    <w:p w14:paraId="1E451DE4" w14:textId="77777777" w:rsidR="00B35711" w:rsidRPr="00E26E2A" w:rsidRDefault="00B35711" w:rsidP="00E26E2A">
      <w:pPr>
        <w:jc w:val="both"/>
        <w:rPr>
          <w:rFonts w:ascii="Arial" w:eastAsia="Calibri" w:hAnsi="Arial" w:cs="Arial"/>
          <w:sz w:val="22"/>
          <w:szCs w:val="22"/>
        </w:rPr>
      </w:pPr>
    </w:p>
    <w:p w14:paraId="692C860A" w14:textId="18611D61" w:rsidR="004F1DD3" w:rsidRPr="00E26E2A" w:rsidRDefault="004F1DD3" w:rsidP="00E26E2A">
      <w:pPr>
        <w:jc w:val="both"/>
        <w:rPr>
          <w:rFonts w:ascii="Arial" w:eastAsia="Calibri" w:hAnsi="Arial" w:cs="Arial"/>
          <w:sz w:val="22"/>
          <w:szCs w:val="22"/>
        </w:rPr>
      </w:pPr>
    </w:p>
    <w:p w14:paraId="7E4BD4AB" w14:textId="71A0899A" w:rsidR="004F1DD3" w:rsidRPr="00E26E2A" w:rsidRDefault="004F1DD3" w:rsidP="00E26E2A">
      <w:pPr>
        <w:jc w:val="both"/>
        <w:rPr>
          <w:rFonts w:ascii="Arial" w:eastAsia="Calibri" w:hAnsi="Arial" w:cs="Arial"/>
          <w:sz w:val="22"/>
          <w:szCs w:val="22"/>
        </w:rPr>
      </w:pPr>
    </w:p>
    <w:p w14:paraId="36CBBF00" w14:textId="416B25C3" w:rsidR="001F12FF" w:rsidRPr="00E26E2A" w:rsidRDefault="001F12FF" w:rsidP="00E26E2A">
      <w:pPr>
        <w:jc w:val="both"/>
        <w:rPr>
          <w:rFonts w:ascii="Arial" w:eastAsia="Calibri" w:hAnsi="Arial" w:cs="Arial"/>
          <w:sz w:val="22"/>
          <w:szCs w:val="22"/>
        </w:rPr>
      </w:pPr>
    </w:p>
    <w:p w14:paraId="46947D9C" w14:textId="49A3A65C" w:rsidR="001F12FF" w:rsidRPr="00E26E2A" w:rsidRDefault="001F12FF" w:rsidP="00E26E2A">
      <w:pPr>
        <w:jc w:val="both"/>
        <w:rPr>
          <w:rFonts w:ascii="Arial" w:eastAsia="Calibri" w:hAnsi="Arial" w:cs="Arial"/>
          <w:sz w:val="22"/>
          <w:szCs w:val="22"/>
        </w:rPr>
      </w:pPr>
    </w:p>
    <w:p w14:paraId="598824CA" w14:textId="77777777" w:rsidR="00FA1486" w:rsidRPr="00E26E2A" w:rsidRDefault="00FA1486" w:rsidP="00E26E2A">
      <w:pPr>
        <w:jc w:val="both"/>
        <w:rPr>
          <w:rFonts w:ascii="Arial" w:eastAsia="Calibri" w:hAnsi="Arial" w:cs="Arial"/>
          <w:sz w:val="22"/>
          <w:szCs w:val="22"/>
        </w:rPr>
      </w:pPr>
    </w:p>
    <w:p w14:paraId="0EA33769" w14:textId="77777777" w:rsidR="00FA1486" w:rsidRPr="00E26E2A" w:rsidRDefault="00FA1486" w:rsidP="00E26E2A">
      <w:pPr>
        <w:jc w:val="both"/>
        <w:rPr>
          <w:rFonts w:ascii="Arial" w:eastAsia="Calibri" w:hAnsi="Arial" w:cs="Arial"/>
          <w:sz w:val="22"/>
          <w:szCs w:val="22"/>
        </w:rPr>
      </w:pPr>
    </w:p>
    <w:p w14:paraId="73FE6425" w14:textId="77777777" w:rsidR="00E156EA" w:rsidRPr="00E26E2A" w:rsidRDefault="00E156EA" w:rsidP="00E26E2A">
      <w:pPr>
        <w:jc w:val="both"/>
        <w:rPr>
          <w:rFonts w:ascii="Arial" w:eastAsia="Calibri" w:hAnsi="Arial" w:cs="Arial"/>
          <w:sz w:val="22"/>
          <w:szCs w:val="22"/>
        </w:rPr>
      </w:pPr>
    </w:p>
    <w:p w14:paraId="303CCCE1" w14:textId="77777777" w:rsidR="00E156EA" w:rsidRPr="00E26E2A" w:rsidRDefault="00E156EA" w:rsidP="00E26E2A">
      <w:pPr>
        <w:jc w:val="both"/>
        <w:rPr>
          <w:rFonts w:ascii="Arial" w:eastAsia="Calibri" w:hAnsi="Arial" w:cs="Arial"/>
          <w:sz w:val="22"/>
          <w:szCs w:val="22"/>
        </w:rPr>
      </w:pPr>
    </w:p>
    <w:p w14:paraId="59005A0D" w14:textId="77777777" w:rsidR="00E156EA" w:rsidRPr="00E26E2A" w:rsidRDefault="00E156EA" w:rsidP="00E26E2A">
      <w:pPr>
        <w:jc w:val="both"/>
        <w:rPr>
          <w:rFonts w:ascii="Arial" w:eastAsia="Calibri" w:hAnsi="Arial" w:cs="Arial"/>
          <w:sz w:val="22"/>
          <w:szCs w:val="22"/>
        </w:rPr>
      </w:pPr>
    </w:p>
    <w:p w14:paraId="6FC32AFF" w14:textId="77777777" w:rsidR="00E156EA" w:rsidRPr="00E26E2A" w:rsidRDefault="00E156EA" w:rsidP="00E26E2A">
      <w:pPr>
        <w:jc w:val="both"/>
        <w:rPr>
          <w:rFonts w:ascii="Arial" w:eastAsia="Calibri" w:hAnsi="Arial" w:cs="Arial"/>
          <w:sz w:val="22"/>
          <w:szCs w:val="22"/>
        </w:rPr>
      </w:pPr>
    </w:p>
    <w:p w14:paraId="3EAE5408" w14:textId="77777777" w:rsidR="00E156EA" w:rsidRPr="00E26E2A" w:rsidRDefault="00E156EA" w:rsidP="00E26E2A">
      <w:pPr>
        <w:jc w:val="both"/>
        <w:rPr>
          <w:rFonts w:ascii="Arial" w:eastAsia="Calibri" w:hAnsi="Arial" w:cs="Arial"/>
          <w:sz w:val="22"/>
          <w:szCs w:val="22"/>
        </w:rPr>
      </w:pPr>
    </w:p>
    <w:p w14:paraId="1B126B05" w14:textId="77777777" w:rsidR="00E156EA" w:rsidRPr="00E26E2A" w:rsidRDefault="00E156EA" w:rsidP="00E26E2A">
      <w:pPr>
        <w:jc w:val="both"/>
        <w:rPr>
          <w:rFonts w:ascii="Arial" w:eastAsia="Calibri" w:hAnsi="Arial" w:cs="Arial"/>
          <w:sz w:val="22"/>
          <w:szCs w:val="22"/>
        </w:rPr>
      </w:pPr>
    </w:p>
    <w:p w14:paraId="1F0027B8" w14:textId="77777777" w:rsidR="00E156EA" w:rsidRPr="00E26E2A" w:rsidRDefault="00E156EA" w:rsidP="00E26E2A">
      <w:pPr>
        <w:jc w:val="both"/>
        <w:rPr>
          <w:rFonts w:ascii="Arial" w:eastAsia="Calibri" w:hAnsi="Arial" w:cs="Arial"/>
          <w:sz w:val="22"/>
          <w:szCs w:val="22"/>
        </w:rPr>
      </w:pPr>
    </w:p>
    <w:p w14:paraId="6413D649" w14:textId="77777777" w:rsidR="00BC0DC1" w:rsidRPr="00E26E2A" w:rsidRDefault="00BC0DC1" w:rsidP="00E26E2A">
      <w:pPr>
        <w:jc w:val="both"/>
        <w:rPr>
          <w:rFonts w:ascii="Arial" w:eastAsia="Calibri" w:hAnsi="Arial" w:cs="Arial"/>
          <w:sz w:val="22"/>
          <w:szCs w:val="22"/>
        </w:rPr>
      </w:pPr>
    </w:p>
    <w:p w14:paraId="5E547732" w14:textId="77777777" w:rsidR="00BC0DC1" w:rsidRPr="00E26E2A" w:rsidRDefault="00BC0DC1" w:rsidP="00E26E2A">
      <w:pPr>
        <w:jc w:val="both"/>
        <w:rPr>
          <w:rFonts w:ascii="Arial" w:eastAsia="Calibri" w:hAnsi="Arial" w:cs="Arial"/>
          <w:sz w:val="22"/>
          <w:szCs w:val="22"/>
        </w:rPr>
      </w:pPr>
    </w:p>
    <w:p w14:paraId="2C48980E" w14:textId="77777777" w:rsidR="00BC0DC1" w:rsidRPr="00E26E2A" w:rsidRDefault="00BC0DC1" w:rsidP="00E26E2A">
      <w:pPr>
        <w:jc w:val="both"/>
        <w:rPr>
          <w:rFonts w:ascii="Arial" w:eastAsia="Calibri" w:hAnsi="Arial" w:cs="Arial"/>
          <w:sz w:val="22"/>
          <w:szCs w:val="22"/>
        </w:rPr>
      </w:pPr>
    </w:p>
    <w:p w14:paraId="6815CD91" w14:textId="77777777" w:rsidR="00BC0DC1" w:rsidRPr="00E26E2A" w:rsidRDefault="00BC0DC1" w:rsidP="00E26E2A">
      <w:pPr>
        <w:jc w:val="both"/>
        <w:rPr>
          <w:rFonts w:ascii="Arial" w:eastAsia="Calibri" w:hAnsi="Arial" w:cs="Arial"/>
          <w:sz w:val="22"/>
          <w:szCs w:val="22"/>
        </w:rPr>
      </w:pPr>
    </w:p>
    <w:p w14:paraId="6107A59E" w14:textId="77777777" w:rsidR="00BC0DC1" w:rsidRPr="00E26E2A" w:rsidRDefault="00BC0DC1" w:rsidP="00E26E2A">
      <w:pPr>
        <w:jc w:val="both"/>
        <w:rPr>
          <w:rFonts w:ascii="Arial" w:eastAsia="Calibri" w:hAnsi="Arial" w:cs="Arial"/>
          <w:sz w:val="22"/>
          <w:szCs w:val="22"/>
        </w:rPr>
      </w:pPr>
    </w:p>
    <w:p w14:paraId="04101A09" w14:textId="77777777" w:rsidR="00E156EA" w:rsidRPr="00E26E2A" w:rsidRDefault="00E156EA" w:rsidP="00E26E2A">
      <w:pPr>
        <w:jc w:val="both"/>
        <w:rPr>
          <w:rFonts w:ascii="Arial" w:eastAsia="Calibri" w:hAnsi="Arial" w:cs="Arial"/>
          <w:sz w:val="22"/>
          <w:szCs w:val="22"/>
        </w:rPr>
      </w:pPr>
    </w:p>
    <w:p w14:paraId="0151FB00" w14:textId="77777777" w:rsidR="00E156EA" w:rsidRPr="00E26E2A" w:rsidRDefault="00E156EA" w:rsidP="00E26E2A">
      <w:pPr>
        <w:jc w:val="both"/>
        <w:rPr>
          <w:rFonts w:ascii="Arial" w:eastAsia="Calibri" w:hAnsi="Arial" w:cs="Arial"/>
          <w:sz w:val="22"/>
          <w:szCs w:val="22"/>
        </w:rPr>
      </w:pPr>
    </w:p>
    <w:p w14:paraId="39EF842E"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lastRenderedPageBreak/>
        <w:t>MODALIDADE: PREGÃO ELETRÔNICO: 065/2024</w:t>
      </w:r>
    </w:p>
    <w:p w14:paraId="34AEAA16"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ADMINISTRATIVO: 30992/2024</w:t>
      </w:r>
    </w:p>
    <w:p w14:paraId="2BBFCB83" w14:textId="77777777" w:rsidR="000D423B" w:rsidRPr="00E26E2A" w:rsidRDefault="000D423B" w:rsidP="000D423B">
      <w:pPr>
        <w:jc w:val="right"/>
        <w:rPr>
          <w:rFonts w:ascii="Arial" w:eastAsia="Calibri" w:hAnsi="Arial" w:cs="Arial"/>
          <w:b/>
          <w:sz w:val="22"/>
          <w:szCs w:val="22"/>
        </w:rPr>
      </w:pPr>
      <w:r w:rsidRPr="00E26E2A">
        <w:rPr>
          <w:rFonts w:ascii="Arial" w:eastAsia="Calibri" w:hAnsi="Arial" w:cs="Arial"/>
          <w:b/>
          <w:sz w:val="22"/>
          <w:szCs w:val="22"/>
        </w:rPr>
        <w:t>PROCESSO LICITATÓRIO: 526/2024</w:t>
      </w:r>
    </w:p>
    <w:p w14:paraId="1193D8B3" w14:textId="77777777" w:rsidR="00A236C3" w:rsidRPr="00E26E2A" w:rsidRDefault="00A236C3" w:rsidP="00E26E2A">
      <w:pPr>
        <w:jc w:val="both"/>
        <w:rPr>
          <w:rFonts w:ascii="Arial" w:eastAsia="Calibri" w:hAnsi="Arial" w:cs="Arial"/>
          <w:sz w:val="22"/>
          <w:szCs w:val="22"/>
        </w:rPr>
      </w:pPr>
    </w:p>
    <w:p w14:paraId="5104EE9C" w14:textId="77777777" w:rsidR="00BC0DC1" w:rsidRPr="00E26E2A" w:rsidRDefault="00BC0DC1" w:rsidP="00E26E2A">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sz w:val="22"/>
          <w:szCs w:val="22"/>
        </w:rPr>
      </w:pPr>
      <w:r w:rsidRPr="00E26E2A">
        <w:rPr>
          <w:rFonts w:ascii="Arial" w:eastAsia="Calibri" w:hAnsi="Arial" w:cs="Arial"/>
          <w:b/>
          <w:color w:val="000000"/>
          <w:sz w:val="22"/>
          <w:szCs w:val="22"/>
        </w:rPr>
        <w:t xml:space="preserve">ANEXO </w:t>
      </w:r>
      <w:r w:rsidRPr="00E26E2A">
        <w:rPr>
          <w:rFonts w:ascii="Arial" w:eastAsia="Calibri" w:hAnsi="Arial" w:cs="Arial"/>
          <w:b/>
          <w:sz w:val="22"/>
          <w:szCs w:val="22"/>
        </w:rPr>
        <w:t xml:space="preserve">XI- </w:t>
      </w:r>
      <w:r w:rsidRPr="00E26E2A">
        <w:rPr>
          <w:rFonts w:ascii="Arial" w:hAnsi="Arial" w:cs="Arial"/>
          <w:b/>
          <w:sz w:val="22"/>
          <w:szCs w:val="22"/>
        </w:rPr>
        <w:t xml:space="preserve">DECLARAÇÃO DE </w:t>
      </w:r>
      <w:r w:rsidRPr="00E26E2A">
        <w:rPr>
          <w:rFonts w:ascii="Arial" w:hAnsi="Arial" w:cs="Arial"/>
          <w:b/>
          <w:bCs/>
          <w:sz w:val="22"/>
          <w:szCs w:val="22"/>
        </w:rPr>
        <w:t>ATENDIMENTO À POLÍTICA PÚBLICA AMBIENTAL DE LICITAÇÃO SUSTENTÁVEL</w:t>
      </w:r>
      <w:r w:rsidRPr="00E26E2A">
        <w:rPr>
          <w:rFonts w:ascii="Arial" w:eastAsia="Calibri" w:hAnsi="Arial" w:cs="Arial"/>
          <w:b/>
          <w:color w:val="000000"/>
          <w:sz w:val="22"/>
          <w:szCs w:val="22"/>
        </w:rPr>
        <w:t>. (MODELO)</w:t>
      </w:r>
    </w:p>
    <w:p w14:paraId="4542C86A" w14:textId="77777777" w:rsidR="00BC0DC1" w:rsidRPr="00E26E2A" w:rsidRDefault="00BC0DC1" w:rsidP="00E26E2A">
      <w:pPr>
        <w:jc w:val="both"/>
        <w:rPr>
          <w:rFonts w:ascii="Arial" w:eastAsia="Calibri" w:hAnsi="Arial" w:cs="Arial"/>
          <w:sz w:val="22"/>
          <w:szCs w:val="22"/>
        </w:rPr>
      </w:pPr>
    </w:p>
    <w:p w14:paraId="2E0F5A02" w14:textId="77777777" w:rsidR="00BC0DC1" w:rsidRPr="00E26E2A" w:rsidRDefault="00BC0DC1" w:rsidP="00E26E2A">
      <w:pPr>
        <w:jc w:val="both"/>
        <w:rPr>
          <w:rFonts w:ascii="Arial" w:eastAsia="Calibri" w:hAnsi="Arial" w:cs="Arial"/>
          <w:b/>
          <w:sz w:val="22"/>
          <w:szCs w:val="22"/>
        </w:rPr>
      </w:pPr>
      <w:r w:rsidRPr="00E26E2A">
        <w:rPr>
          <w:rFonts w:ascii="Arial" w:eastAsia="Calibri" w:hAnsi="Arial" w:cs="Arial"/>
          <w:b/>
          <w:sz w:val="22"/>
          <w:szCs w:val="22"/>
        </w:rPr>
        <w:t>(PAPEL TIMBRADO DA EMPRESA)</w:t>
      </w:r>
    </w:p>
    <w:p w14:paraId="1DFCCDDA" w14:textId="77777777" w:rsidR="00BC0DC1" w:rsidRPr="00E26E2A" w:rsidRDefault="00BC0DC1" w:rsidP="00E26E2A">
      <w:pPr>
        <w:jc w:val="both"/>
        <w:rPr>
          <w:rFonts w:ascii="Arial" w:eastAsia="Calibri" w:hAnsi="Arial" w:cs="Arial"/>
          <w:sz w:val="22"/>
          <w:szCs w:val="22"/>
        </w:rPr>
      </w:pPr>
    </w:p>
    <w:p w14:paraId="0671F6D8" w14:textId="77777777" w:rsidR="00BC0DC1" w:rsidRPr="00E26E2A" w:rsidRDefault="00BC0DC1" w:rsidP="00E26E2A">
      <w:pPr>
        <w:jc w:val="both"/>
        <w:rPr>
          <w:rFonts w:ascii="Arial" w:eastAsia="Calibri" w:hAnsi="Arial" w:cs="Arial"/>
          <w:sz w:val="22"/>
          <w:szCs w:val="22"/>
        </w:rPr>
      </w:pPr>
    </w:p>
    <w:p w14:paraId="5D177D5B" w14:textId="77777777" w:rsidR="00BC0DC1" w:rsidRPr="00E26E2A" w:rsidRDefault="00BC0DC1" w:rsidP="00E26E2A">
      <w:pPr>
        <w:pStyle w:val="Nivel5-AnexoseditalBookStyle"/>
        <w:spacing w:line="240" w:lineRule="auto"/>
        <w:ind w:right="0"/>
        <w:rPr>
          <w:rFonts w:ascii="Arial" w:hAnsi="Arial" w:cs="Arial"/>
          <w:sz w:val="22"/>
          <w:szCs w:val="22"/>
        </w:rPr>
      </w:pPr>
      <w:r w:rsidRPr="00E26E2A">
        <w:rPr>
          <w:rFonts w:ascii="Arial" w:eastAsia="Calibri" w:hAnsi="Arial" w:cs="Arial"/>
          <w:sz w:val="22"/>
          <w:szCs w:val="22"/>
        </w:rPr>
        <w:t>A EMPRESA .............................., INSCRITA NO CNPJ Nº ................................., SEDIADA ..........................., POR INTERMÉDIO DE SEU REPRESENTANTE LEGAL O(A) SR(A) ................................., PORTADOR(A) DA CARTEIRA DE IDENTIDADE Nº ................ E CPF Nº............................</w:t>
      </w:r>
      <w:r w:rsidRPr="00E26E2A">
        <w:rPr>
          <w:rFonts w:ascii="Arial" w:hAnsi="Arial" w:cs="Arial"/>
          <w:sz w:val="22"/>
          <w:szCs w:val="22"/>
        </w:rPr>
        <w:t xml:space="preserve">, DECLARA, PARA OS DEVIDOS FINS, QUE ATESTA O </w:t>
      </w:r>
      <w:bookmarkStart w:id="22" w:name="_Hlk163469451"/>
      <w:r w:rsidRPr="00E26E2A">
        <w:rPr>
          <w:rFonts w:ascii="Arial" w:hAnsi="Arial" w:cs="Arial"/>
          <w:sz w:val="22"/>
          <w:szCs w:val="22"/>
        </w:rPr>
        <w:t>ATENDIMENTO À POLÍTICA PÚBLICA AMBIENTAL DE LICITAÇÃO SUSTENTÁVEL</w:t>
      </w:r>
      <w:bookmarkEnd w:id="22"/>
      <w:r w:rsidRPr="00E26E2A">
        <w:rPr>
          <w:rFonts w:ascii="Arial" w:hAnsi="Arial" w:cs="Arial"/>
          <w:sz w:val="22"/>
          <w:szCs w:val="22"/>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6930F16F" w14:textId="77777777" w:rsidR="00BC0DC1" w:rsidRPr="00E26E2A" w:rsidRDefault="00BC0DC1" w:rsidP="00E26E2A">
      <w:pPr>
        <w:jc w:val="both"/>
        <w:rPr>
          <w:rFonts w:ascii="Arial" w:eastAsia="Calibri" w:hAnsi="Arial" w:cs="Arial"/>
          <w:b/>
          <w:sz w:val="22"/>
          <w:szCs w:val="22"/>
        </w:rPr>
      </w:pPr>
    </w:p>
    <w:p w14:paraId="15AB2650" w14:textId="77777777" w:rsidR="00BC0DC1" w:rsidRPr="00E26E2A" w:rsidRDefault="00BC0DC1" w:rsidP="00E26E2A">
      <w:pPr>
        <w:jc w:val="both"/>
        <w:rPr>
          <w:rFonts w:ascii="Arial" w:eastAsia="Calibri" w:hAnsi="Arial" w:cs="Arial"/>
          <w:b/>
          <w:sz w:val="22"/>
          <w:szCs w:val="22"/>
        </w:rPr>
      </w:pPr>
    </w:p>
    <w:p w14:paraId="61E98F9F" w14:textId="77777777" w:rsidR="00BC0DC1" w:rsidRPr="00E26E2A" w:rsidRDefault="00BC0DC1" w:rsidP="00E26E2A">
      <w:pPr>
        <w:jc w:val="both"/>
        <w:rPr>
          <w:rFonts w:ascii="Arial" w:eastAsia="Calibri" w:hAnsi="Arial" w:cs="Arial"/>
          <w:sz w:val="22"/>
          <w:szCs w:val="22"/>
        </w:rPr>
      </w:pPr>
    </w:p>
    <w:p w14:paraId="5837A851" w14:textId="77777777" w:rsidR="00BC0DC1" w:rsidRPr="00E26E2A" w:rsidRDefault="00BC0DC1" w:rsidP="00E26E2A">
      <w:pPr>
        <w:jc w:val="both"/>
        <w:rPr>
          <w:rFonts w:ascii="Arial" w:eastAsia="Calibri" w:hAnsi="Arial" w:cs="Arial"/>
          <w:sz w:val="22"/>
          <w:szCs w:val="22"/>
        </w:rPr>
      </w:pPr>
    </w:p>
    <w:p w14:paraId="6A41184B" w14:textId="77777777" w:rsidR="00BC0DC1" w:rsidRPr="00E26E2A" w:rsidRDefault="00BC0DC1" w:rsidP="00E26E2A">
      <w:pPr>
        <w:jc w:val="right"/>
        <w:rPr>
          <w:rFonts w:ascii="Arial" w:eastAsia="Calibri" w:hAnsi="Arial" w:cs="Arial"/>
          <w:sz w:val="22"/>
          <w:szCs w:val="22"/>
        </w:rPr>
      </w:pPr>
      <w:r w:rsidRPr="00E26E2A">
        <w:rPr>
          <w:rFonts w:ascii="Arial" w:eastAsia="Calibri" w:hAnsi="Arial" w:cs="Arial"/>
          <w:sz w:val="22"/>
          <w:szCs w:val="22"/>
        </w:rPr>
        <w:tab/>
      </w:r>
      <w:r w:rsidRPr="00E26E2A">
        <w:rPr>
          <w:rFonts w:ascii="Arial" w:eastAsia="Calibri" w:hAnsi="Arial" w:cs="Arial"/>
          <w:sz w:val="22"/>
          <w:szCs w:val="22"/>
        </w:rPr>
        <w:tab/>
        <w:t>........, ......... DE ...................   DE 2024</w:t>
      </w:r>
    </w:p>
    <w:p w14:paraId="5E4DF286" w14:textId="77777777" w:rsidR="00BC0DC1" w:rsidRPr="00E26E2A" w:rsidRDefault="00BC0DC1" w:rsidP="00E26E2A">
      <w:pPr>
        <w:jc w:val="both"/>
        <w:rPr>
          <w:rFonts w:ascii="Arial" w:eastAsia="Calibri" w:hAnsi="Arial" w:cs="Arial"/>
          <w:sz w:val="22"/>
          <w:szCs w:val="22"/>
        </w:rPr>
      </w:pPr>
    </w:p>
    <w:p w14:paraId="6F5DF37E" w14:textId="77777777" w:rsidR="00BC0DC1" w:rsidRPr="00E26E2A" w:rsidRDefault="00BC0DC1" w:rsidP="00E26E2A">
      <w:pPr>
        <w:jc w:val="both"/>
        <w:rPr>
          <w:rFonts w:ascii="Arial" w:eastAsia="Calibri" w:hAnsi="Arial" w:cs="Arial"/>
          <w:sz w:val="22"/>
          <w:szCs w:val="22"/>
        </w:rPr>
      </w:pPr>
    </w:p>
    <w:p w14:paraId="0253096F" w14:textId="77777777" w:rsidR="00BC0DC1" w:rsidRPr="00E26E2A" w:rsidRDefault="00BC0DC1" w:rsidP="00E26E2A">
      <w:pPr>
        <w:jc w:val="both"/>
        <w:rPr>
          <w:rFonts w:ascii="Arial" w:eastAsia="Calibri" w:hAnsi="Arial" w:cs="Arial"/>
          <w:sz w:val="22"/>
          <w:szCs w:val="22"/>
        </w:rPr>
      </w:pPr>
    </w:p>
    <w:p w14:paraId="469DA717" w14:textId="77777777" w:rsidR="00BC0DC1" w:rsidRPr="00E26E2A" w:rsidRDefault="00BC0DC1" w:rsidP="00E26E2A">
      <w:pPr>
        <w:jc w:val="both"/>
        <w:rPr>
          <w:rFonts w:ascii="Arial" w:eastAsia="Calibri" w:hAnsi="Arial" w:cs="Arial"/>
          <w:sz w:val="22"/>
          <w:szCs w:val="22"/>
        </w:rPr>
      </w:pPr>
    </w:p>
    <w:p w14:paraId="291FE6F0" w14:textId="77777777" w:rsidR="00BC0DC1" w:rsidRPr="00E26E2A" w:rsidRDefault="00BC0DC1" w:rsidP="00E26E2A">
      <w:pPr>
        <w:jc w:val="center"/>
        <w:rPr>
          <w:rFonts w:ascii="Arial" w:eastAsia="Calibri" w:hAnsi="Arial" w:cs="Arial"/>
          <w:sz w:val="22"/>
          <w:szCs w:val="22"/>
        </w:rPr>
      </w:pPr>
      <w:r w:rsidRPr="00E26E2A">
        <w:rPr>
          <w:rFonts w:ascii="Arial" w:eastAsia="Calibri" w:hAnsi="Arial" w:cs="Arial"/>
          <w:sz w:val="22"/>
          <w:szCs w:val="22"/>
        </w:rPr>
        <w:t>_______________________________</w:t>
      </w:r>
    </w:p>
    <w:p w14:paraId="47EB5DE7" w14:textId="77777777" w:rsidR="00BC0DC1" w:rsidRDefault="00BC0DC1" w:rsidP="00E26E2A">
      <w:pPr>
        <w:jc w:val="center"/>
        <w:rPr>
          <w:rFonts w:ascii="Arial" w:eastAsia="Calibri" w:hAnsi="Arial" w:cs="Arial"/>
          <w:sz w:val="22"/>
          <w:szCs w:val="22"/>
        </w:rPr>
      </w:pPr>
      <w:r w:rsidRPr="00E26E2A">
        <w:rPr>
          <w:rFonts w:ascii="Arial" w:eastAsia="Calibri" w:hAnsi="Arial" w:cs="Arial"/>
          <w:sz w:val="22"/>
          <w:szCs w:val="22"/>
        </w:rPr>
        <w:t>(NOME DO REPRESENTANTE LEGAL COM ASSINATURA E CPF)</w:t>
      </w:r>
    </w:p>
    <w:p w14:paraId="70C52898" w14:textId="77777777" w:rsidR="000D423B" w:rsidRDefault="000D423B" w:rsidP="00E26E2A">
      <w:pPr>
        <w:jc w:val="center"/>
        <w:rPr>
          <w:rFonts w:ascii="Arial" w:eastAsia="Calibri" w:hAnsi="Arial" w:cs="Arial"/>
          <w:sz w:val="22"/>
          <w:szCs w:val="22"/>
        </w:rPr>
      </w:pPr>
    </w:p>
    <w:p w14:paraId="38B58B80" w14:textId="77777777" w:rsidR="000D423B" w:rsidRDefault="000D423B" w:rsidP="00E26E2A">
      <w:pPr>
        <w:jc w:val="center"/>
        <w:rPr>
          <w:rFonts w:ascii="Arial" w:eastAsia="Calibri" w:hAnsi="Arial" w:cs="Arial"/>
          <w:sz w:val="22"/>
          <w:szCs w:val="22"/>
        </w:rPr>
      </w:pPr>
    </w:p>
    <w:p w14:paraId="7A1E85E3" w14:textId="77777777" w:rsidR="000D423B" w:rsidRDefault="000D423B" w:rsidP="00E26E2A">
      <w:pPr>
        <w:jc w:val="center"/>
        <w:rPr>
          <w:rFonts w:ascii="Arial" w:eastAsia="Calibri" w:hAnsi="Arial" w:cs="Arial"/>
          <w:sz w:val="22"/>
          <w:szCs w:val="22"/>
        </w:rPr>
      </w:pPr>
    </w:p>
    <w:p w14:paraId="190EC8E9" w14:textId="77777777" w:rsidR="000D423B" w:rsidRDefault="000D423B" w:rsidP="00E26E2A">
      <w:pPr>
        <w:jc w:val="center"/>
        <w:rPr>
          <w:rFonts w:ascii="Arial" w:eastAsia="Calibri" w:hAnsi="Arial" w:cs="Arial"/>
          <w:sz w:val="22"/>
          <w:szCs w:val="22"/>
        </w:rPr>
      </w:pPr>
    </w:p>
    <w:p w14:paraId="5D22FB17" w14:textId="77777777" w:rsidR="000D423B" w:rsidRDefault="000D423B" w:rsidP="00E26E2A">
      <w:pPr>
        <w:jc w:val="center"/>
        <w:rPr>
          <w:rFonts w:ascii="Arial" w:eastAsia="Calibri" w:hAnsi="Arial" w:cs="Arial"/>
          <w:sz w:val="22"/>
          <w:szCs w:val="22"/>
        </w:rPr>
      </w:pPr>
    </w:p>
    <w:p w14:paraId="16050835" w14:textId="77777777" w:rsidR="000D423B" w:rsidRDefault="000D423B" w:rsidP="00E26E2A">
      <w:pPr>
        <w:jc w:val="center"/>
        <w:rPr>
          <w:rFonts w:ascii="Arial" w:eastAsia="Calibri" w:hAnsi="Arial" w:cs="Arial"/>
          <w:sz w:val="22"/>
          <w:szCs w:val="22"/>
        </w:rPr>
      </w:pPr>
    </w:p>
    <w:p w14:paraId="7BF2870F" w14:textId="77777777" w:rsidR="000D423B" w:rsidRDefault="000D423B" w:rsidP="00E26E2A">
      <w:pPr>
        <w:jc w:val="center"/>
        <w:rPr>
          <w:rFonts w:ascii="Arial" w:eastAsia="Calibri" w:hAnsi="Arial" w:cs="Arial"/>
          <w:sz w:val="22"/>
          <w:szCs w:val="22"/>
        </w:rPr>
      </w:pPr>
    </w:p>
    <w:p w14:paraId="48A57712" w14:textId="77777777" w:rsidR="000D423B" w:rsidRDefault="000D423B" w:rsidP="00E26E2A">
      <w:pPr>
        <w:jc w:val="center"/>
        <w:rPr>
          <w:rFonts w:ascii="Arial" w:eastAsia="Calibri" w:hAnsi="Arial" w:cs="Arial"/>
          <w:sz w:val="22"/>
          <w:szCs w:val="22"/>
        </w:rPr>
      </w:pPr>
    </w:p>
    <w:p w14:paraId="3AD5BFD5" w14:textId="77777777" w:rsidR="000D423B" w:rsidRDefault="000D423B" w:rsidP="00E26E2A">
      <w:pPr>
        <w:jc w:val="center"/>
        <w:rPr>
          <w:rFonts w:ascii="Arial" w:eastAsia="Calibri" w:hAnsi="Arial" w:cs="Arial"/>
          <w:sz w:val="22"/>
          <w:szCs w:val="22"/>
        </w:rPr>
      </w:pPr>
    </w:p>
    <w:p w14:paraId="2013A207" w14:textId="77777777" w:rsidR="000D423B" w:rsidRDefault="000D423B" w:rsidP="00E26E2A">
      <w:pPr>
        <w:jc w:val="center"/>
        <w:rPr>
          <w:rFonts w:ascii="Arial" w:eastAsia="Calibri" w:hAnsi="Arial" w:cs="Arial"/>
          <w:sz w:val="22"/>
          <w:szCs w:val="22"/>
        </w:rPr>
      </w:pPr>
    </w:p>
    <w:p w14:paraId="07650E69" w14:textId="77777777" w:rsidR="000D423B" w:rsidRDefault="000D423B" w:rsidP="00E26E2A">
      <w:pPr>
        <w:jc w:val="center"/>
        <w:rPr>
          <w:rFonts w:ascii="Arial" w:eastAsia="Calibri" w:hAnsi="Arial" w:cs="Arial"/>
          <w:sz w:val="22"/>
          <w:szCs w:val="22"/>
        </w:rPr>
      </w:pPr>
    </w:p>
    <w:p w14:paraId="0B6136C1" w14:textId="77777777" w:rsidR="000D423B" w:rsidRDefault="000D423B" w:rsidP="00E26E2A">
      <w:pPr>
        <w:jc w:val="center"/>
        <w:rPr>
          <w:rFonts w:ascii="Arial" w:eastAsia="Calibri" w:hAnsi="Arial" w:cs="Arial"/>
          <w:sz w:val="22"/>
          <w:szCs w:val="22"/>
        </w:rPr>
      </w:pPr>
    </w:p>
    <w:p w14:paraId="2327D163" w14:textId="77777777" w:rsidR="000D423B" w:rsidRDefault="000D423B" w:rsidP="00E26E2A">
      <w:pPr>
        <w:jc w:val="center"/>
        <w:rPr>
          <w:rFonts w:ascii="Arial" w:eastAsia="Calibri" w:hAnsi="Arial" w:cs="Arial"/>
          <w:sz w:val="22"/>
          <w:szCs w:val="22"/>
        </w:rPr>
      </w:pPr>
    </w:p>
    <w:p w14:paraId="79D67547" w14:textId="77777777" w:rsidR="000D423B" w:rsidRDefault="000D423B" w:rsidP="00E26E2A">
      <w:pPr>
        <w:jc w:val="center"/>
        <w:rPr>
          <w:rFonts w:ascii="Arial" w:eastAsia="Calibri" w:hAnsi="Arial" w:cs="Arial"/>
          <w:sz w:val="22"/>
          <w:szCs w:val="22"/>
        </w:rPr>
      </w:pPr>
    </w:p>
    <w:p w14:paraId="3E95B2C2" w14:textId="77777777" w:rsidR="000D423B" w:rsidRDefault="000D423B" w:rsidP="00E26E2A">
      <w:pPr>
        <w:jc w:val="center"/>
        <w:rPr>
          <w:rFonts w:ascii="Arial" w:eastAsia="Calibri" w:hAnsi="Arial" w:cs="Arial"/>
          <w:sz w:val="22"/>
          <w:szCs w:val="22"/>
        </w:rPr>
      </w:pPr>
    </w:p>
    <w:p w14:paraId="2A007F92" w14:textId="77777777" w:rsidR="000D423B" w:rsidRDefault="000D423B" w:rsidP="00E26E2A">
      <w:pPr>
        <w:jc w:val="center"/>
        <w:rPr>
          <w:rFonts w:ascii="Arial" w:eastAsia="Calibri" w:hAnsi="Arial" w:cs="Arial"/>
          <w:sz w:val="22"/>
          <w:szCs w:val="22"/>
        </w:rPr>
      </w:pPr>
    </w:p>
    <w:p w14:paraId="3638C1CD" w14:textId="77777777" w:rsidR="000D423B" w:rsidRDefault="000D423B" w:rsidP="00E26E2A">
      <w:pPr>
        <w:jc w:val="center"/>
        <w:rPr>
          <w:rFonts w:ascii="Arial" w:eastAsia="Calibri" w:hAnsi="Arial" w:cs="Arial"/>
          <w:sz w:val="22"/>
          <w:szCs w:val="22"/>
        </w:rPr>
      </w:pPr>
    </w:p>
    <w:p w14:paraId="6857F0BC" w14:textId="77777777" w:rsidR="000D423B" w:rsidRDefault="000D423B" w:rsidP="00E26E2A">
      <w:pPr>
        <w:jc w:val="center"/>
        <w:rPr>
          <w:rFonts w:ascii="Arial" w:eastAsia="Calibri" w:hAnsi="Arial" w:cs="Arial"/>
          <w:sz w:val="22"/>
          <w:szCs w:val="22"/>
        </w:rPr>
      </w:pPr>
    </w:p>
    <w:p w14:paraId="7BADD0A3" w14:textId="77777777" w:rsidR="000D423B" w:rsidRDefault="000D423B" w:rsidP="00E26E2A">
      <w:pPr>
        <w:jc w:val="center"/>
        <w:rPr>
          <w:rFonts w:ascii="Arial" w:eastAsia="Calibri" w:hAnsi="Arial" w:cs="Arial"/>
          <w:sz w:val="22"/>
          <w:szCs w:val="22"/>
        </w:rPr>
      </w:pPr>
    </w:p>
    <w:p w14:paraId="2589B0FF" w14:textId="77777777" w:rsidR="000D423B" w:rsidRPr="00E26E2A" w:rsidRDefault="000D423B" w:rsidP="00E26E2A">
      <w:pPr>
        <w:jc w:val="center"/>
        <w:rPr>
          <w:rFonts w:ascii="Arial" w:eastAsia="Calibri" w:hAnsi="Arial" w:cs="Arial"/>
          <w:sz w:val="22"/>
          <w:szCs w:val="22"/>
        </w:rPr>
      </w:pPr>
    </w:p>
    <w:p w14:paraId="61DFDD8F" w14:textId="77777777" w:rsidR="00BC0DC1" w:rsidRPr="00E26E2A" w:rsidRDefault="00BC0DC1" w:rsidP="00E26E2A">
      <w:pPr>
        <w:jc w:val="both"/>
        <w:rPr>
          <w:rFonts w:ascii="Arial" w:eastAsia="Calibri" w:hAnsi="Arial" w:cs="Arial"/>
          <w:sz w:val="22"/>
          <w:szCs w:val="22"/>
        </w:rPr>
      </w:pPr>
    </w:p>
    <w:p w14:paraId="0371AC25" w14:textId="4603F6C6" w:rsidR="00FC2339" w:rsidRPr="00E26E2A" w:rsidRDefault="00FC2339" w:rsidP="00E26E2A">
      <w:pPr>
        <w:jc w:val="right"/>
        <w:rPr>
          <w:rFonts w:ascii="Arial" w:eastAsia="Calibri" w:hAnsi="Arial" w:cs="Arial"/>
          <w:b/>
          <w:sz w:val="22"/>
          <w:szCs w:val="22"/>
        </w:rPr>
      </w:pPr>
      <w:r w:rsidRPr="00E26E2A">
        <w:rPr>
          <w:rFonts w:ascii="Arial" w:eastAsia="Calibri" w:hAnsi="Arial" w:cs="Arial"/>
          <w:b/>
          <w:sz w:val="22"/>
          <w:szCs w:val="22"/>
        </w:rPr>
        <w:lastRenderedPageBreak/>
        <w:t>MODALIDADE: PREGÃO ELETRÔNICO: 0</w:t>
      </w:r>
      <w:r w:rsidR="00E82A89" w:rsidRPr="00E26E2A">
        <w:rPr>
          <w:rFonts w:ascii="Arial" w:eastAsia="Calibri" w:hAnsi="Arial" w:cs="Arial"/>
          <w:b/>
          <w:sz w:val="22"/>
          <w:szCs w:val="22"/>
        </w:rPr>
        <w:t>65</w:t>
      </w:r>
      <w:r w:rsidRPr="00E26E2A">
        <w:rPr>
          <w:rFonts w:ascii="Arial" w:eastAsia="Calibri" w:hAnsi="Arial" w:cs="Arial"/>
          <w:b/>
          <w:sz w:val="22"/>
          <w:szCs w:val="22"/>
        </w:rPr>
        <w:t>/2024</w:t>
      </w:r>
    </w:p>
    <w:p w14:paraId="3AE5C0E9" w14:textId="7FB5DEF3" w:rsidR="00FC2339" w:rsidRPr="00E26E2A" w:rsidRDefault="00FC2339" w:rsidP="00E26E2A">
      <w:pPr>
        <w:jc w:val="right"/>
        <w:rPr>
          <w:rFonts w:ascii="Arial" w:eastAsia="Calibri" w:hAnsi="Arial" w:cs="Arial"/>
          <w:b/>
          <w:sz w:val="22"/>
          <w:szCs w:val="22"/>
        </w:rPr>
      </w:pPr>
      <w:r w:rsidRPr="00E26E2A">
        <w:rPr>
          <w:rFonts w:ascii="Arial" w:eastAsia="Calibri" w:hAnsi="Arial" w:cs="Arial"/>
          <w:b/>
          <w:sz w:val="22"/>
          <w:szCs w:val="22"/>
        </w:rPr>
        <w:t>PROCESSO ADMINISTRATIVO: 3</w:t>
      </w:r>
      <w:r w:rsidR="00E82A89" w:rsidRPr="00E26E2A">
        <w:rPr>
          <w:rFonts w:ascii="Arial" w:eastAsia="Calibri" w:hAnsi="Arial" w:cs="Arial"/>
          <w:b/>
          <w:sz w:val="22"/>
          <w:szCs w:val="22"/>
        </w:rPr>
        <w:t>0992</w:t>
      </w:r>
      <w:r w:rsidRPr="00E26E2A">
        <w:rPr>
          <w:rFonts w:ascii="Arial" w:eastAsia="Calibri" w:hAnsi="Arial" w:cs="Arial"/>
          <w:b/>
          <w:sz w:val="22"/>
          <w:szCs w:val="22"/>
        </w:rPr>
        <w:t>/2024</w:t>
      </w:r>
    </w:p>
    <w:p w14:paraId="1B2690B3" w14:textId="0050AD60" w:rsidR="00FC2339" w:rsidRPr="00E26E2A" w:rsidRDefault="00FC2339" w:rsidP="00E26E2A">
      <w:pPr>
        <w:jc w:val="right"/>
        <w:rPr>
          <w:rFonts w:ascii="Arial" w:eastAsia="Calibri" w:hAnsi="Arial" w:cs="Arial"/>
          <w:b/>
          <w:sz w:val="22"/>
          <w:szCs w:val="22"/>
        </w:rPr>
      </w:pPr>
      <w:r w:rsidRPr="00E26E2A">
        <w:rPr>
          <w:rFonts w:ascii="Arial" w:eastAsia="Calibri" w:hAnsi="Arial" w:cs="Arial"/>
          <w:b/>
          <w:sz w:val="22"/>
          <w:szCs w:val="22"/>
        </w:rPr>
        <w:t>PROCESSO LICITATÓRIO: 5</w:t>
      </w:r>
      <w:r w:rsidR="00E82A89" w:rsidRPr="00E26E2A">
        <w:rPr>
          <w:rFonts w:ascii="Arial" w:eastAsia="Calibri" w:hAnsi="Arial" w:cs="Arial"/>
          <w:b/>
          <w:sz w:val="22"/>
          <w:szCs w:val="22"/>
        </w:rPr>
        <w:t>26</w:t>
      </w:r>
      <w:r w:rsidRPr="00E26E2A">
        <w:rPr>
          <w:rFonts w:ascii="Arial" w:eastAsia="Calibri" w:hAnsi="Arial" w:cs="Arial"/>
          <w:b/>
          <w:sz w:val="22"/>
          <w:szCs w:val="22"/>
        </w:rPr>
        <w:t>/2024</w:t>
      </w:r>
    </w:p>
    <w:p w14:paraId="4F3C5897" w14:textId="77777777" w:rsidR="00643637" w:rsidRPr="00E26E2A" w:rsidRDefault="00643637" w:rsidP="00E26E2A">
      <w:pPr>
        <w:jc w:val="right"/>
        <w:rPr>
          <w:rFonts w:ascii="Arial" w:eastAsia="Calibri" w:hAnsi="Arial" w:cs="Arial"/>
          <w:b/>
          <w:sz w:val="22"/>
          <w:szCs w:val="22"/>
        </w:rPr>
      </w:pPr>
    </w:p>
    <w:p w14:paraId="0D42E698" w14:textId="09390386" w:rsidR="003D0430" w:rsidRPr="00E26E2A" w:rsidRDefault="003D0430" w:rsidP="00E26E2A">
      <w:pPr>
        <w:pBdr>
          <w:top w:val="single" w:sz="4" w:space="1" w:color="000000"/>
          <w:left w:val="nil"/>
          <w:bottom w:val="single" w:sz="4" w:space="1" w:color="000000"/>
          <w:right w:val="nil"/>
          <w:between w:val="nil"/>
        </w:pBdr>
        <w:shd w:val="clear" w:color="auto" w:fill="D6E3BC"/>
        <w:jc w:val="center"/>
        <w:rPr>
          <w:rFonts w:ascii="Arial" w:eastAsia="Calibri" w:hAnsi="Arial" w:cs="Arial"/>
          <w:color w:val="000000"/>
          <w:sz w:val="22"/>
          <w:szCs w:val="22"/>
        </w:rPr>
      </w:pPr>
      <w:r w:rsidRPr="00E26E2A">
        <w:rPr>
          <w:rFonts w:ascii="Arial" w:eastAsia="Calibri" w:hAnsi="Arial" w:cs="Arial"/>
          <w:b/>
          <w:color w:val="000000"/>
          <w:sz w:val="22"/>
          <w:szCs w:val="22"/>
        </w:rPr>
        <w:t>ANEXO X</w:t>
      </w:r>
      <w:r w:rsidR="00B35711" w:rsidRPr="00E26E2A">
        <w:rPr>
          <w:rFonts w:ascii="Arial" w:eastAsia="Calibri" w:hAnsi="Arial" w:cs="Arial"/>
          <w:b/>
          <w:color w:val="000000"/>
          <w:sz w:val="22"/>
          <w:szCs w:val="22"/>
        </w:rPr>
        <w:t>I</w:t>
      </w:r>
      <w:r w:rsidR="00BC0DC1" w:rsidRPr="00E26E2A">
        <w:rPr>
          <w:rFonts w:ascii="Arial" w:eastAsia="Calibri" w:hAnsi="Arial" w:cs="Arial"/>
          <w:b/>
          <w:color w:val="000000"/>
          <w:sz w:val="22"/>
          <w:szCs w:val="22"/>
        </w:rPr>
        <w:t>I</w:t>
      </w:r>
      <w:r w:rsidRPr="00E26E2A">
        <w:rPr>
          <w:rFonts w:ascii="Arial" w:eastAsia="Calibri" w:hAnsi="Arial" w:cs="Arial"/>
          <w:b/>
          <w:color w:val="000000"/>
          <w:sz w:val="22"/>
          <w:szCs w:val="22"/>
        </w:rPr>
        <w:t xml:space="preserve"> – MINUTA DO CONTRATO</w:t>
      </w:r>
    </w:p>
    <w:p w14:paraId="77D4DF11" w14:textId="77777777" w:rsidR="00BC0DC1" w:rsidRPr="00E26E2A" w:rsidRDefault="00BC0DC1" w:rsidP="00E26E2A">
      <w:pPr>
        <w:rPr>
          <w:rFonts w:ascii="Arial" w:eastAsia="Calibri" w:hAnsi="Arial" w:cs="Arial"/>
          <w:b/>
          <w:sz w:val="22"/>
          <w:szCs w:val="22"/>
        </w:rPr>
      </w:pPr>
      <w:r w:rsidRPr="00E26E2A">
        <w:rPr>
          <w:rFonts w:ascii="Arial" w:eastAsia="Calibri" w:hAnsi="Arial" w:cs="Arial"/>
          <w:b/>
          <w:sz w:val="22"/>
          <w:szCs w:val="22"/>
        </w:rPr>
        <w:t>Contrato nº xxx/2024</w:t>
      </w:r>
    </w:p>
    <w:p w14:paraId="3C7E7F6B" w14:textId="45DA2C6E" w:rsidR="00BC0DC1" w:rsidRPr="00E26E2A" w:rsidRDefault="00BC0DC1" w:rsidP="00E26E2A">
      <w:pPr>
        <w:rPr>
          <w:rFonts w:ascii="Arial" w:eastAsia="Calibri" w:hAnsi="Arial" w:cs="Arial"/>
          <w:b/>
          <w:sz w:val="22"/>
          <w:szCs w:val="22"/>
        </w:rPr>
      </w:pPr>
      <w:r w:rsidRPr="00E26E2A">
        <w:rPr>
          <w:rFonts w:ascii="Arial" w:eastAsia="Calibri" w:hAnsi="Arial" w:cs="Arial"/>
          <w:b/>
          <w:sz w:val="22"/>
          <w:szCs w:val="22"/>
        </w:rPr>
        <w:t xml:space="preserve">Processo Licitatório nº </w:t>
      </w:r>
      <w:r w:rsidR="000F6154" w:rsidRPr="00E26E2A">
        <w:rPr>
          <w:rFonts w:ascii="Arial" w:eastAsia="Calibri" w:hAnsi="Arial" w:cs="Arial"/>
          <w:b/>
          <w:sz w:val="22"/>
          <w:szCs w:val="22"/>
        </w:rPr>
        <w:t>5</w:t>
      </w:r>
      <w:r w:rsidR="00E82A89" w:rsidRPr="00E26E2A">
        <w:rPr>
          <w:rFonts w:ascii="Arial" w:eastAsia="Calibri" w:hAnsi="Arial" w:cs="Arial"/>
          <w:b/>
          <w:sz w:val="22"/>
          <w:szCs w:val="22"/>
        </w:rPr>
        <w:t>26</w:t>
      </w:r>
      <w:r w:rsidR="00E563A7" w:rsidRPr="00E26E2A">
        <w:rPr>
          <w:rFonts w:ascii="Arial" w:eastAsia="Calibri" w:hAnsi="Arial" w:cs="Arial"/>
          <w:b/>
          <w:sz w:val="22"/>
          <w:szCs w:val="22"/>
        </w:rPr>
        <w:t>/</w:t>
      </w:r>
      <w:r w:rsidRPr="00E26E2A">
        <w:rPr>
          <w:rFonts w:ascii="Arial" w:eastAsia="Calibri" w:hAnsi="Arial" w:cs="Arial"/>
          <w:b/>
          <w:sz w:val="22"/>
          <w:szCs w:val="22"/>
        </w:rPr>
        <w:t>2024</w:t>
      </w:r>
    </w:p>
    <w:p w14:paraId="0A4C1926" w14:textId="77777777" w:rsidR="00BC0DC1" w:rsidRPr="00E26E2A" w:rsidRDefault="00BC0DC1" w:rsidP="00E26E2A">
      <w:pPr>
        <w:rPr>
          <w:rFonts w:ascii="Arial" w:eastAsia="Calibri" w:hAnsi="Arial" w:cs="Arial"/>
          <w:b/>
          <w:sz w:val="22"/>
          <w:szCs w:val="22"/>
        </w:rPr>
      </w:pPr>
    </w:p>
    <w:p w14:paraId="06E1B97E" w14:textId="77777777" w:rsidR="00916212" w:rsidRPr="00E26E2A" w:rsidRDefault="00916212" w:rsidP="00E26E2A">
      <w:pPr>
        <w:rPr>
          <w:rFonts w:ascii="Arial" w:eastAsia="Calibri" w:hAnsi="Arial" w:cs="Arial"/>
          <w:b/>
          <w:sz w:val="22"/>
          <w:szCs w:val="22"/>
        </w:rPr>
      </w:pPr>
    </w:p>
    <w:p w14:paraId="0EB87189" w14:textId="77777777" w:rsidR="00727C49" w:rsidRPr="00A51827" w:rsidRDefault="00727C49" w:rsidP="00727C49">
      <w:pPr>
        <w:pStyle w:val="Recuodecorpodetexto"/>
        <w:tabs>
          <w:tab w:val="left" w:pos="900"/>
        </w:tabs>
        <w:spacing w:after="0"/>
        <w:ind w:left="3600"/>
        <w:jc w:val="both"/>
        <w:rPr>
          <w:rFonts w:ascii="Arial" w:hAnsi="Arial" w:cs="Arial"/>
          <w:b/>
          <w:bCs/>
          <w:smallCaps/>
          <w:sz w:val="22"/>
          <w:szCs w:val="22"/>
        </w:rPr>
      </w:pPr>
      <w:r w:rsidRPr="00BC0DC1">
        <w:rPr>
          <w:rFonts w:ascii="Arial" w:hAnsi="Arial" w:cs="Arial"/>
          <w:b/>
          <w:smallCaps/>
          <w:sz w:val="22"/>
          <w:szCs w:val="22"/>
        </w:rPr>
        <w:t xml:space="preserve">Contrato que entre si Celebram </w:t>
      </w:r>
      <w:r w:rsidRPr="00BC0DC1">
        <w:rPr>
          <w:rFonts w:ascii="Arial" w:hAnsi="Arial" w:cs="Arial"/>
          <w:b/>
          <w:smallCaps/>
          <w:sz w:val="22"/>
          <w:szCs w:val="22"/>
          <w:lang w:val="pt-BR"/>
        </w:rPr>
        <w:t>o</w:t>
      </w:r>
      <w:r w:rsidRPr="00BC0DC1">
        <w:rPr>
          <w:rFonts w:ascii="Arial" w:hAnsi="Arial" w:cs="Arial"/>
          <w:b/>
          <w:smallCaps/>
          <w:sz w:val="22"/>
          <w:szCs w:val="22"/>
        </w:rPr>
        <w:t xml:space="preserve"> Município de São</w:t>
      </w:r>
      <w:r w:rsidRPr="00A51827">
        <w:rPr>
          <w:rFonts w:ascii="Arial" w:hAnsi="Arial" w:cs="Arial"/>
          <w:b/>
          <w:smallCaps/>
          <w:sz w:val="22"/>
          <w:szCs w:val="22"/>
        </w:rPr>
        <w:t xml:space="preserve"> Gabriel do Oeste</w:t>
      </w:r>
      <w:r w:rsidRPr="00A51827">
        <w:rPr>
          <w:rFonts w:ascii="Arial" w:hAnsi="Arial" w:cs="Arial"/>
          <w:b/>
          <w:smallCaps/>
          <w:sz w:val="22"/>
          <w:szCs w:val="22"/>
          <w:lang w:val="pt-BR"/>
        </w:rPr>
        <w:t xml:space="preserve"> </w:t>
      </w:r>
      <w:r w:rsidRPr="00A51827">
        <w:rPr>
          <w:rFonts w:ascii="Arial" w:hAnsi="Arial" w:cs="Arial"/>
          <w:b/>
          <w:smallCaps/>
          <w:sz w:val="22"/>
          <w:szCs w:val="22"/>
        </w:rPr>
        <w:t>MS</w:t>
      </w:r>
      <w:r>
        <w:rPr>
          <w:rFonts w:ascii="Arial" w:hAnsi="Arial" w:cs="Arial"/>
          <w:b/>
          <w:bCs/>
          <w:smallCaps/>
          <w:sz w:val="22"/>
          <w:szCs w:val="22"/>
        </w:rPr>
        <w:t xml:space="preserve"> </w:t>
      </w:r>
      <w:r w:rsidRPr="00A93150">
        <w:rPr>
          <w:rFonts w:ascii="Arial" w:hAnsi="Arial" w:cs="Arial"/>
          <w:b/>
          <w:bCs/>
          <w:smallCaps/>
          <w:sz w:val="23"/>
          <w:szCs w:val="23"/>
        </w:rPr>
        <w:t xml:space="preserve">por intermédio do </w:t>
      </w:r>
      <w:r w:rsidRPr="0008175D">
        <w:rPr>
          <w:rFonts w:ascii="Arial" w:hAnsi="Arial" w:cs="Arial"/>
          <w:b/>
          <w:smallCaps/>
          <w:sz w:val="23"/>
          <w:szCs w:val="23"/>
          <w:highlight w:val="yellow"/>
        </w:rPr>
        <w:t xml:space="preserve">Fundo </w:t>
      </w:r>
      <w:r w:rsidRPr="0008175D">
        <w:rPr>
          <w:rFonts w:ascii="Arial" w:hAnsi="Arial" w:cs="Arial"/>
          <w:b/>
          <w:smallCaps/>
          <w:sz w:val="23"/>
          <w:szCs w:val="23"/>
          <w:highlight w:val="yellow"/>
          <w:lang w:val="pt-BR"/>
        </w:rPr>
        <w:t>XXXXXXX</w:t>
      </w:r>
      <w:r w:rsidRPr="00A93150">
        <w:rPr>
          <w:rFonts w:ascii="Arial" w:hAnsi="Arial" w:cs="Arial"/>
          <w:b/>
          <w:smallCaps/>
          <w:sz w:val="23"/>
          <w:szCs w:val="23"/>
        </w:rPr>
        <w:t xml:space="preserve"> de São Gabriel do Oeste MS</w:t>
      </w:r>
      <w:r w:rsidRPr="00A93150">
        <w:rPr>
          <w:rFonts w:ascii="Arial" w:hAnsi="Arial" w:cs="Arial"/>
          <w:b/>
          <w:bCs/>
          <w:smallCaps/>
          <w:sz w:val="23"/>
          <w:szCs w:val="23"/>
        </w:rPr>
        <w:t xml:space="preserve"> </w:t>
      </w:r>
      <w:r w:rsidRPr="00A51827">
        <w:rPr>
          <w:rFonts w:ascii="Arial" w:hAnsi="Arial" w:cs="Arial"/>
          <w:b/>
          <w:bCs/>
          <w:smallCaps/>
          <w:sz w:val="22"/>
          <w:szCs w:val="22"/>
        </w:rPr>
        <w:t>e</w:t>
      </w:r>
      <w:r w:rsidRPr="00A51827">
        <w:rPr>
          <w:rFonts w:ascii="Arial" w:hAnsi="Arial" w:cs="Arial"/>
          <w:b/>
          <w:bCs/>
          <w:smallCaps/>
          <w:sz w:val="22"/>
          <w:szCs w:val="22"/>
          <w:lang w:val="pt-BR"/>
        </w:rPr>
        <w:t xml:space="preserve"> a Empresa</w:t>
      </w:r>
      <w:r w:rsidRPr="00A51827">
        <w:rPr>
          <w:rFonts w:ascii="Arial" w:hAnsi="Arial" w:cs="Arial"/>
          <w:b/>
          <w:bCs/>
          <w:smallCaps/>
          <w:sz w:val="22"/>
          <w:szCs w:val="22"/>
        </w:rPr>
        <w:t xml:space="preserve"> xxxxxxxxxxxxxx.</w:t>
      </w:r>
    </w:p>
    <w:p w14:paraId="38FB70BE" w14:textId="77777777" w:rsidR="00916212" w:rsidRPr="00E26E2A" w:rsidRDefault="00916212" w:rsidP="00E26E2A">
      <w:pPr>
        <w:pStyle w:val="Recuodecorpodetexto"/>
        <w:tabs>
          <w:tab w:val="left" w:pos="900"/>
        </w:tabs>
        <w:spacing w:after="0"/>
        <w:ind w:left="3600"/>
        <w:jc w:val="both"/>
        <w:rPr>
          <w:rFonts w:ascii="Arial" w:hAnsi="Arial" w:cs="Arial"/>
          <w:b/>
          <w:bCs/>
          <w:smallCaps/>
          <w:sz w:val="22"/>
          <w:szCs w:val="22"/>
          <w:lang w:val="pt-BR"/>
        </w:rPr>
      </w:pPr>
    </w:p>
    <w:p w14:paraId="5B364E43" w14:textId="77777777" w:rsidR="00435B0B" w:rsidRPr="00E26E2A" w:rsidRDefault="00435B0B" w:rsidP="00E26E2A">
      <w:pPr>
        <w:pStyle w:val="Recuodecorpodetexto"/>
        <w:tabs>
          <w:tab w:val="left" w:pos="900"/>
        </w:tabs>
        <w:spacing w:after="0"/>
        <w:ind w:left="0"/>
        <w:rPr>
          <w:rFonts w:ascii="Arial" w:hAnsi="Arial" w:cs="Arial"/>
          <w:bCs/>
          <w:smallCaps/>
          <w:sz w:val="22"/>
          <w:szCs w:val="22"/>
        </w:rPr>
      </w:pPr>
    </w:p>
    <w:p w14:paraId="4D653D53" w14:textId="198B7782" w:rsidR="00435B0B" w:rsidRPr="00E26E2A" w:rsidRDefault="00435B0B" w:rsidP="00E26E2A">
      <w:pPr>
        <w:jc w:val="both"/>
        <w:rPr>
          <w:rFonts w:ascii="Arial" w:hAnsi="Arial" w:cs="Arial"/>
          <w:sz w:val="22"/>
          <w:szCs w:val="22"/>
        </w:rPr>
      </w:pPr>
      <w:r w:rsidRPr="00E26E2A">
        <w:rPr>
          <w:rFonts w:ascii="Arial" w:hAnsi="Arial" w:cs="Arial"/>
          <w:sz w:val="22"/>
          <w:szCs w:val="22"/>
        </w:rPr>
        <w:t xml:space="preserve">O </w:t>
      </w:r>
      <w:r w:rsidRPr="00E26E2A">
        <w:rPr>
          <w:rFonts w:ascii="Arial" w:hAnsi="Arial" w:cs="Arial"/>
          <w:b/>
          <w:smallCaps/>
          <w:sz w:val="22"/>
          <w:szCs w:val="22"/>
        </w:rPr>
        <w:t>Município de São Gabriel do Oeste - MS</w:t>
      </w:r>
      <w:r w:rsidRPr="00E26E2A">
        <w:rPr>
          <w:rFonts w:ascii="Arial" w:hAnsi="Arial" w:cs="Arial"/>
          <w:sz w:val="22"/>
          <w:szCs w:val="22"/>
        </w:rPr>
        <w:t xml:space="preserve">, sediada na Rua Martimiano Alves Dias, nº 1.211, inscrita no CNPJ/MF sob o nº 15.389.588/0001-94, representada neste ato por seu Prefeito Municipal, </w:t>
      </w:r>
      <w:r w:rsidRPr="00E26E2A">
        <w:rPr>
          <w:rFonts w:ascii="Arial" w:hAnsi="Arial" w:cs="Arial"/>
          <w:b/>
          <w:sz w:val="22"/>
          <w:szCs w:val="22"/>
        </w:rPr>
        <w:t xml:space="preserve">Sr. </w:t>
      </w:r>
      <w:r w:rsidRPr="00E26E2A">
        <w:rPr>
          <w:rFonts w:ascii="Arial" w:hAnsi="Arial" w:cs="Arial"/>
          <w:b/>
          <w:smallCaps/>
          <w:sz w:val="22"/>
          <w:szCs w:val="22"/>
        </w:rPr>
        <w:t>Jeferson Luiz Tomazoni</w:t>
      </w:r>
      <w:r w:rsidRPr="00E26E2A">
        <w:rPr>
          <w:rFonts w:ascii="Arial" w:hAnsi="Arial" w:cs="Arial"/>
          <w:smallCaps/>
          <w:sz w:val="22"/>
          <w:szCs w:val="22"/>
        </w:rPr>
        <w:t>,</w:t>
      </w:r>
      <w:r w:rsidRPr="00E26E2A">
        <w:rPr>
          <w:rFonts w:ascii="Arial" w:hAnsi="Arial" w:cs="Arial"/>
          <w:sz w:val="22"/>
          <w:szCs w:val="22"/>
        </w:rPr>
        <w:t xml:space="preserve"> brasileiro, solteiro, professor, RG n.º 000.567.644 SSP/MS e CPF n.º 501.677.901-53, residente a Rua Menotti Del Picchia, nº 805, Bairro Jardim Alvorada, nesta cidade, doravante denominado simplesmente </w:t>
      </w:r>
      <w:r w:rsidRPr="00E26E2A">
        <w:rPr>
          <w:rFonts w:ascii="Arial" w:hAnsi="Arial" w:cs="Arial"/>
          <w:b/>
          <w:smallCaps/>
          <w:sz w:val="22"/>
          <w:szCs w:val="22"/>
        </w:rPr>
        <w:t>Contratante</w:t>
      </w:r>
      <w:r w:rsidR="00916212" w:rsidRPr="00E26E2A">
        <w:rPr>
          <w:rFonts w:ascii="Arial" w:hAnsi="Arial" w:cs="Arial"/>
          <w:b/>
          <w:smallCaps/>
          <w:sz w:val="22"/>
          <w:szCs w:val="22"/>
        </w:rPr>
        <w:t>,</w:t>
      </w:r>
      <w:r w:rsidR="00E82A89" w:rsidRPr="00E26E2A">
        <w:rPr>
          <w:rFonts w:ascii="Arial" w:hAnsi="Arial" w:cs="Arial"/>
          <w:b/>
          <w:smallCaps/>
          <w:sz w:val="22"/>
          <w:szCs w:val="22"/>
        </w:rPr>
        <w:t xml:space="preserve"> </w:t>
      </w:r>
      <w:r w:rsidR="00E82A89" w:rsidRPr="00E26E2A">
        <w:rPr>
          <w:rFonts w:ascii="Arial" w:hAnsi="Arial" w:cs="Arial"/>
          <w:sz w:val="22"/>
          <w:szCs w:val="22"/>
        </w:rPr>
        <w:t xml:space="preserve">com interveniência do </w:t>
      </w:r>
      <w:r w:rsidR="00E82A89" w:rsidRPr="00727C49">
        <w:rPr>
          <w:rFonts w:ascii="Arial" w:hAnsi="Arial" w:cs="Arial"/>
          <w:b/>
          <w:smallCaps/>
          <w:sz w:val="22"/>
          <w:szCs w:val="22"/>
          <w:highlight w:val="yellow"/>
        </w:rPr>
        <w:t>Fundo XXXXX</w:t>
      </w:r>
      <w:r w:rsidR="00E82A89" w:rsidRPr="00727C49">
        <w:rPr>
          <w:rFonts w:ascii="Arial" w:hAnsi="Arial" w:cs="Arial"/>
          <w:sz w:val="22"/>
          <w:szCs w:val="22"/>
          <w:highlight w:val="yellow"/>
        </w:rPr>
        <w:t>, inscrita no CNPJ XXXX, neste ato representado por sua gestora, a Secretária Municipal de XXXXX,</w:t>
      </w:r>
      <w:r w:rsidR="00E82A89" w:rsidRPr="00E26E2A">
        <w:rPr>
          <w:rFonts w:ascii="Arial" w:hAnsi="Arial" w:cs="Arial"/>
          <w:sz w:val="22"/>
          <w:szCs w:val="22"/>
        </w:rPr>
        <w:t xml:space="preserve"> Srª.  ......., brasileira, ............, inscrita no RG sob nº........., SSP/MS e no CPF sob nº, ......residente e domiciliada na Rua .........., nº .........., nesta cidade, doravante denominada simplesmente </w:t>
      </w:r>
      <w:r w:rsidR="00E82A89" w:rsidRPr="00E26E2A">
        <w:rPr>
          <w:rFonts w:ascii="Arial" w:hAnsi="Arial" w:cs="Arial"/>
          <w:b/>
          <w:smallCaps/>
          <w:sz w:val="22"/>
          <w:szCs w:val="22"/>
        </w:rPr>
        <w:t>Interveniente</w:t>
      </w:r>
      <w:r w:rsidR="003D0430" w:rsidRPr="00E26E2A">
        <w:rPr>
          <w:rFonts w:ascii="Arial" w:hAnsi="Arial" w:cs="Arial"/>
          <w:b/>
          <w:smallCaps/>
          <w:sz w:val="22"/>
          <w:szCs w:val="22"/>
        </w:rPr>
        <w:t xml:space="preserve"> </w:t>
      </w:r>
      <w:r w:rsidRPr="00E26E2A">
        <w:rPr>
          <w:rFonts w:ascii="Arial" w:hAnsi="Arial" w:cs="Arial"/>
          <w:sz w:val="22"/>
          <w:szCs w:val="22"/>
        </w:rPr>
        <w:t xml:space="preserve">e a </w:t>
      </w:r>
      <w:r w:rsidR="00916212" w:rsidRPr="00E26E2A">
        <w:rPr>
          <w:rFonts w:ascii="Arial" w:hAnsi="Arial" w:cs="Arial"/>
          <w:sz w:val="22"/>
          <w:szCs w:val="22"/>
        </w:rPr>
        <w:t>E</w:t>
      </w:r>
      <w:r w:rsidRPr="00E26E2A">
        <w:rPr>
          <w:rFonts w:ascii="Arial" w:hAnsi="Arial" w:cs="Arial"/>
          <w:sz w:val="22"/>
          <w:szCs w:val="22"/>
        </w:rPr>
        <w:t>mpresa</w:t>
      </w:r>
      <w:r w:rsidRPr="00E26E2A">
        <w:rPr>
          <w:rFonts w:ascii="Arial" w:hAnsi="Arial" w:cs="Arial"/>
          <w:b/>
          <w:smallCaps/>
          <w:sz w:val="22"/>
          <w:szCs w:val="22"/>
        </w:rPr>
        <w:t xml:space="preserve"> .....</w:t>
      </w:r>
      <w:r w:rsidRPr="00E26E2A">
        <w:rPr>
          <w:rFonts w:ascii="Arial" w:hAnsi="Arial" w:cs="Arial"/>
          <w:sz w:val="22"/>
          <w:szCs w:val="22"/>
        </w:rPr>
        <w:t xml:space="preserve">, inscrita  no CNPJ/MF sob o nº.........com sede a Rua ........., n° ............., Bairro.........., nesta cidade, neste ato representada por seu proprietário Sr.  xxxxxxxxxx, brasileiro, portador do RG nº xxxxx, e do CPF nº xxxx, </w:t>
      </w:r>
      <w:r w:rsidR="00916212" w:rsidRPr="00E26E2A">
        <w:rPr>
          <w:rFonts w:ascii="Arial" w:hAnsi="Arial" w:cs="Arial"/>
          <w:sz w:val="22"/>
          <w:szCs w:val="22"/>
        </w:rPr>
        <w:t xml:space="preserve">residente a Rua xxxxxxx. Nº xxx, cidade xxxxx, </w:t>
      </w:r>
      <w:r w:rsidRPr="00E26E2A">
        <w:rPr>
          <w:rFonts w:ascii="Arial" w:hAnsi="Arial" w:cs="Arial"/>
          <w:sz w:val="22"/>
          <w:szCs w:val="22"/>
        </w:rPr>
        <w:t>doravante denominada simplesmente</w:t>
      </w:r>
      <w:r w:rsidRPr="00E26E2A">
        <w:rPr>
          <w:rFonts w:ascii="Arial" w:hAnsi="Arial" w:cs="Arial"/>
          <w:b/>
          <w:smallCaps/>
          <w:sz w:val="22"/>
          <w:szCs w:val="22"/>
        </w:rPr>
        <w:t xml:space="preserve"> Contratada</w:t>
      </w:r>
      <w:r w:rsidRPr="00E26E2A">
        <w:rPr>
          <w:rFonts w:ascii="Arial" w:hAnsi="Arial" w:cs="Arial"/>
          <w:sz w:val="22"/>
          <w:szCs w:val="22"/>
        </w:rPr>
        <w:t xml:space="preserve">, tem entre si justo e avençado, e celebram o presente Contrato sujeitando-se às normas preconizadas na Lei nº 14.133, de 1º de abril de 2.021, em conformidade com Termo de Referência anexo a </w:t>
      </w:r>
      <w:r w:rsidR="004F1DD3" w:rsidRPr="00E26E2A">
        <w:rPr>
          <w:rFonts w:ascii="Arial" w:hAnsi="Arial" w:cs="Arial"/>
          <w:sz w:val="22"/>
          <w:szCs w:val="22"/>
        </w:rPr>
        <w:t>Pregão Eletrônico</w:t>
      </w:r>
      <w:r w:rsidRPr="00E26E2A">
        <w:rPr>
          <w:rFonts w:ascii="Arial" w:hAnsi="Arial" w:cs="Arial"/>
          <w:sz w:val="22"/>
          <w:szCs w:val="22"/>
        </w:rPr>
        <w:t xml:space="preserve"> nº </w:t>
      </w:r>
      <w:bookmarkStart w:id="23" w:name="Texto86"/>
      <w:r w:rsidR="00B3413E" w:rsidRPr="00E26E2A">
        <w:rPr>
          <w:rFonts w:ascii="Arial" w:hAnsi="Arial" w:cs="Arial"/>
          <w:sz w:val="22"/>
          <w:szCs w:val="22"/>
        </w:rPr>
        <w:t>0</w:t>
      </w:r>
      <w:r w:rsidR="00E82A89" w:rsidRPr="00E26E2A">
        <w:rPr>
          <w:rFonts w:ascii="Arial" w:hAnsi="Arial" w:cs="Arial"/>
          <w:sz w:val="22"/>
          <w:szCs w:val="22"/>
        </w:rPr>
        <w:t>65</w:t>
      </w:r>
      <w:r w:rsidRPr="00E26E2A">
        <w:rPr>
          <w:rFonts w:ascii="Arial" w:hAnsi="Arial" w:cs="Arial"/>
          <w:sz w:val="22"/>
          <w:szCs w:val="22"/>
        </w:rPr>
        <w:t>/20</w:t>
      </w:r>
      <w:bookmarkEnd w:id="23"/>
      <w:r w:rsidRPr="00E26E2A">
        <w:rPr>
          <w:rFonts w:ascii="Arial" w:hAnsi="Arial" w:cs="Arial"/>
          <w:sz w:val="22"/>
          <w:szCs w:val="22"/>
        </w:rPr>
        <w:t>2</w:t>
      </w:r>
      <w:r w:rsidR="004F1DD3" w:rsidRPr="00E26E2A">
        <w:rPr>
          <w:rFonts w:ascii="Arial" w:hAnsi="Arial" w:cs="Arial"/>
          <w:sz w:val="22"/>
          <w:szCs w:val="22"/>
        </w:rPr>
        <w:t>4</w:t>
      </w:r>
      <w:r w:rsidRPr="00E26E2A">
        <w:rPr>
          <w:rFonts w:ascii="Arial" w:hAnsi="Arial" w:cs="Arial"/>
          <w:sz w:val="22"/>
          <w:szCs w:val="22"/>
        </w:rPr>
        <w:t xml:space="preserve">, originada pelo Processo Administrativo nº </w:t>
      </w:r>
      <w:r w:rsidR="000F6154" w:rsidRPr="00E26E2A">
        <w:rPr>
          <w:rFonts w:ascii="Arial" w:hAnsi="Arial" w:cs="Arial"/>
          <w:sz w:val="22"/>
          <w:szCs w:val="22"/>
        </w:rPr>
        <w:t>3</w:t>
      </w:r>
      <w:r w:rsidR="00E82A89" w:rsidRPr="00E26E2A">
        <w:rPr>
          <w:rFonts w:ascii="Arial" w:hAnsi="Arial" w:cs="Arial"/>
          <w:sz w:val="22"/>
          <w:szCs w:val="22"/>
        </w:rPr>
        <w:t>0992</w:t>
      </w:r>
      <w:r w:rsidRPr="00E26E2A">
        <w:rPr>
          <w:rFonts w:ascii="Arial" w:hAnsi="Arial" w:cs="Arial"/>
          <w:sz w:val="22"/>
          <w:szCs w:val="22"/>
        </w:rPr>
        <w:t>/202</w:t>
      </w:r>
      <w:r w:rsidR="004F1DD3" w:rsidRPr="00E26E2A">
        <w:rPr>
          <w:rFonts w:ascii="Arial" w:hAnsi="Arial" w:cs="Arial"/>
          <w:sz w:val="22"/>
          <w:szCs w:val="22"/>
        </w:rPr>
        <w:t>4</w:t>
      </w:r>
      <w:r w:rsidRPr="00E26E2A">
        <w:rPr>
          <w:rFonts w:ascii="Arial" w:hAnsi="Arial" w:cs="Arial"/>
          <w:sz w:val="22"/>
          <w:szCs w:val="22"/>
        </w:rPr>
        <w:t xml:space="preserve">, mediante as cláusulas e condições </w:t>
      </w:r>
      <w:r w:rsidR="003B4EF6" w:rsidRPr="00E26E2A">
        <w:rPr>
          <w:rFonts w:ascii="Arial" w:hAnsi="Arial" w:cs="Arial"/>
          <w:sz w:val="22"/>
          <w:szCs w:val="22"/>
        </w:rPr>
        <w:t>a seguir enunciadas</w:t>
      </w:r>
      <w:r w:rsidR="00D132AD" w:rsidRPr="00E26E2A">
        <w:rPr>
          <w:rFonts w:ascii="Arial" w:hAnsi="Arial" w:cs="Arial"/>
          <w:sz w:val="22"/>
          <w:szCs w:val="22"/>
        </w:rPr>
        <w:t>.</w:t>
      </w:r>
    </w:p>
    <w:p w14:paraId="26CBE081" w14:textId="77777777" w:rsidR="00D132AD" w:rsidRPr="00E26E2A" w:rsidRDefault="00D132AD" w:rsidP="00E26E2A">
      <w:pPr>
        <w:pStyle w:val="Listadecontinuao"/>
        <w:spacing w:after="0"/>
        <w:ind w:left="0"/>
        <w:jc w:val="both"/>
        <w:rPr>
          <w:rFonts w:ascii="Arial" w:hAnsi="Arial" w:cs="Arial"/>
          <w:b/>
          <w:bCs/>
          <w:color w:val="000000"/>
          <w:sz w:val="22"/>
          <w:szCs w:val="22"/>
        </w:rPr>
      </w:pPr>
    </w:p>
    <w:p w14:paraId="29391B9F" w14:textId="6A65DD02" w:rsidR="00E82A89" w:rsidRPr="00E26E2A" w:rsidRDefault="00E82A89" w:rsidP="00E26E2A">
      <w:pPr>
        <w:pStyle w:val="Listadecontinuao"/>
        <w:tabs>
          <w:tab w:val="left" w:pos="284"/>
          <w:tab w:val="left" w:pos="567"/>
        </w:tabs>
        <w:spacing w:after="0"/>
        <w:ind w:left="0"/>
        <w:jc w:val="both"/>
        <w:rPr>
          <w:rFonts w:ascii="Arial" w:hAnsi="Arial" w:cs="Arial"/>
          <w:color w:val="000000"/>
          <w:sz w:val="22"/>
          <w:szCs w:val="22"/>
        </w:rPr>
      </w:pPr>
      <w:r w:rsidRPr="00E26E2A">
        <w:rPr>
          <w:rFonts w:ascii="Arial" w:hAnsi="Arial" w:cs="Arial"/>
          <w:b/>
          <w:bCs/>
          <w:color w:val="000000"/>
          <w:sz w:val="22"/>
          <w:szCs w:val="22"/>
        </w:rPr>
        <w:t>DO FUNDAMENTO LEGAL</w:t>
      </w:r>
      <w:r w:rsidRPr="00E26E2A">
        <w:rPr>
          <w:rFonts w:ascii="Arial" w:hAnsi="Arial" w:cs="Arial"/>
          <w:color w:val="000000"/>
          <w:sz w:val="22"/>
          <w:szCs w:val="22"/>
        </w:rPr>
        <w:t xml:space="preserve">: O presente </w:t>
      </w:r>
      <w:r w:rsidRPr="00E26E2A">
        <w:rPr>
          <w:rFonts w:ascii="Arial" w:hAnsi="Arial" w:cs="Arial"/>
          <w:b/>
          <w:bCs/>
          <w:color w:val="000000"/>
          <w:sz w:val="22"/>
          <w:szCs w:val="22"/>
        </w:rPr>
        <w:t>CONTRATO</w:t>
      </w:r>
      <w:r w:rsidRPr="00E26E2A">
        <w:rPr>
          <w:rFonts w:ascii="Arial" w:hAnsi="Arial" w:cs="Arial"/>
          <w:color w:val="000000"/>
          <w:sz w:val="22"/>
          <w:szCs w:val="22"/>
        </w:rPr>
        <w:t>, é firmado em decorrência da homologação do Excelentíssimo Senhor Prefeito Municipal (Gestor Municipal)</w:t>
      </w:r>
      <w:r w:rsidR="00727C49">
        <w:rPr>
          <w:rFonts w:ascii="Arial" w:hAnsi="Arial" w:cs="Arial"/>
          <w:color w:val="000000"/>
          <w:sz w:val="22"/>
          <w:szCs w:val="22"/>
        </w:rPr>
        <w:t xml:space="preserve"> </w:t>
      </w:r>
      <w:r w:rsidR="00727C49" w:rsidRPr="0008175D">
        <w:rPr>
          <w:rFonts w:ascii="Arial" w:hAnsi="Arial" w:cs="Arial"/>
          <w:color w:val="000000"/>
          <w:sz w:val="23"/>
          <w:szCs w:val="23"/>
          <w:highlight w:val="yellow"/>
        </w:rPr>
        <w:t>ou Secretário Municipal de xxxxx (gestor do Fundo Municipal xxxx)</w:t>
      </w:r>
      <w:r w:rsidR="00727C49" w:rsidRPr="00A93150">
        <w:rPr>
          <w:rFonts w:ascii="Arial" w:hAnsi="Arial" w:cs="Arial"/>
          <w:color w:val="000000"/>
          <w:sz w:val="23"/>
          <w:szCs w:val="23"/>
        </w:rPr>
        <w:t xml:space="preserve">, </w:t>
      </w:r>
      <w:r w:rsidRPr="00E26E2A">
        <w:rPr>
          <w:rFonts w:ascii="Arial" w:hAnsi="Arial" w:cs="Arial"/>
          <w:color w:val="000000"/>
          <w:sz w:val="22"/>
          <w:szCs w:val="22"/>
        </w:rPr>
        <w:t xml:space="preserve">exarada em despacho constante no </w:t>
      </w:r>
      <w:r w:rsidRPr="00E26E2A">
        <w:rPr>
          <w:rFonts w:ascii="Arial" w:hAnsi="Arial" w:cs="Arial"/>
          <w:b/>
          <w:bCs/>
          <w:color w:val="000000"/>
          <w:sz w:val="22"/>
          <w:szCs w:val="22"/>
        </w:rPr>
        <w:t xml:space="preserve">PROCESSO ADMINISTRATIVO Nº 30992/2024, </w:t>
      </w:r>
      <w:r w:rsidRPr="00E26E2A">
        <w:rPr>
          <w:rFonts w:ascii="Arial" w:hAnsi="Arial" w:cs="Arial"/>
          <w:color w:val="000000"/>
          <w:sz w:val="22"/>
          <w:szCs w:val="22"/>
        </w:rPr>
        <w:t xml:space="preserve">na modalidade de </w:t>
      </w:r>
      <w:r w:rsidRPr="00E26E2A">
        <w:rPr>
          <w:rFonts w:ascii="Arial" w:hAnsi="Arial" w:cs="Arial"/>
          <w:b/>
          <w:bCs/>
          <w:color w:val="000000"/>
          <w:sz w:val="22"/>
          <w:szCs w:val="22"/>
        </w:rPr>
        <w:t>PREGÃO ELETRÔNICO Nº 065/2024</w:t>
      </w:r>
      <w:r w:rsidRPr="00E26E2A">
        <w:rPr>
          <w:rFonts w:ascii="Arial" w:hAnsi="Arial" w:cs="Arial"/>
          <w:color w:val="000000"/>
          <w:sz w:val="22"/>
          <w:szCs w:val="22"/>
        </w:rPr>
        <w:t>, nos termos da Lei Federal nº 14.133/2021.</w:t>
      </w:r>
    </w:p>
    <w:p w14:paraId="2C6B502F" w14:textId="2BEFD419" w:rsidR="00D132AD" w:rsidRPr="00E26E2A" w:rsidRDefault="00D132AD" w:rsidP="00E26E2A">
      <w:pPr>
        <w:pStyle w:val="Listadecontinuao"/>
        <w:spacing w:after="0"/>
        <w:ind w:left="0"/>
        <w:jc w:val="both"/>
        <w:rPr>
          <w:rFonts w:ascii="Arial" w:hAnsi="Arial" w:cs="Arial"/>
          <w:color w:val="000000"/>
          <w:sz w:val="22"/>
          <w:szCs w:val="22"/>
        </w:rPr>
      </w:pPr>
    </w:p>
    <w:p w14:paraId="1D296E7E" w14:textId="269A3BC9" w:rsidR="00D132AD" w:rsidRPr="00E26E2A" w:rsidRDefault="00D132AD" w:rsidP="00E26E2A">
      <w:pPr>
        <w:pStyle w:val="Listadecontinuao"/>
        <w:spacing w:after="0"/>
        <w:ind w:left="0"/>
        <w:jc w:val="both"/>
        <w:rPr>
          <w:rFonts w:ascii="Arial" w:hAnsi="Arial" w:cs="Arial"/>
          <w:sz w:val="22"/>
          <w:szCs w:val="22"/>
        </w:rPr>
      </w:pPr>
      <w:r w:rsidRPr="00E26E2A">
        <w:rPr>
          <w:rFonts w:ascii="Arial" w:hAnsi="Arial" w:cs="Arial"/>
          <w:b/>
          <w:bCs/>
          <w:sz w:val="22"/>
          <w:szCs w:val="22"/>
        </w:rPr>
        <w:t>DA LEGISLAÇÃO APLICÁVEL:</w:t>
      </w:r>
      <w:r w:rsidRPr="00E26E2A">
        <w:rPr>
          <w:rFonts w:ascii="Arial" w:hAnsi="Arial" w:cs="Arial"/>
          <w:sz w:val="22"/>
          <w:szCs w:val="22"/>
        </w:rPr>
        <w:t xml:space="preserve"> Aplica-se a este instrumento contratual as disposições da </w:t>
      </w:r>
      <w:r w:rsidRPr="00E26E2A">
        <w:rPr>
          <w:rFonts w:ascii="Arial" w:hAnsi="Arial" w:cs="Arial"/>
          <w:bCs/>
          <w:color w:val="000000"/>
          <w:sz w:val="22"/>
          <w:szCs w:val="22"/>
        </w:rPr>
        <w:t>Lei Federal n° 14.133/2021, Lei Complementar Federal n° 123/2006 e suas alterações, Lei Complementar Municipal nº 176/2017</w:t>
      </w:r>
      <w:r w:rsidRPr="00E26E2A">
        <w:rPr>
          <w:rFonts w:ascii="Arial" w:hAnsi="Arial" w:cs="Arial"/>
          <w:color w:val="000000"/>
          <w:sz w:val="22"/>
          <w:szCs w:val="22"/>
        </w:rPr>
        <w:t xml:space="preserve"> e demais</w:t>
      </w:r>
      <w:r w:rsidRPr="00E26E2A">
        <w:rPr>
          <w:rFonts w:ascii="Arial" w:hAnsi="Arial" w:cs="Arial"/>
          <w:sz w:val="22"/>
          <w:szCs w:val="22"/>
        </w:rPr>
        <w:t xml:space="preserve"> especificações e condições constantes no </w:t>
      </w:r>
      <w:r w:rsidRPr="00E26E2A">
        <w:rPr>
          <w:rFonts w:ascii="Arial" w:hAnsi="Arial" w:cs="Arial"/>
          <w:b/>
          <w:sz w:val="22"/>
          <w:szCs w:val="22"/>
        </w:rPr>
        <w:t>Edital</w:t>
      </w:r>
      <w:r w:rsidRPr="00E26E2A">
        <w:rPr>
          <w:rFonts w:ascii="Arial" w:hAnsi="Arial" w:cs="Arial"/>
          <w:sz w:val="22"/>
          <w:szCs w:val="22"/>
        </w:rPr>
        <w:t xml:space="preserve">, em especial para dirimir os casos omissos e a integral execução do presente </w:t>
      </w:r>
      <w:r w:rsidRPr="00E26E2A">
        <w:rPr>
          <w:rFonts w:ascii="Arial" w:hAnsi="Arial" w:cs="Arial"/>
          <w:b/>
          <w:bCs/>
          <w:sz w:val="22"/>
          <w:szCs w:val="22"/>
        </w:rPr>
        <w:t>CONTRATO</w:t>
      </w:r>
      <w:r w:rsidRPr="00E26E2A">
        <w:rPr>
          <w:rFonts w:ascii="Arial" w:hAnsi="Arial" w:cs="Arial"/>
          <w:sz w:val="22"/>
          <w:szCs w:val="22"/>
        </w:rPr>
        <w:t>.</w:t>
      </w:r>
    </w:p>
    <w:p w14:paraId="3FEE82F4" w14:textId="77777777" w:rsidR="00435B0B" w:rsidRPr="00E26E2A" w:rsidRDefault="00435B0B" w:rsidP="00E26E2A">
      <w:pPr>
        <w:widowControl w:val="0"/>
        <w:ind w:firstLine="3402"/>
        <w:jc w:val="both"/>
        <w:rPr>
          <w:rFonts w:ascii="Arial" w:hAnsi="Arial" w:cs="Arial"/>
          <w:sz w:val="22"/>
          <w:szCs w:val="22"/>
        </w:rPr>
      </w:pPr>
    </w:p>
    <w:p w14:paraId="3C229066" w14:textId="6EB5850F" w:rsidR="00435B0B" w:rsidRPr="00E26E2A" w:rsidRDefault="00435B0B" w:rsidP="00E26E2A">
      <w:pPr>
        <w:pStyle w:val="Ttulo4"/>
        <w:spacing w:before="0"/>
        <w:jc w:val="both"/>
        <w:rPr>
          <w:rFonts w:ascii="Arial" w:hAnsi="Arial" w:cs="Arial"/>
          <w:b/>
          <w:bCs/>
          <w:i w:val="0"/>
          <w:sz w:val="22"/>
          <w:szCs w:val="22"/>
        </w:rPr>
      </w:pPr>
      <w:r w:rsidRPr="00E26E2A">
        <w:rPr>
          <w:rFonts w:ascii="Arial" w:hAnsi="Arial" w:cs="Arial"/>
          <w:b/>
          <w:bCs/>
          <w:i w:val="0"/>
          <w:smallCaps/>
          <w:color w:val="auto"/>
          <w:sz w:val="22"/>
          <w:szCs w:val="22"/>
        </w:rPr>
        <w:t>Cláusula</w:t>
      </w:r>
      <w:r w:rsidR="00F033B8"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Primeira</w:t>
      </w:r>
      <w:r w:rsidR="00F033B8"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Do Objeto</w:t>
      </w:r>
    </w:p>
    <w:p w14:paraId="17DCB6D6" w14:textId="77777777" w:rsidR="00AC4A48" w:rsidRPr="00E26E2A" w:rsidRDefault="00AC4A48" w:rsidP="00E26E2A">
      <w:pPr>
        <w:tabs>
          <w:tab w:val="left" w:pos="426"/>
        </w:tabs>
        <w:jc w:val="both"/>
        <w:rPr>
          <w:rFonts w:ascii="Arial" w:hAnsi="Arial" w:cs="Arial"/>
          <w:sz w:val="22"/>
          <w:szCs w:val="22"/>
        </w:rPr>
      </w:pPr>
    </w:p>
    <w:p w14:paraId="6DFD8326" w14:textId="3C5CB26D" w:rsidR="00F06ED5" w:rsidRPr="00E26E2A" w:rsidRDefault="003434E1" w:rsidP="000D423B">
      <w:pPr>
        <w:pStyle w:val="PargrafodaLista"/>
        <w:numPr>
          <w:ilvl w:val="1"/>
          <w:numId w:val="19"/>
        </w:numPr>
        <w:tabs>
          <w:tab w:val="left" w:pos="426"/>
          <w:tab w:val="left" w:pos="900"/>
        </w:tabs>
        <w:spacing w:after="0" w:line="240" w:lineRule="auto"/>
        <w:ind w:left="0" w:firstLine="0"/>
        <w:jc w:val="both"/>
        <w:rPr>
          <w:rFonts w:ascii="Arial" w:hAnsi="Arial" w:cs="Arial"/>
        </w:rPr>
      </w:pPr>
      <w:r w:rsidRPr="00E26E2A">
        <w:rPr>
          <w:rFonts w:ascii="Arial" w:hAnsi="Arial" w:cs="Arial"/>
        </w:rPr>
        <w:t xml:space="preserve">O objeto do presente contrato é </w:t>
      </w:r>
      <w:r w:rsidR="00F8408B" w:rsidRPr="00E26E2A">
        <w:rPr>
          <w:rFonts w:ascii="Arial" w:eastAsia="Calibri" w:hAnsi="Arial" w:cs="Arial"/>
          <w:color w:val="000000"/>
        </w:rPr>
        <w:t>a</w:t>
      </w:r>
      <w:r w:rsidR="003D0430" w:rsidRPr="00E26E2A">
        <w:rPr>
          <w:rFonts w:ascii="Arial" w:hAnsi="Arial" w:cs="Arial"/>
        </w:rPr>
        <w:t xml:space="preserve"> </w:t>
      </w:r>
      <w:r w:rsidR="00E82A89" w:rsidRPr="00E26E2A">
        <w:rPr>
          <w:rFonts w:ascii="Arial" w:eastAsia="Calibri" w:hAnsi="Arial" w:cs="Arial"/>
          <w:color w:val="000000"/>
        </w:rPr>
        <w:t>Seleção da proposta mais vantajosa para o Município visando a Aquisição de 01(um) equipamento de Raio-X Panorâmico em atendimento a Secretaria de Saúde de São Gabriel do Oeste-MS, conforme proposta nº 13659.627000/1230-04 do Ministério da Saúde</w:t>
      </w:r>
      <w:r w:rsidR="00AC4A48" w:rsidRPr="00E26E2A">
        <w:rPr>
          <w:rFonts w:ascii="Arial" w:hAnsi="Arial" w:cs="Arial"/>
          <w:lang w:val="pt"/>
        </w:rPr>
        <w:t xml:space="preserve">, conforme condições, </w:t>
      </w:r>
      <w:r w:rsidR="00F8408B" w:rsidRPr="00E26E2A">
        <w:rPr>
          <w:rFonts w:ascii="Arial" w:hAnsi="Arial" w:cs="Arial"/>
          <w:lang w:val="pt"/>
        </w:rPr>
        <w:t xml:space="preserve">especificações, </w:t>
      </w:r>
      <w:r w:rsidR="00AC4A48" w:rsidRPr="00E26E2A">
        <w:rPr>
          <w:rFonts w:ascii="Arial" w:hAnsi="Arial" w:cs="Arial"/>
          <w:lang w:val="pt"/>
        </w:rPr>
        <w:t>quantidades</w:t>
      </w:r>
      <w:r w:rsidR="00F8408B" w:rsidRPr="00E26E2A">
        <w:rPr>
          <w:rFonts w:ascii="Arial" w:hAnsi="Arial" w:cs="Arial"/>
          <w:lang w:val="pt"/>
        </w:rPr>
        <w:t xml:space="preserve"> </w:t>
      </w:r>
      <w:r w:rsidR="00AC4A48" w:rsidRPr="00E26E2A">
        <w:rPr>
          <w:rFonts w:ascii="Arial" w:hAnsi="Arial" w:cs="Arial"/>
          <w:lang w:val="pt"/>
        </w:rPr>
        <w:t>e exigências estabelecidas neste instrumento</w:t>
      </w:r>
      <w:r w:rsidR="00F8408B" w:rsidRPr="00E26E2A">
        <w:rPr>
          <w:rFonts w:ascii="Arial" w:hAnsi="Arial" w:cs="Arial"/>
          <w:lang w:val="pt"/>
        </w:rPr>
        <w:t>,</w:t>
      </w:r>
      <w:r w:rsidR="00AC4A48" w:rsidRPr="00E26E2A">
        <w:rPr>
          <w:rFonts w:ascii="Arial" w:eastAsia="Calibri" w:hAnsi="Arial" w:cs="Arial"/>
          <w:color w:val="000000"/>
        </w:rPr>
        <w:t xml:space="preserve"> n</w:t>
      </w:r>
      <w:r w:rsidR="00F8408B" w:rsidRPr="00E26E2A">
        <w:rPr>
          <w:rFonts w:ascii="Arial" w:eastAsia="Calibri" w:hAnsi="Arial" w:cs="Arial"/>
          <w:color w:val="000000"/>
        </w:rPr>
        <w:t>o</w:t>
      </w:r>
      <w:r w:rsidR="00AC4A48" w:rsidRPr="00E26E2A">
        <w:rPr>
          <w:rFonts w:ascii="Arial" w:eastAsia="Calibri" w:hAnsi="Arial" w:cs="Arial"/>
          <w:color w:val="000000"/>
        </w:rPr>
        <w:t xml:space="preserve"> Edital e seus anexos</w:t>
      </w:r>
      <w:r w:rsidR="00F56FF2" w:rsidRPr="00E26E2A">
        <w:rPr>
          <w:rFonts w:ascii="Arial" w:eastAsia="Calibri" w:hAnsi="Arial" w:cs="Arial"/>
          <w:color w:val="000000"/>
        </w:rPr>
        <w:t>.</w:t>
      </w:r>
    </w:p>
    <w:p w14:paraId="7A3A6124" w14:textId="77777777" w:rsidR="00F06ED5" w:rsidRPr="00E26E2A" w:rsidRDefault="00F06ED5" w:rsidP="00E26E2A">
      <w:pPr>
        <w:pStyle w:val="PargrafodaLista"/>
        <w:tabs>
          <w:tab w:val="left" w:pos="426"/>
          <w:tab w:val="left" w:pos="900"/>
        </w:tabs>
        <w:spacing w:after="0" w:line="240" w:lineRule="auto"/>
        <w:ind w:left="0"/>
        <w:jc w:val="both"/>
        <w:rPr>
          <w:rFonts w:ascii="Arial" w:hAnsi="Arial" w:cs="Arial"/>
        </w:rPr>
      </w:pPr>
    </w:p>
    <w:p w14:paraId="54FB5720" w14:textId="77777777" w:rsidR="00F06ED5" w:rsidRPr="00E26E2A" w:rsidRDefault="00D132AD" w:rsidP="000D423B">
      <w:pPr>
        <w:pStyle w:val="PargrafodaLista"/>
        <w:numPr>
          <w:ilvl w:val="1"/>
          <w:numId w:val="19"/>
        </w:numPr>
        <w:tabs>
          <w:tab w:val="left" w:pos="426"/>
          <w:tab w:val="left" w:pos="900"/>
        </w:tabs>
        <w:spacing w:after="0" w:line="240" w:lineRule="auto"/>
        <w:ind w:left="0" w:firstLine="0"/>
        <w:jc w:val="both"/>
        <w:rPr>
          <w:rFonts w:ascii="Arial" w:hAnsi="Arial" w:cs="Arial"/>
        </w:rPr>
      </w:pPr>
      <w:r w:rsidRPr="00E26E2A">
        <w:rPr>
          <w:rFonts w:ascii="Arial" w:eastAsia="Century Gothic" w:hAnsi="Arial" w:cs="Arial"/>
          <w:color w:val="000000"/>
        </w:rPr>
        <w:t>Cada item</w:t>
      </w:r>
      <w:r w:rsidR="00F027C7" w:rsidRPr="00E26E2A">
        <w:rPr>
          <w:rFonts w:ascii="Arial" w:eastAsia="Century Gothic" w:hAnsi="Arial" w:cs="Arial"/>
          <w:color w:val="000000"/>
        </w:rPr>
        <w:t xml:space="preserve">, </w:t>
      </w:r>
      <w:r w:rsidRPr="00E26E2A">
        <w:rPr>
          <w:rFonts w:ascii="Arial" w:eastAsia="Century Gothic" w:hAnsi="Arial" w:cs="Arial"/>
          <w:color w:val="000000"/>
        </w:rPr>
        <w:t>objeto da c</w:t>
      </w:r>
      <w:r w:rsidR="00F56FF2" w:rsidRPr="00E26E2A">
        <w:rPr>
          <w:rFonts w:ascii="Arial" w:eastAsia="Century Gothic" w:hAnsi="Arial" w:cs="Arial"/>
          <w:color w:val="000000"/>
        </w:rPr>
        <w:t>ontratação</w:t>
      </w:r>
      <w:r w:rsidR="00F027C7" w:rsidRPr="00E26E2A">
        <w:rPr>
          <w:rFonts w:ascii="Arial" w:eastAsia="Century Gothic" w:hAnsi="Arial" w:cs="Arial"/>
          <w:color w:val="000000"/>
        </w:rPr>
        <w:t>,</w:t>
      </w:r>
      <w:r w:rsidR="00F56FF2" w:rsidRPr="00E26E2A">
        <w:rPr>
          <w:rFonts w:ascii="Arial" w:eastAsia="Century Gothic" w:hAnsi="Arial" w:cs="Arial"/>
          <w:color w:val="000000"/>
        </w:rPr>
        <w:t xml:space="preserve"> </w:t>
      </w:r>
      <w:r w:rsidRPr="00E26E2A">
        <w:rPr>
          <w:rFonts w:ascii="Arial" w:eastAsia="Century Gothic" w:hAnsi="Arial" w:cs="Arial"/>
          <w:color w:val="000000"/>
        </w:rPr>
        <w:t>consta n</w:t>
      </w:r>
      <w:r w:rsidR="003434E1" w:rsidRPr="00E26E2A">
        <w:rPr>
          <w:rFonts w:ascii="Arial" w:eastAsia="Century Gothic" w:hAnsi="Arial" w:cs="Arial"/>
          <w:color w:val="000000"/>
        </w:rPr>
        <w:t xml:space="preserve">o </w:t>
      </w:r>
      <w:r w:rsidR="00F027C7" w:rsidRPr="00E26E2A">
        <w:rPr>
          <w:rFonts w:ascii="Arial" w:eastAsia="Century Gothic" w:hAnsi="Arial" w:cs="Arial"/>
          <w:color w:val="000000"/>
        </w:rPr>
        <w:t>A</w:t>
      </w:r>
      <w:r w:rsidR="003434E1" w:rsidRPr="00E26E2A">
        <w:rPr>
          <w:rFonts w:ascii="Arial" w:eastAsia="Century Gothic" w:hAnsi="Arial" w:cs="Arial"/>
          <w:color w:val="000000"/>
        </w:rPr>
        <w:t xml:space="preserve">nexo </w:t>
      </w:r>
      <w:r w:rsidR="00F027C7" w:rsidRPr="00E26E2A">
        <w:rPr>
          <w:rFonts w:ascii="Arial" w:eastAsia="Century Gothic" w:hAnsi="Arial" w:cs="Arial"/>
          <w:color w:val="000000"/>
        </w:rPr>
        <w:t>Ú</w:t>
      </w:r>
      <w:r w:rsidR="003434E1" w:rsidRPr="00E26E2A">
        <w:rPr>
          <w:rFonts w:ascii="Arial" w:eastAsia="Century Gothic" w:hAnsi="Arial" w:cs="Arial"/>
          <w:color w:val="000000"/>
        </w:rPr>
        <w:t>nico (</w:t>
      </w:r>
      <w:r w:rsidR="00F56FF2" w:rsidRPr="00E26E2A">
        <w:rPr>
          <w:rFonts w:ascii="Arial" w:eastAsia="Century Gothic" w:hAnsi="Arial" w:cs="Arial"/>
          <w:color w:val="000000"/>
        </w:rPr>
        <w:t>tabela</w:t>
      </w:r>
      <w:r w:rsidR="003434E1" w:rsidRPr="00E26E2A">
        <w:rPr>
          <w:rFonts w:ascii="Arial" w:eastAsia="Century Gothic" w:hAnsi="Arial" w:cs="Arial"/>
          <w:color w:val="000000"/>
        </w:rPr>
        <w:t>) deste</w:t>
      </w:r>
      <w:r w:rsidR="00F56FF2" w:rsidRPr="00E26E2A">
        <w:rPr>
          <w:rFonts w:ascii="Arial" w:eastAsia="Century Gothic" w:hAnsi="Arial" w:cs="Arial"/>
          <w:color w:val="000000"/>
        </w:rPr>
        <w:t xml:space="preserve"> contrato</w:t>
      </w:r>
      <w:r w:rsidR="003434E1" w:rsidRPr="00E26E2A">
        <w:rPr>
          <w:rFonts w:ascii="Arial" w:eastAsia="Century Gothic" w:hAnsi="Arial" w:cs="Arial"/>
          <w:color w:val="000000"/>
        </w:rPr>
        <w:t xml:space="preserve"> com suas quantidades e valores apurados após a fase de lances</w:t>
      </w:r>
      <w:r w:rsidR="00F56FF2" w:rsidRPr="00E26E2A">
        <w:rPr>
          <w:rFonts w:ascii="Arial" w:eastAsia="Century Gothic" w:hAnsi="Arial" w:cs="Arial"/>
          <w:color w:val="000000"/>
        </w:rPr>
        <w:t>.</w:t>
      </w:r>
    </w:p>
    <w:p w14:paraId="494A3CA4" w14:textId="77777777" w:rsidR="00F06ED5" w:rsidRPr="00E26E2A" w:rsidRDefault="00F06ED5" w:rsidP="00E26E2A">
      <w:pPr>
        <w:pStyle w:val="PargrafodaLista"/>
        <w:tabs>
          <w:tab w:val="left" w:pos="426"/>
        </w:tabs>
        <w:spacing w:after="0" w:line="240" w:lineRule="auto"/>
        <w:ind w:left="0"/>
        <w:rPr>
          <w:rFonts w:ascii="Arial" w:eastAsia="Century Gothic" w:hAnsi="Arial" w:cs="Arial"/>
          <w:color w:val="000000"/>
        </w:rPr>
      </w:pPr>
    </w:p>
    <w:p w14:paraId="265A1D10" w14:textId="130F8203" w:rsidR="00F8408B" w:rsidRPr="00E26E2A" w:rsidRDefault="00F8408B" w:rsidP="000D423B">
      <w:pPr>
        <w:pStyle w:val="PargrafodaLista"/>
        <w:numPr>
          <w:ilvl w:val="1"/>
          <w:numId w:val="19"/>
        </w:numPr>
        <w:tabs>
          <w:tab w:val="left" w:pos="426"/>
          <w:tab w:val="left" w:pos="900"/>
        </w:tabs>
        <w:spacing w:after="0" w:line="240" w:lineRule="auto"/>
        <w:ind w:left="0" w:firstLine="0"/>
        <w:jc w:val="both"/>
        <w:rPr>
          <w:rFonts w:ascii="Arial" w:hAnsi="Arial" w:cs="Arial"/>
        </w:rPr>
      </w:pPr>
      <w:r w:rsidRPr="00E26E2A">
        <w:rPr>
          <w:rFonts w:ascii="Arial" w:eastAsia="Century Gothic" w:hAnsi="Arial" w:cs="Arial"/>
          <w:color w:val="000000"/>
        </w:rPr>
        <w:t>Vinculam esta contratação, independentemente de transcrição:</w:t>
      </w:r>
    </w:p>
    <w:p w14:paraId="44D452CF" w14:textId="77777777" w:rsidR="00F027C7" w:rsidRPr="00E26E2A" w:rsidRDefault="00F027C7" w:rsidP="00E26E2A">
      <w:pPr>
        <w:tabs>
          <w:tab w:val="left" w:pos="426"/>
        </w:tabs>
        <w:jc w:val="both"/>
        <w:rPr>
          <w:rFonts w:ascii="Arial" w:eastAsia="Century Gothic" w:hAnsi="Arial" w:cs="Arial"/>
          <w:color w:val="000000"/>
          <w:sz w:val="22"/>
          <w:szCs w:val="22"/>
        </w:rPr>
      </w:pPr>
    </w:p>
    <w:p w14:paraId="311D2A62" w14:textId="0D447BB0" w:rsidR="00F8408B" w:rsidRPr="00E26E2A" w:rsidRDefault="00F8408B" w:rsidP="00E26E2A">
      <w:pPr>
        <w:tabs>
          <w:tab w:val="left" w:pos="284"/>
          <w:tab w:val="left" w:pos="426"/>
        </w:tabs>
        <w:ind w:left="284"/>
        <w:jc w:val="both"/>
        <w:rPr>
          <w:rFonts w:ascii="Arial" w:eastAsia="Century Gothic" w:hAnsi="Arial" w:cs="Arial"/>
          <w:color w:val="000000"/>
          <w:sz w:val="22"/>
          <w:szCs w:val="22"/>
        </w:rPr>
      </w:pPr>
      <w:r w:rsidRPr="00E26E2A">
        <w:rPr>
          <w:rFonts w:ascii="Arial" w:eastAsia="Century Gothic" w:hAnsi="Arial" w:cs="Arial"/>
          <w:color w:val="000000"/>
          <w:sz w:val="22"/>
          <w:szCs w:val="22"/>
        </w:rPr>
        <w:t>1.</w:t>
      </w:r>
      <w:r w:rsidR="00D132AD" w:rsidRPr="00E26E2A">
        <w:rPr>
          <w:rFonts w:ascii="Arial" w:eastAsia="Century Gothic" w:hAnsi="Arial" w:cs="Arial"/>
          <w:color w:val="000000"/>
          <w:sz w:val="22"/>
          <w:szCs w:val="22"/>
        </w:rPr>
        <w:t>3</w:t>
      </w:r>
      <w:r w:rsidRPr="00E26E2A">
        <w:rPr>
          <w:rFonts w:ascii="Arial" w:eastAsia="Century Gothic" w:hAnsi="Arial" w:cs="Arial"/>
          <w:color w:val="000000"/>
          <w:sz w:val="22"/>
          <w:szCs w:val="22"/>
        </w:rPr>
        <w:t>.1. O Termo de Referência;</w:t>
      </w:r>
    </w:p>
    <w:p w14:paraId="12E9A5C9" w14:textId="676A1952" w:rsidR="00F8408B" w:rsidRPr="00E26E2A" w:rsidRDefault="00F8408B" w:rsidP="00E26E2A">
      <w:pPr>
        <w:tabs>
          <w:tab w:val="left" w:pos="284"/>
          <w:tab w:val="left" w:pos="426"/>
        </w:tabs>
        <w:ind w:left="284"/>
        <w:jc w:val="both"/>
        <w:rPr>
          <w:rFonts w:ascii="Arial" w:hAnsi="Arial" w:cs="Arial"/>
          <w:sz w:val="22"/>
          <w:szCs w:val="22"/>
        </w:rPr>
      </w:pPr>
      <w:r w:rsidRPr="00E26E2A">
        <w:rPr>
          <w:rFonts w:ascii="Arial" w:eastAsia="Century Gothic" w:hAnsi="Arial" w:cs="Arial"/>
          <w:color w:val="000000"/>
          <w:sz w:val="22"/>
          <w:szCs w:val="22"/>
        </w:rPr>
        <w:t>1</w:t>
      </w:r>
      <w:r w:rsidR="00D132AD" w:rsidRPr="00E26E2A">
        <w:rPr>
          <w:rFonts w:ascii="Arial" w:eastAsia="Century Gothic" w:hAnsi="Arial" w:cs="Arial"/>
          <w:color w:val="000000"/>
          <w:sz w:val="22"/>
          <w:szCs w:val="22"/>
        </w:rPr>
        <w:t>.3</w:t>
      </w:r>
      <w:r w:rsidRPr="00E26E2A">
        <w:rPr>
          <w:rFonts w:ascii="Arial" w:eastAsia="Century Gothic" w:hAnsi="Arial" w:cs="Arial"/>
          <w:color w:val="000000"/>
          <w:sz w:val="22"/>
          <w:szCs w:val="22"/>
        </w:rPr>
        <w:t>.2. O Edital da Licitação;</w:t>
      </w:r>
    </w:p>
    <w:p w14:paraId="22FCD64A" w14:textId="6E75B68E" w:rsidR="00F8408B" w:rsidRPr="00E26E2A" w:rsidRDefault="00F8408B" w:rsidP="00E26E2A">
      <w:pPr>
        <w:tabs>
          <w:tab w:val="left" w:pos="284"/>
          <w:tab w:val="left" w:pos="426"/>
        </w:tabs>
        <w:ind w:left="284"/>
        <w:jc w:val="both"/>
        <w:rPr>
          <w:rFonts w:ascii="Arial" w:eastAsia="Century Gothic" w:hAnsi="Arial" w:cs="Arial"/>
          <w:color w:val="000000"/>
          <w:sz w:val="22"/>
          <w:szCs w:val="22"/>
        </w:rPr>
      </w:pPr>
      <w:r w:rsidRPr="00E26E2A">
        <w:rPr>
          <w:rFonts w:ascii="Arial" w:hAnsi="Arial" w:cs="Arial"/>
          <w:sz w:val="22"/>
          <w:szCs w:val="22"/>
        </w:rPr>
        <w:t>1.</w:t>
      </w:r>
      <w:r w:rsidR="00D132AD" w:rsidRPr="00E26E2A">
        <w:rPr>
          <w:rFonts w:ascii="Arial" w:hAnsi="Arial" w:cs="Arial"/>
          <w:sz w:val="22"/>
          <w:szCs w:val="22"/>
        </w:rPr>
        <w:t>3</w:t>
      </w:r>
      <w:r w:rsidRPr="00E26E2A">
        <w:rPr>
          <w:rFonts w:ascii="Arial" w:hAnsi="Arial" w:cs="Arial"/>
          <w:sz w:val="22"/>
          <w:szCs w:val="22"/>
        </w:rPr>
        <w:t xml:space="preserve">.3. </w:t>
      </w:r>
      <w:r w:rsidRPr="00E26E2A">
        <w:rPr>
          <w:rFonts w:ascii="Arial" w:eastAsia="Century Gothic" w:hAnsi="Arial" w:cs="Arial"/>
          <w:color w:val="000000"/>
          <w:sz w:val="22"/>
          <w:szCs w:val="22"/>
        </w:rPr>
        <w:t>A Proposta d</w:t>
      </w:r>
      <w:r w:rsidR="00F027C7" w:rsidRPr="00E26E2A">
        <w:rPr>
          <w:rFonts w:ascii="Arial" w:eastAsia="Century Gothic" w:hAnsi="Arial" w:cs="Arial"/>
          <w:color w:val="000000"/>
          <w:sz w:val="22"/>
          <w:szCs w:val="22"/>
        </w:rPr>
        <w:t>a</w:t>
      </w:r>
      <w:r w:rsidRPr="00E26E2A">
        <w:rPr>
          <w:rFonts w:ascii="Arial" w:eastAsia="Century Gothic" w:hAnsi="Arial" w:cs="Arial"/>
          <w:color w:val="000000"/>
          <w:sz w:val="22"/>
          <w:szCs w:val="22"/>
        </w:rPr>
        <w:t xml:space="preserve"> </w:t>
      </w:r>
      <w:r w:rsidR="004C3463" w:rsidRPr="00E26E2A">
        <w:rPr>
          <w:rFonts w:ascii="Arial" w:eastAsia="Century Gothic" w:hAnsi="Arial" w:cs="Arial"/>
          <w:color w:val="000000"/>
          <w:sz w:val="22"/>
          <w:szCs w:val="22"/>
        </w:rPr>
        <w:t>C</w:t>
      </w:r>
      <w:r w:rsidRPr="00E26E2A">
        <w:rPr>
          <w:rFonts w:ascii="Arial" w:eastAsia="Century Gothic" w:hAnsi="Arial" w:cs="Arial"/>
          <w:color w:val="000000"/>
          <w:sz w:val="22"/>
          <w:szCs w:val="22"/>
        </w:rPr>
        <w:t>ontratad</w:t>
      </w:r>
      <w:r w:rsidR="00F027C7" w:rsidRPr="00E26E2A">
        <w:rPr>
          <w:rFonts w:ascii="Arial" w:eastAsia="Century Gothic" w:hAnsi="Arial" w:cs="Arial"/>
          <w:color w:val="000000"/>
          <w:sz w:val="22"/>
          <w:szCs w:val="22"/>
        </w:rPr>
        <w:t>a</w:t>
      </w:r>
      <w:r w:rsidRPr="00E26E2A">
        <w:rPr>
          <w:rFonts w:ascii="Arial" w:eastAsia="Century Gothic" w:hAnsi="Arial" w:cs="Arial"/>
          <w:color w:val="000000"/>
          <w:sz w:val="22"/>
          <w:szCs w:val="22"/>
        </w:rPr>
        <w:t>;</w:t>
      </w:r>
    </w:p>
    <w:p w14:paraId="3A9C56E2" w14:textId="28188E0C" w:rsidR="00F8408B" w:rsidRPr="00E26E2A" w:rsidRDefault="00F8408B" w:rsidP="00E26E2A">
      <w:pPr>
        <w:tabs>
          <w:tab w:val="left" w:pos="284"/>
          <w:tab w:val="left" w:pos="426"/>
        </w:tabs>
        <w:ind w:left="284"/>
        <w:jc w:val="both"/>
        <w:rPr>
          <w:rFonts w:ascii="Arial" w:hAnsi="Arial" w:cs="Arial"/>
          <w:sz w:val="22"/>
          <w:szCs w:val="22"/>
        </w:rPr>
      </w:pPr>
      <w:r w:rsidRPr="00E26E2A">
        <w:rPr>
          <w:rFonts w:ascii="Arial" w:hAnsi="Arial" w:cs="Arial"/>
          <w:sz w:val="22"/>
          <w:szCs w:val="22"/>
        </w:rPr>
        <w:t>1.</w:t>
      </w:r>
      <w:r w:rsidR="00D132AD" w:rsidRPr="00E26E2A">
        <w:rPr>
          <w:rFonts w:ascii="Arial" w:hAnsi="Arial" w:cs="Arial"/>
          <w:sz w:val="22"/>
          <w:szCs w:val="22"/>
        </w:rPr>
        <w:t>3</w:t>
      </w:r>
      <w:r w:rsidRPr="00E26E2A">
        <w:rPr>
          <w:rFonts w:ascii="Arial" w:hAnsi="Arial" w:cs="Arial"/>
          <w:sz w:val="22"/>
          <w:szCs w:val="22"/>
        </w:rPr>
        <w:t xml:space="preserve">.4. </w:t>
      </w:r>
      <w:r w:rsidRPr="00E26E2A">
        <w:rPr>
          <w:rFonts w:ascii="Arial" w:eastAsia="Century Gothic" w:hAnsi="Arial" w:cs="Arial"/>
          <w:color w:val="000000"/>
          <w:sz w:val="22"/>
          <w:szCs w:val="22"/>
        </w:rPr>
        <w:t>Eventuais anexos dos documentos supracitados</w:t>
      </w:r>
      <w:r w:rsidR="00F56FF2" w:rsidRPr="00E26E2A">
        <w:rPr>
          <w:rFonts w:ascii="Arial" w:eastAsia="Century Gothic" w:hAnsi="Arial" w:cs="Arial"/>
          <w:color w:val="000000"/>
          <w:sz w:val="22"/>
          <w:szCs w:val="22"/>
        </w:rPr>
        <w:t xml:space="preserve"> e deste contrato</w:t>
      </w:r>
      <w:r w:rsidRPr="00E26E2A">
        <w:rPr>
          <w:rFonts w:ascii="Arial" w:eastAsia="Century Gothic" w:hAnsi="Arial" w:cs="Arial"/>
          <w:color w:val="000000"/>
          <w:sz w:val="22"/>
          <w:szCs w:val="22"/>
        </w:rPr>
        <w:t>.</w:t>
      </w:r>
    </w:p>
    <w:p w14:paraId="28B317FB" w14:textId="77777777" w:rsidR="00F027C7" w:rsidRPr="00E26E2A" w:rsidRDefault="00F027C7" w:rsidP="00E26E2A">
      <w:pPr>
        <w:tabs>
          <w:tab w:val="left" w:pos="426"/>
        </w:tabs>
        <w:jc w:val="both"/>
        <w:rPr>
          <w:rFonts w:ascii="Arial" w:hAnsi="Arial" w:cs="Arial"/>
          <w:sz w:val="22"/>
          <w:szCs w:val="22"/>
        </w:rPr>
      </w:pPr>
    </w:p>
    <w:p w14:paraId="1191C1D4" w14:textId="77777777" w:rsidR="00F06ED5" w:rsidRPr="00E26E2A" w:rsidRDefault="00D132AD" w:rsidP="000D423B">
      <w:pPr>
        <w:pStyle w:val="PargrafodaLista"/>
        <w:numPr>
          <w:ilvl w:val="1"/>
          <w:numId w:val="19"/>
        </w:numPr>
        <w:tabs>
          <w:tab w:val="left" w:pos="567"/>
        </w:tabs>
        <w:spacing w:after="0" w:line="240" w:lineRule="auto"/>
        <w:ind w:left="0" w:firstLine="0"/>
        <w:jc w:val="both"/>
        <w:rPr>
          <w:rFonts w:ascii="Arial" w:hAnsi="Arial" w:cs="Arial"/>
          <w:b/>
        </w:rPr>
      </w:pPr>
      <w:r w:rsidRPr="00E26E2A">
        <w:rPr>
          <w:rFonts w:ascii="Arial" w:hAnsi="Arial" w:cs="Arial"/>
          <w:bCs/>
        </w:rPr>
        <w:t>Os documentos referidos no item 1.3 são considerados suficientes para, em complemento a este Termo Contratual, definirem a sua extensão, e desta forma, regerem a execução adequada do CONTRATO ora celebrado.</w:t>
      </w:r>
    </w:p>
    <w:p w14:paraId="5FF70D9B" w14:textId="77777777" w:rsidR="00E262D6" w:rsidRPr="00E26E2A" w:rsidRDefault="00E262D6" w:rsidP="00E26E2A">
      <w:pPr>
        <w:pStyle w:val="PargrafodaLista"/>
        <w:tabs>
          <w:tab w:val="left" w:pos="567"/>
        </w:tabs>
        <w:spacing w:after="0" w:line="240" w:lineRule="auto"/>
        <w:ind w:left="0"/>
        <w:jc w:val="both"/>
        <w:rPr>
          <w:rFonts w:ascii="Arial" w:hAnsi="Arial" w:cs="Arial"/>
          <w:b/>
        </w:rPr>
      </w:pPr>
    </w:p>
    <w:p w14:paraId="0D489D3A" w14:textId="67D28052" w:rsidR="00435B0B" w:rsidRPr="00E26E2A" w:rsidRDefault="00435B0B" w:rsidP="00E26E2A">
      <w:pPr>
        <w:tabs>
          <w:tab w:val="left" w:pos="567"/>
        </w:tabs>
        <w:jc w:val="both"/>
        <w:rPr>
          <w:rFonts w:ascii="Arial" w:hAnsi="Arial" w:cs="Arial"/>
          <w:b/>
          <w:sz w:val="22"/>
          <w:szCs w:val="22"/>
        </w:rPr>
      </w:pPr>
      <w:r w:rsidRPr="00E26E2A">
        <w:rPr>
          <w:rFonts w:ascii="Arial" w:hAnsi="Arial" w:cs="Arial"/>
          <w:b/>
          <w:bCs/>
          <w:smallCaps/>
          <w:sz w:val="22"/>
          <w:szCs w:val="22"/>
        </w:rPr>
        <w:t>Cláusula Segunda</w:t>
      </w:r>
      <w:r w:rsidR="00F033B8" w:rsidRPr="00E26E2A">
        <w:rPr>
          <w:rFonts w:ascii="Arial" w:hAnsi="Arial" w:cs="Arial"/>
          <w:b/>
          <w:bCs/>
          <w:smallCaps/>
          <w:sz w:val="22"/>
          <w:szCs w:val="22"/>
        </w:rPr>
        <w:t>-</w:t>
      </w:r>
      <w:r w:rsidRPr="00E26E2A">
        <w:rPr>
          <w:rFonts w:ascii="Arial" w:hAnsi="Arial" w:cs="Arial"/>
          <w:b/>
          <w:bCs/>
          <w:smallCaps/>
          <w:sz w:val="22"/>
          <w:szCs w:val="22"/>
        </w:rPr>
        <w:t xml:space="preserve">     Da Vigência e Da </w:t>
      </w:r>
      <w:r w:rsidR="00D132AD" w:rsidRPr="00E26E2A">
        <w:rPr>
          <w:rFonts w:ascii="Arial" w:hAnsi="Arial" w:cs="Arial"/>
          <w:b/>
          <w:bCs/>
          <w:smallCaps/>
          <w:sz w:val="22"/>
          <w:szCs w:val="22"/>
        </w:rPr>
        <w:t>Prorrogação</w:t>
      </w:r>
    </w:p>
    <w:p w14:paraId="46DA7683" w14:textId="77777777" w:rsidR="00F06ED5" w:rsidRPr="00E26E2A" w:rsidRDefault="00F06ED5" w:rsidP="00E26E2A">
      <w:pPr>
        <w:pStyle w:val="Corpodetexto2"/>
        <w:tabs>
          <w:tab w:val="left" w:pos="567"/>
        </w:tabs>
        <w:spacing w:after="0" w:line="240" w:lineRule="auto"/>
        <w:jc w:val="both"/>
        <w:rPr>
          <w:rFonts w:ascii="Arial" w:hAnsi="Arial" w:cs="Arial"/>
          <w:sz w:val="22"/>
          <w:szCs w:val="22"/>
        </w:rPr>
      </w:pPr>
    </w:p>
    <w:p w14:paraId="35CDE8C0" w14:textId="6F9D3EFC" w:rsidR="00E82A89" w:rsidRPr="00E26E2A" w:rsidRDefault="00435B0B" w:rsidP="000D423B">
      <w:pPr>
        <w:pStyle w:val="Corpodetexto2"/>
        <w:numPr>
          <w:ilvl w:val="1"/>
          <w:numId w:val="20"/>
        </w:numPr>
        <w:tabs>
          <w:tab w:val="left" w:pos="567"/>
        </w:tabs>
        <w:spacing w:after="0" w:line="240" w:lineRule="auto"/>
        <w:ind w:left="0" w:firstLine="0"/>
        <w:jc w:val="both"/>
        <w:rPr>
          <w:rFonts w:ascii="Arial" w:hAnsi="Arial" w:cs="Arial"/>
          <w:sz w:val="22"/>
          <w:szCs w:val="22"/>
        </w:rPr>
      </w:pPr>
      <w:r w:rsidRPr="00E26E2A">
        <w:rPr>
          <w:rFonts w:ascii="Arial" w:hAnsi="Arial" w:cs="Arial"/>
          <w:sz w:val="22"/>
          <w:szCs w:val="22"/>
        </w:rPr>
        <w:t>O prazo de vigência do presente contrato é de</w:t>
      </w:r>
      <w:r w:rsidRPr="00E26E2A">
        <w:rPr>
          <w:rFonts w:ascii="Arial" w:hAnsi="Arial" w:cs="Arial"/>
          <w:sz w:val="22"/>
          <w:szCs w:val="22"/>
          <w:lang w:val="pt-BR"/>
        </w:rPr>
        <w:t xml:space="preserve"> </w:t>
      </w:r>
      <w:r w:rsidR="00E82A89" w:rsidRPr="00E26E2A">
        <w:rPr>
          <w:rFonts w:ascii="Arial" w:hAnsi="Arial" w:cs="Arial"/>
          <w:sz w:val="22"/>
          <w:szCs w:val="22"/>
          <w:lang w:val="pt-BR"/>
        </w:rPr>
        <w:t>04</w:t>
      </w:r>
      <w:r w:rsidR="003D0430" w:rsidRPr="00E26E2A">
        <w:rPr>
          <w:rFonts w:ascii="Arial" w:hAnsi="Arial" w:cs="Arial"/>
          <w:sz w:val="22"/>
          <w:szCs w:val="22"/>
          <w:lang w:val="pt-BR"/>
        </w:rPr>
        <w:t xml:space="preserve"> (</w:t>
      </w:r>
      <w:r w:rsidR="00E82A89" w:rsidRPr="00E26E2A">
        <w:rPr>
          <w:rFonts w:ascii="Arial" w:hAnsi="Arial" w:cs="Arial"/>
          <w:sz w:val="22"/>
          <w:szCs w:val="22"/>
          <w:lang w:val="pt-BR"/>
        </w:rPr>
        <w:t>quatro</w:t>
      </w:r>
      <w:r w:rsidR="003D0430" w:rsidRPr="00E26E2A">
        <w:rPr>
          <w:rFonts w:ascii="Arial" w:hAnsi="Arial" w:cs="Arial"/>
          <w:sz w:val="22"/>
          <w:szCs w:val="22"/>
          <w:lang w:val="pt-BR"/>
        </w:rPr>
        <w:t>) meses</w:t>
      </w:r>
      <w:r w:rsidR="000F6154" w:rsidRPr="00E26E2A">
        <w:rPr>
          <w:rFonts w:ascii="Arial" w:hAnsi="Arial" w:cs="Arial"/>
          <w:sz w:val="22"/>
          <w:szCs w:val="22"/>
          <w:lang w:val="pt-BR"/>
        </w:rPr>
        <w:t>,</w:t>
      </w:r>
      <w:r w:rsidR="006B37DF" w:rsidRPr="00E26E2A">
        <w:rPr>
          <w:rFonts w:ascii="Arial" w:hAnsi="Arial" w:cs="Arial"/>
          <w:sz w:val="22"/>
          <w:szCs w:val="22"/>
          <w:lang w:val="pt-BR"/>
        </w:rPr>
        <w:t xml:space="preserve"> </w:t>
      </w:r>
      <w:r w:rsidR="00E82A89" w:rsidRPr="00E26E2A">
        <w:rPr>
          <w:rFonts w:ascii="Arial" w:hAnsi="Arial" w:cs="Arial"/>
          <w:sz w:val="22"/>
          <w:szCs w:val="22"/>
        </w:rPr>
        <w:t>a contar da data da última assinatura, devendo ser observada a existência de créditos orçamentários, na forma do artigo 105 da Lei n° 14.133, de 2021.</w:t>
      </w:r>
    </w:p>
    <w:p w14:paraId="71A5715C" w14:textId="77777777" w:rsidR="00E82A89" w:rsidRPr="00E26E2A" w:rsidRDefault="00E82A89" w:rsidP="00E26E2A">
      <w:pPr>
        <w:pStyle w:val="Corpodetexto2"/>
        <w:tabs>
          <w:tab w:val="left" w:pos="567"/>
        </w:tabs>
        <w:spacing w:after="0" w:line="240" w:lineRule="auto"/>
        <w:jc w:val="both"/>
        <w:rPr>
          <w:rFonts w:ascii="Arial" w:hAnsi="Arial" w:cs="Arial"/>
          <w:sz w:val="22"/>
          <w:szCs w:val="22"/>
        </w:rPr>
      </w:pPr>
    </w:p>
    <w:p w14:paraId="51259425" w14:textId="623E87DF" w:rsidR="00AC4A48" w:rsidRPr="00E26E2A" w:rsidRDefault="00E82A89" w:rsidP="000D423B">
      <w:pPr>
        <w:pStyle w:val="Corpodetexto2"/>
        <w:numPr>
          <w:ilvl w:val="2"/>
          <w:numId w:val="20"/>
        </w:numPr>
        <w:tabs>
          <w:tab w:val="left" w:pos="851"/>
        </w:tabs>
        <w:spacing w:after="0" w:line="240" w:lineRule="auto"/>
        <w:ind w:left="284" w:firstLine="0"/>
        <w:jc w:val="both"/>
        <w:rPr>
          <w:rFonts w:ascii="Arial" w:hAnsi="Arial" w:cs="Arial"/>
          <w:sz w:val="22"/>
          <w:szCs w:val="22"/>
        </w:rPr>
      </w:pPr>
      <w:r w:rsidRPr="00E26E2A">
        <w:rPr>
          <w:rFonts w:ascii="Arial" w:hAnsi="Arial" w:cs="Arial"/>
          <w:sz w:val="22"/>
          <w:szCs w:val="22"/>
        </w:rPr>
        <w:t>O prazo de vigência poderá ser prorrogado pelo prazo necessário à conclusão do objeto quando devidamente justificado, nos termos da Lei n° 14.133, de 2021 (art. 6º, inciso XVII).</w:t>
      </w:r>
    </w:p>
    <w:p w14:paraId="2F8C8704" w14:textId="77777777" w:rsidR="00E82A89" w:rsidRPr="00E26E2A" w:rsidRDefault="00E82A89" w:rsidP="00E26E2A">
      <w:pPr>
        <w:pStyle w:val="Corpodetexto2"/>
        <w:tabs>
          <w:tab w:val="left" w:pos="851"/>
        </w:tabs>
        <w:spacing w:after="0" w:line="240" w:lineRule="auto"/>
        <w:ind w:left="284"/>
        <w:jc w:val="both"/>
        <w:rPr>
          <w:rFonts w:ascii="Arial" w:hAnsi="Arial" w:cs="Arial"/>
          <w:sz w:val="22"/>
          <w:szCs w:val="22"/>
        </w:rPr>
      </w:pPr>
    </w:p>
    <w:p w14:paraId="6B75D329" w14:textId="28090C58" w:rsidR="0080090F" w:rsidRPr="00E26E2A" w:rsidRDefault="0080090F" w:rsidP="00E26E2A">
      <w:pPr>
        <w:pStyle w:val="Ttulo4"/>
        <w:tabs>
          <w:tab w:val="left" w:pos="567"/>
        </w:tabs>
        <w:spacing w:before="0"/>
        <w:jc w:val="both"/>
        <w:rPr>
          <w:rFonts w:ascii="Arial" w:eastAsia="Century Gothic" w:hAnsi="Arial" w:cs="Arial"/>
          <w:b/>
          <w:bCs/>
          <w:i w:val="0"/>
          <w:iCs/>
          <w:smallCaps/>
          <w:color w:val="000000"/>
          <w:sz w:val="22"/>
          <w:szCs w:val="22"/>
        </w:rPr>
      </w:pPr>
      <w:r w:rsidRPr="00E26E2A">
        <w:rPr>
          <w:rFonts w:ascii="Arial" w:hAnsi="Arial" w:cs="Arial"/>
          <w:b/>
          <w:bCs/>
          <w:i w:val="0"/>
          <w:smallCaps/>
          <w:color w:val="auto"/>
          <w:sz w:val="22"/>
          <w:szCs w:val="22"/>
        </w:rPr>
        <w:t>Cláusula Terceira</w:t>
      </w:r>
      <w:r w:rsidR="00F033B8"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Dos Modelos de Execução e Gestão</w:t>
      </w:r>
      <w:r w:rsidRPr="00E26E2A">
        <w:rPr>
          <w:rFonts w:ascii="Arial" w:eastAsia="Century Gothic" w:hAnsi="Arial" w:cs="Arial"/>
          <w:b/>
          <w:bCs/>
          <w:color w:val="000000"/>
          <w:sz w:val="22"/>
          <w:szCs w:val="22"/>
        </w:rPr>
        <w:t xml:space="preserve"> </w:t>
      </w:r>
      <w:r w:rsidRPr="00E26E2A">
        <w:rPr>
          <w:rFonts w:ascii="Arial" w:eastAsia="Century Gothic" w:hAnsi="Arial" w:cs="Arial"/>
          <w:b/>
          <w:bCs/>
          <w:i w:val="0"/>
          <w:iCs/>
          <w:smallCaps/>
          <w:color w:val="000000"/>
          <w:sz w:val="22"/>
          <w:szCs w:val="22"/>
        </w:rPr>
        <w:t xml:space="preserve">Contratuais </w:t>
      </w:r>
    </w:p>
    <w:p w14:paraId="5FA8E1FE" w14:textId="77777777" w:rsidR="00D64AFB" w:rsidRPr="00E26E2A" w:rsidRDefault="00D64AFB" w:rsidP="00E26E2A">
      <w:pPr>
        <w:tabs>
          <w:tab w:val="left" w:pos="567"/>
        </w:tabs>
        <w:rPr>
          <w:rFonts w:ascii="Arial" w:hAnsi="Arial" w:cs="Arial"/>
          <w:sz w:val="22"/>
          <w:szCs w:val="22"/>
        </w:rPr>
      </w:pPr>
    </w:p>
    <w:p w14:paraId="1A698EB2" w14:textId="77777777" w:rsidR="008007DC" w:rsidRPr="00E26E2A" w:rsidRDefault="008007DC" w:rsidP="000D423B">
      <w:pPr>
        <w:pStyle w:val="PargrafodaLista"/>
        <w:numPr>
          <w:ilvl w:val="1"/>
          <w:numId w:val="34"/>
        </w:numPr>
        <w:tabs>
          <w:tab w:val="left" w:pos="567"/>
        </w:tabs>
        <w:spacing w:after="0" w:line="240" w:lineRule="auto"/>
        <w:ind w:left="0" w:firstLine="0"/>
        <w:jc w:val="both"/>
        <w:rPr>
          <w:rFonts w:ascii="Arial" w:hAnsi="Arial" w:cs="Arial"/>
          <w:lang w:val="pt"/>
        </w:rPr>
      </w:pPr>
      <w:r w:rsidRPr="00E26E2A">
        <w:rPr>
          <w:rFonts w:ascii="Arial" w:hAnsi="Arial" w:cs="Arial"/>
        </w:rPr>
        <w:t>Da especificação da garantia contratual exigida e das condições de manutenção e assistência técnica:</w:t>
      </w:r>
    </w:p>
    <w:p w14:paraId="5E93F2EB" w14:textId="77777777" w:rsidR="008007DC" w:rsidRPr="00E26E2A" w:rsidRDefault="008007DC" w:rsidP="00E26E2A">
      <w:pPr>
        <w:pStyle w:val="PargrafodaLista"/>
        <w:tabs>
          <w:tab w:val="left" w:pos="567"/>
        </w:tabs>
        <w:spacing w:after="0" w:line="240" w:lineRule="auto"/>
        <w:ind w:left="1080"/>
        <w:jc w:val="both"/>
        <w:rPr>
          <w:rFonts w:ascii="Arial" w:hAnsi="Arial" w:cs="Arial"/>
          <w:lang w:val="pt"/>
        </w:rPr>
      </w:pPr>
    </w:p>
    <w:p w14:paraId="6CDAFA4F" w14:textId="77777777" w:rsidR="008007DC" w:rsidRPr="00E26E2A" w:rsidRDefault="008007DC" w:rsidP="000D423B">
      <w:pPr>
        <w:pStyle w:val="PargrafodaLista"/>
        <w:numPr>
          <w:ilvl w:val="2"/>
          <w:numId w:val="34"/>
        </w:numPr>
        <w:tabs>
          <w:tab w:val="left" w:pos="851"/>
        </w:tabs>
        <w:spacing w:after="0" w:line="240" w:lineRule="auto"/>
        <w:ind w:left="284" w:firstLine="0"/>
        <w:jc w:val="both"/>
        <w:rPr>
          <w:rFonts w:ascii="Arial" w:hAnsi="Arial" w:cs="Arial"/>
          <w:lang w:val="pt"/>
        </w:rPr>
      </w:pPr>
      <w:r w:rsidRPr="00E26E2A">
        <w:rPr>
          <w:rFonts w:ascii="Arial" w:hAnsi="Arial" w:cs="Arial"/>
        </w:rPr>
        <w:t>O prazo de garantia contratual dos bens, complementar à garantia legal, será de, no mínimo, 12 (doze) meses, ou pelo prazo fornecido pelo fabricante, se superior, contado a partir do primeiro dia útil subsequente à data do recebimento definitivo do objeto.</w:t>
      </w:r>
    </w:p>
    <w:p w14:paraId="27C199D8" w14:textId="77777777" w:rsidR="008007DC" w:rsidRPr="00E26E2A" w:rsidRDefault="008007DC" w:rsidP="000D423B">
      <w:pPr>
        <w:pStyle w:val="PargrafodaLista"/>
        <w:numPr>
          <w:ilvl w:val="2"/>
          <w:numId w:val="34"/>
        </w:numPr>
        <w:tabs>
          <w:tab w:val="left" w:pos="851"/>
        </w:tabs>
        <w:spacing w:after="0" w:line="240" w:lineRule="auto"/>
        <w:ind w:left="284" w:firstLine="0"/>
        <w:jc w:val="both"/>
        <w:rPr>
          <w:rFonts w:ascii="Arial" w:hAnsi="Arial" w:cs="Arial"/>
          <w:lang w:val="pt"/>
        </w:rPr>
      </w:pPr>
      <w:r w:rsidRPr="00E26E2A">
        <w:rPr>
          <w:rFonts w:ascii="Arial" w:hAnsi="Arial" w:cs="Arial"/>
        </w:rPr>
        <w:t>A garantia será prestada com vistas a manter os bens em perfeitas condições de uso, sem qualquer ônus ou custo adicional para o Contratante, abrangendo a realização da manutenção corretiva dos bens pelo próprio Contratado, ou, se for o caso, por meio de assistência técnica autorizada, de acordo com as normas técnicas específicas.</w:t>
      </w:r>
    </w:p>
    <w:p w14:paraId="4937B1BC" w14:textId="77777777" w:rsidR="008007DC" w:rsidRPr="00E26E2A" w:rsidRDefault="008007DC" w:rsidP="000D423B">
      <w:pPr>
        <w:pStyle w:val="PargrafodaLista"/>
        <w:numPr>
          <w:ilvl w:val="2"/>
          <w:numId w:val="34"/>
        </w:numPr>
        <w:tabs>
          <w:tab w:val="left" w:pos="851"/>
        </w:tabs>
        <w:spacing w:after="0" w:line="240" w:lineRule="auto"/>
        <w:ind w:left="284" w:firstLine="0"/>
        <w:jc w:val="both"/>
        <w:rPr>
          <w:rFonts w:ascii="Arial" w:hAnsi="Arial" w:cs="Arial"/>
          <w:lang w:val="pt"/>
        </w:rPr>
      </w:pPr>
      <w:r w:rsidRPr="00E26E2A">
        <w:rPr>
          <w:rFonts w:ascii="Arial" w:hAnsi="Arial" w:cs="Arial"/>
        </w:rPr>
        <w:t>Uma vez notificado, o Contratado realizará a reparação ou substituição dos bens que apresentarem vício ou defeito no prazo de até 30(trinta) dias úteis, contados a partir da data de retirada do equipamento das dependências da Administração pelo Contratado ou pela assistência técnica autorizada.</w:t>
      </w:r>
    </w:p>
    <w:p w14:paraId="78AA50F6" w14:textId="77777777" w:rsidR="008007DC" w:rsidRPr="00E26E2A" w:rsidRDefault="008007DC" w:rsidP="00E26E2A">
      <w:pPr>
        <w:pStyle w:val="PargrafodaLista"/>
        <w:tabs>
          <w:tab w:val="left" w:pos="567"/>
        </w:tabs>
        <w:spacing w:after="0" w:line="240" w:lineRule="auto"/>
        <w:ind w:left="1440"/>
        <w:jc w:val="both"/>
        <w:rPr>
          <w:rFonts w:ascii="Arial" w:hAnsi="Arial" w:cs="Arial"/>
          <w:lang w:val="pt"/>
        </w:rPr>
      </w:pPr>
    </w:p>
    <w:p w14:paraId="38F0DB23" w14:textId="77777777" w:rsidR="008007DC" w:rsidRPr="00E26E2A" w:rsidRDefault="008007DC" w:rsidP="000D423B">
      <w:pPr>
        <w:pStyle w:val="PargrafodaLista"/>
        <w:numPr>
          <w:ilvl w:val="1"/>
          <w:numId w:val="34"/>
        </w:numPr>
        <w:tabs>
          <w:tab w:val="left" w:pos="567"/>
        </w:tabs>
        <w:spacing w:after="0" w:line="240" w:lineRule="auto"/>
        <w:ind w:left="0" w:firstLine="0"/>
        <w:jc w:val="both"/>
        <w:rPr>
          <w:rFonts w:ascii="Arial" w:hAnsi="Arial" w:cs="Arial"/>
          <w:lang w:val="pt"/>
        </w:rPr>
      </w:pPr>
      <w:r w:rsidRPr="00E26E2A">
        <w:rPr>
          <w:rFonts w:ascii="Arial" w:hAnsi="Arial" w:cs="Arial"/>
        </w:rPr>
        <w:t>O equipamento deverá ser entregue e instalado pela empresa fornecedora.</w:t>
      </w:r>
    </w:p>
    <w:p w14:paraId="0B13AB9B" w14:textId="77777777" w:rsidR="008007DC" w:rsidRPr="00E26E2A" w:rsidRDefault="008007DC" w:rsidP="00E26E2A">
      <w:pPr>
        <w:pStyle w:val="PargrafodaLista"/>
        <w:tabs>
          <w:tab w:val="left" w:pos="567"/>
        </w:tabs>
        <w:spacing w:after="0" w:line="240" w:lineRule="auto"/>
        <w:ind w:left="0"/>
        <w:jc w:val="both"/>
        <w:rPr>
          <w:rFonts w:ascii="Arial" w:hAnsi="Arial" w:cs="Arial"/>
          <w:lang w:val="pt"/>
        </w:rPr>
      </w:pPr>
    </w:p>
    <w:p w14:paraId="0CAAFD47" w14:textId="69E76AD4" w:rsidR="008007DC" w:rsidRPr="00E26E2A" w:rsidRDefault="008007DC" w:rsidP="000D423B">
      <w:pPr>
        <w:pStyle w:val="PargrafodaLista"/>
        <w:numPr>
          <w:ilvl w:val="1"/>
          <w:numId w:val="34"/>
        </w:numPr>
        <w:tabs>
          <w:tab w:val="left" w:pos="567"/>
        </w:tabs>
        <w:spacing w:after="0" w:line="240" w:lineRule="auto"/>
        <w:ind w:left="0" w:firstLine="0"/>
        <w:jc w:val="both"/>
        <w:rPr>
          <w:rFonts w:ascii="Arial" w:hAnsi="Arial" w:cs="Arial"/>
          <w:lang w:val="pt"/>
        </w:rPr>
      </w:pPr>
      <w:r w:rsidRPr="00E26E2A">
        <w:rPr>
          <w:rFonts w:ascii="Arial" w:hAnsi="Arial" w:cs="Arial"/>
        </w:rPr>
        <w:t>O contrato deverá ser executado fielmente pelas partes, de acordo com as cláusulas avençadas e as normas da Lei nº 14.133, de 2021, e cada parte responderá pelas conseqüências de sua inexecução total ou parcial (Lei nº 14.133/2021, art. 115, caput).</w:t>
      </w:r>
    </w:p>
    <w:p w14:paraId="16C34777" w14:textId="77777777" w:rsidR="008007DC" w:rsidRPr="00E26E2A" w:rsidRDefault="008007DC" w:rsidP="00E26E2A">
      <w:pPr>
        <w:pStyle w:val="PargrafodaLista"/>
        <w:tabs>
          <w:tab w:val="left" w:pos="567"/>
        </w:tabs>
        <w:spacing w:after="0" w:line="240" w:lineRule="auto"/>
        <w:ind w:left="0"/>
        <w:jc w:val="both"/>
        <w:rPr>
          <w:rFonts w:ascii="Arial" w:hAnsi="Arial" w:cs="Arial"/>
          <w:lang w:val="pt"/>
        </w:rPr>
      </w:pPr>
    </w:p>
    <w:p w14:paraId="5C995C52" w14:textId="77777777" w:rsidR="008007DC" w:rsidRPr="00E26E2A" w:rsidRDefault="008007DC" w:rsidP="000D423B">
      <w:pPr>
        <w:pStyle w:val="PargrafodaLista"/>
        <w:numPr>
          <w:ilvl w:val="1"/>
          <w:numId w:val="34"/>
        </w:numPr>
        <w:tabs>
          <w:tab w:val="left" w:pos="567"/>
        </w:tabs>
        <w:spacing w:after="0" w:line="240" w:lineRule="auto"/>
        <w:ind w:left="0" w:firstLine="0"/>
        <w:jc w:val="both"/>
        <w:rPr>
          <w:rFonts w:ascii="Arial" w:hAnsi="Arial" w:cs="Arial"/>
          <w:lang w:val="pt"/>
        </w:rPr>
      </w:pPr>
      <w:r w:rsidRPr="00E26E2A">
        <w:rPr>
          <w:rFonts w:ascii="Arial" w:hAnsi="Arial" w:cs="Arial"/>
        </w:rPr>
        <w:t>A execução do contrato deverá ser acompanhada e fiscalizada pelo(s) fiscal(is) do contrato, ou pelos respectivos substitutos (Lei nº 14.133/2021, art. 117, caput).</w:t>
      </w:r>
    </w:p>
    <w:p w14:paraId="0277A98F" w14:textId="77777777" w:rsidR="008007DC" w:rsidRPr="00E26E2A" w:rsidRDefault="008007DC" w:rsidP="00E26E2A">
      <w:pPr>
        <w:pStyle w:val="PargrafodaLista"/>
        <w:spacing w:after="0" w:line="240" w:lineRule="auto"/>
        <w:rPr>
          <w:rFonts w:ascii="Arial" w:hAnsi="Arial" w:cs="Arial"/>
        </w:rPr>
      </w:pPr>
    </w:p>
    <w:p w14:paraId="43B0786A" w14:textId="77777777" w:rsidR="008007DC" w:rsidRPr="00E26E2A" w:rsidRDefault="008007DC" w:rsidP="000D423B">
      <w:pPr>
        <w:pStyle w:val="PargrafodaLista"/>
        <w:numPr>
          <w:ilvl w:val="2"/>
          <w:numId w:val="34"/>
        </w:numPr>
        <w:tabs>
          <w:tab w:val="left" w:pos="851"/>
        </w:tabs>
        <w:spacing w:after="0" w:line="240" w:lineRule="auto"/>
        <w:ind w:left="284" w:firstLine="0"/>
        <w:jc w:val="both"/>
        <w:rPr>
          <w:rFonts w:ascii="Arial" w:hAnsi="Arial" w:cs="Arial"/>
          <w:lang w:val="pt"/>
        </w:rPr>
      </w:pPr>
      <w:r w:rsidRPr="00E26E2A">
        <w:rPr>
          <w:rFonts w:ascii="Arial" w:hAnsi="Arial" w:cs="Arial"/>
        </w:rPr>
        <w:t>O fiscal do contrato anotará em registro próprio todas as ocorrências relacionadas à execução do contrato, determinando o que for necessário para a regularização das faltas ou dos defeitos observados (Lei nº 14.133/2021, art. 117, §1º);</w:t>
      </w:r>
    </w:p>
    <w:p w14:paraId="64084D74" w14:textId="77777777" w:rsidR="008007DC" w:rsidRPr="00E26E2A" w:rsidRDefault="008007DC" w:rsidP="000D423B">
      <w:pPr>
        <w:pStyle w:val="PargrafodaLista"/>
        <w:numPr>
          <w:ilvl w:val="2"/>
          <w:numId w:val="34"/>
        </w:numPr>
        <w:tabs>
          <w:tab w:val="left" w:pos="851"/>
        </w:tabs>
        <w:spacing w:after="0" w:line="240" w:lineRule="auto"/>
        <w:ind w:left="284" w:firstLine="0"/>
        <w:jc w:val="both"/>
        <w:rPr>
          <w:rFonts w:ascii="Arial" w:hAnsi="Arial" w:cs="Arial"/>
          <w:lang w:val="pt"/>
        </w:rPr>
      </w:pPr>
      <w:r w:rsidRPr="00E26E2A">
        <w:rPr>
          <w:rFonts w:ascii="Arial" w:hAnsi="Arial" w:cs="Arial"/>
        </w:rPr>
        <w:t>O fiscal do contrato informará a seus superiores, em tempo hábil para a adoção das medidas convenientes, a situação que demandar decisão ou providência que ultrapasse sua competência (Lei nº 14.133/2021, art. 117, §2º);</w:t>
      </w:r>
    </w:p>
    <w:p w14:paraId="2D904EE8" w14:textId="77777777" w:rsidR="008007DC" w:rsidRPr="00E26E2A" w:rsidRDefault="008007DC" w:rsidP="000D423B">
      <w:pPr>
        <w:pStyle w:val="PargrafodaLista"/>
        <w:numPr>
          <w:ilvl w:val="2"/>
          <w:numId w:val="34"/>
        </w:numPr>
        <w:tabs>
          <w:tab w:val="left" w:pos="851"/>
        </w:tabs>
        <w:spacing w:after="0" w:line="240" w:lineRule="auto"/>
        <w:ind w:left="284" w:firstLine="0"/>
        <w:jc w:val="both"/>
        <w:rPr>
          <w:rFonts w:ascii="Arial" w:hAnsi="Arial" w:cs="Arial"/>
          <w:lang w:val="pt"/>
        </w:rPr>
      </w:pPr>
      <w:r w:rsidRPr="00E26E2A">
        <w:rPr>
          <w:rFonts w:ascii="Arial" w:hAnsi="Arial" w:cs="Arial"/>
        </w:rPr>
        <w:lastRenderedPageBreak/>
        <w:t>Durante todo o período de vigência deste contrato, a CONTRATADA deverá manter preposto aceito pela CONTRATANTE, para representá-la administrativamente sempre que for necessário;</w:t>
      </w:r>
    </w:p>
    <w:p w14:paraId="142FE61D" w14:textId="77777777" w:rsidR="008007DC" w:rsidRPr="00E26E2A" w:rsidRDefault="008007DC" w:rsidP="000D423B">
      <w:pPr>
        <w:pStyle w:val="PargrafodaLista"/>
        <w:numPr>
          <w:ilvl w:val="2"/>
          <w:numId w:val="34"/>
        </w:numPr>
        <w:tabs>
          <w:tab w:val="left" w:pos="851"/>
        </w:tabs>
        <w:spacing w:after="0" w:line="240" w:lineRule="auto"/>
        <w:ind w:left="284" w:firstLine="0"/>
        <w:jc w:val="both"/>
        <w:rPr>
          <w:rFonts w:ascii="Arial" w:hAnsi="Arial" w:cs="Arial"/>
          <w:lang w:val="pt"/>
        </w:rPr>
      </w:pPr>
      <w:r w:rsidRPr="00E26E2A">
        <w:rPr>
          <w:rFonts w:ascii="Arial" w:hAnsi="Arial" w:cs="Arial"/>
        </w:rPr>
        <w:t>A comunicação entre a fiscalização e a contratada será realizada através de correspondência oficial e anotações.</w:t>
      </w:r>
    </w:p>
    <w:p w14:paraId="0C9B931F" w14:textId="77777777" w:rsidR="008007DC" w:rsidRPr="00E26E2A" w:rsidRDefault="008007DC" w:rsidP="00E26E2A">
      <w:pPr>
        <w:pStyle w:val="PargrafodaLista"/>
        <w:tabs>
          <w:tab w:val="left" w:pos="567"/>
        </w:tabs>
        <w:spacing w:after="0" w:line="240" w:lineRule="auto"/>
        <w:ind w:left="1440"/>
        <w:jc w:val="both"/>
        <w:rPr>
          <w:rFonts w:ascii="Arial" w:hAnsi="Arial" w:cs="Arial"/>
          <w:lang w:val="pt"/>
        </w:rPr>
      </w:pPr>
    </w:p>
    <w:p w14:paraId="4767C2A9" w14:textId="77777777" w:rsidR="008007DC" w:rsidRPr="00E26E2A" w:rsidRDefault="008007DC" w:rsidP="000D423B">
      <w:pPr>
        <w:pStyle w:val="PargrafodaLista"/>
        <w:numPr>
          <w:ilvl w:val="1"/>
          <w:numId w:val="34"/>
        </w:numPr>
        <w:tabs>
          <w:tab w:val="left" w:pos="567"/>
        </w:tabs>
        <w:spacing w:after="0" w:line="240" w:lineRule="auto"/>
        <w:ind w:left="0" w:firstLine="0"/>
        <w:jc w:val="both"/>
        <w:rPr>
          <w:rFonts w:ascii="Arial" w:hAnsi="Arial" w:cs="Arial"/>
          <w:lang w:val="pt"/>
        </w:rPr>
      </w:pPr>
      <w:r w:rsidRPr="00E26E2A">
        <w:rPr>
          <w:rFonts w:ascii="Arial" w:hAnsi="Arial" w:cs="Arial"/>
        </w:rPr>
        <w:t>Os bens/serviços serão recebidos provisoriamente, no prazo de 10(dez) dias, contado do dia do recebimento dos bens, pelo (a) responsável pelo acompanhamento e fiscalização do contrato, mediante termo detalhado, quando verificado o cumprimento das exigências de caráter técnico.</w:t>
      </w:r>
    </w:p>
    <w:p w14:paraId="72A3A249" w14:textId="77777777" w:rsidR="008007DC" w:rsidRPr="00E26E2A" w:rsidRDefault="008007DC" w:rsidP="00E26E2A">
      <w:pPr>
        <w:pStyle w:val="PargrafodaLista"/>
        <w:tabs>
          <w:tab w:val="left" w:pos="567"/>
        </w:tabs>
        <w:spacing w:after="0" w:line="240" w:lineRule="auto"/>
        <w:ind w:left="1080"/>
        <w:jc w:val="both"/>
        <w:rPr>
          <w:rFonts w:ascii="Arial" w:hAnsi="Arial" w:cs="Arial"/>
          <w:lang w:val="pt"/>
        </w:rPr>
      </w:pPr>
    </w:p>
    <w:p w14:paraId="0A95C302" w14:textId="77777777" w:rsidR="008007DC" w:rsidRPr="00E26E2A" w:rsidRDefault="008007DC" w:rsidP="000D423B">
      <w:pPr>
        <w:pStyle w:val="PargrafodaLista"/>
        <w:numPr>
          <w:ilvl w:val="2"/>
          <w:numId w:val="34"/>
        </w:numPr>
        <w:tabs>
          <w:tab w:val="left" w:pos="851"/>
        </w:tabs>
        <w:spacing w:after="0" w:line="240" w:lineRule="auto"/>
        <w:ind w:left="284" w:firstLine="0"/>
        <w:jc w:val="both"/>
        <w:rPr>
          <w:rFonts w:ascii="Arial" w:hAnsi="Arial" w:cs="Arial"/>
          <w:lang w:val="pt"/>
        </w:rPr>
      </w:pPr>
      <w:r w:rsidRPr="00E26E2A">
        <w:rPr>
          <w:rFonts w:ascii="Arial" w:hAnsi="Arial" w:cs="Arial"/>
        </w:rPr>
        <w:t>Os bens/serviços poderão ser rejeitados, no todo ou em parte, quando em desacordo com as especificações constantes neste Termo de Referência e na proposta, devendo ser corrigidos/refeitos/substituídos no prazo de 10(dez) dias, a contar da notificação da contratada, às suas custas, sem prejuízo da aplicação das penalidades.</w:t>
      </w:r>
    </w:p>
    <w:p w14:paraId="2E66DA33" w14:textId="77777777" w:rsidR="008007DC" w:rsidRPr="00E26E2A" w:rsidRDefault="008007DC" w:rsidP="00E26E2A">
      <w:pPr>
        <w:pStyle w:val="PargrafodaLista"/>
        <w:tabs>
          <w:tab w:val="left" w:pos="567"/>
        </w:tabs>
        <w:spacing w:after="0" w:line="240" w:lineRule="auto"/>
        <w:ind w:left="1440"/>
        <w:jc w:val="both"/>
        <w:rPr>
          <w:rFonts w:ascii="Arial" w:hAnsi="Arial" w:cs="Arial"/>
          <w:lang w:val="pt"/>
        </w:rPr>
      </w:pPr>
    </w:p>
    <w:p w14:paraId="3ACDB264" w14:textId="77777777" w:rsidR="008007DC" w:rsidRPr="00E26E2A" w:rsidRDefault="008007DC" w:rsidP="000D423B">
      <w:pPr>
        <w:pStyle w:val="PargrafodaLista"/>
        <w:numPr>
          <w:ilvl w:val="1"/>
          <w:numId w:val="34"/>
        </w:numPr>
        <w:tabs>
          <w:tab w:val="left" w:pos="567"/>
        </w:tabs>
        <w:spacing w:after="0" w:line="240" w:lineRule="auto"/>
        <w:ind w:left="0" w:firstLine="0"/>
        <w:jc w:val="both"/>
        <w:rPr>
          <w:rFonts w:ascii="Arial" w:hAnsi="Arial" w:cs="Arial"/>
          <w:lang w:val="pt"/>
        </w:rPr>
      </w:pPr>
      <w:r w:rsidRPr="00E26E2A">
        <w:rPr>
          <w:rFonts w:ascii="Arial" w:hAnsi="Arial" w:cs="Arial"/>
        </w:rPr>
        <w:t>Os bens/serviços serão recebidos definitivamente no prazo de 10(dez) dias, contados do recebimento provisório, por servidor ou comissão designada pela autoridade competente, após a verificação da qualidade e quantidade e conseqüente aceitação mediante termo detalhado.</w:t>
      </w:r>
    </w:p>
    <w:p w14:paraId="00417455" w14:textId="77777777" w:rsidR="008007DC" w:rsidRPr="00E26E2A" w:rsidRDefault="008007DC" w:rsidP="00E26E2A">
      <w:pPr>
        <w:pStyle w:val="PargrafodaLista"/>
        <w:tabs>
          <w:tab w:val="left" w:pos="567"/>
        </w:tabs>
        <w:spacing w:after="0" w:line="240" w:lineRule="auto"/>
        <w:ind w:left="0"/>
        <w:jc w:val="both"/>
        <w:rPr>
          <w:rFonts w:ascii="Arial" w:hAnsi="Arial" w:cs="Arial"/>
          <w:lang w:val="pt"/>
        </w:rPr>
      </w:pPr>
    </w:p>
    <w:p w14:paraId="6A1897B9" w14:textId="77777777" w:rsidR="008007DC" w:rsidRPr="00E26E2A" w:rsidRDefault="008007DC" w:rsidP="000D423B">
      <w:pPr>
        <w:pStyle w:val="PargrafodaLista"/>
        <w:numPr>
          <w:ilvl w:val="1"/>
          <w:numId w:val="34"/>
        </w:numPr>
        <w:tabs>
          <w:tab w:val="left" w:pos="567"/>
        </w:tabs>
        <w:spacing w:after="0" w:line="240" w:lineRule="auto"/>
        <w:ind w:left="0" w:firstLine="0"/>
        <w:jc w:val="both"/>
        <w:rPr>
          <w:rFonts w:ascii="Arial" w:hAnsi="Arial" w:cs="Arial"/>
          <w:lang w:val="pt"/>
        </w:rPr>
      </w:pPr>
      <w:r w:rsidRPr="00E26E2A">
        <w:rPr>
          <w:rFonts w:ascii="Arial" w:hAnsi="Arial" w:cs="Arial"/>
        </w:rPr>
        <w:t>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4C8192E9" w14:textId="77777777" w:rsidR="008007DC" w:rsidRPr="00E26E2A" w:rsidRDefault="008007DC" w:rsidP="00E26E2A">
      <w:pPr>
        <w:pStyle w:val="PargrafodaLista"/>
        <w:tabs>
          <w:tab w:val="left" w:pos="567"/>
        </w:tabs>
        <w:spacing w:after="0" w:line="240" w:lineRule="auto"/>
        <w:ind w:left="0"/>
        <w:jc w:val="both"/>
        <w:rPr>
          <w:rFonts w:ascii="Arial" w:hAnsi="Arial" w:cs="Arial"/>
          <w:lang w:val="pt"/>
        </w:rPr>
      </w:pPr>
    </w:p>
    <w:p w14:paraId="21EDE2CB" w14:textId="77777777" w:rsidR="008007DC" w:rsidRPr="00E26E2A" w:rsidRDefault="008007DC" w:rsidP="000D423B">
      <w:pPr>
        <w:pStyle w:val="PargrafodaLista"/>
        <w:numPr>
          <w:ilvl w:val="1"/>
          <w:numId w:val="34"/>
        </w:numPr>
        <w:tabs>
          <w:tab w:val="left" w:pos="567"/>
        </w:tabs>
        <w:spacing w:after="0" w:line="240" w:lineRule="auto"/>
        <w:ind w:left="0" w:firstLine="0"/>
        <w:jc w:val="both"/>
        <w:rPr>
          <w:rFonts w:ascii="Arial" w:hAnsi="Arial" w:cs="Arial"/>
          <w:lang w:val="pt"/>
        </w:rPr>
      </w:pPr>
      <w:r w:rsidRPr="00E26E2A">
        <w:rPr>
          <w:rFonts w:ascii="Arial" w:hAnsi="Arial" w:cs="Arial"/>
        </w:rPr>
        <w:t>Somente a contratada será responsável pelos encargos trabalhistas, previdenciários, fiscais, comerciais, civis, acidentários e tributários resultantes da execução do contrato (Lei nº 14.133/2021, art. 121, caput).</w:t>
      </w:r>
    </w:p>
    <w:p w14:paraId="3E2239AC" w14:textId="77777777" w:rsidR="008007DC" w:rsidRPr="00E26E2A" w:rsidRDefault="008007DC" w:rsidP="00E26E2A">
      <w:pPr>
        <w:pStyle w:val="PargrafodaLista"/>
        <w:tabs>
          <w:tab w:val="left" w:pos="567"/>
        </w:tabs>
        <w:spacing w:after="0" w:line="240" w:lineRule="auto"/>
        <w:ind w:left="0"/>
        <w:jc w:val="both"/>
        <w:rPr>
          <w:rFonts w:ascii="Arial" w:hAnsi="Arial" w:cs="Arial"/>
          <w:lang w:val="pt"/>
        </w:rPr>
      </w:pPr>
    </w:p>
    <w:p w14:paraId="420B509A" w14:textId="77777777" w:rsidR="008007DC" w:rsidRPr="00E26E2A" w:rsidRDefault="008007DC" w:rsidP="000D423B">
      <w:pPr>
        <w:pStyle w:val="PargrafodaLista"/>
        <w:numPr>
          <w:ilvl w:val="2"/>
          <w:numId w:val="34"/>
        </w:numPr>
        <w:tabs>
          <w:tab w:val="left" w:pos="851"/>
        </w:tabs>
        <w:spacing w:after="0" w:line="240" w:lineRule="auto"/>
        <w:ind w:left="284" w:firstLine="0"/>
        <w:jc w:val="both"/>
        <w:rPr>
          <w:rFonts w:ascii="Arial" w:hAnsi="Arial" w:cs="Arial"/>
          <w:lang w:val="pt"/>
        </w:rPr>
      </w:pPr>
      <w:r w:rsidRPr="00E26E2A">
        <w:rPr>
          <w:rFonts w:ascii="Arial" w:hAnsi="Arial" w:cs="Arial"/>
        </w:rPr>
        <w:t>A inadimplência da contratada em relação aos encargos ou indenizações não transferirá à Administração a responsabilidade pelo seu pagamento e não poderá onerar o objeto do contrato (Lei nº 14.133/2021, art. 121, §1º).</w:t>
      </w:r>
    </w:p>
    <w:p w14:paraId="5CEBB450" w14:textId="77777777" w:rsidR="008007DC" w:rsidRPr="00E26E2A" w:rsidRDefault="008007DC" w:rsidP="00E26E2A">
      <w:pPr>
        <w:pStyle w:val="PargrafodaLista"/>
        <w:tabs>
          <w:tab w:val="left" w:pos="851"/>
        </w:tabs>
        <w:spacing w:after="0" w:line="240" w:lineRule="auto"/>
        <w:ind w:left="284"/>
        <w:jc w:val="both"/>
        <w:rPr>
          <w:rFonts w:ascii="Arial" w:hAnsi="Arial" w:cs="Arial"/>
          <w:lang w:val="pt"/>
        </w:rPr>
      </w:pPr>
    </w:p>
    <w:p w14:paraId="58FDAC0F" w14:textId="16BE8E06" w:rsidR="00E82A89" w:rsidRPr="00E26E2A" w:rsidRDefault="0080090F" w:rsidP="00E26E2A">
      <w:pPr>
        <w:pStyle w:val="Ttulo4"/>
        <w:tabs>
          <w:tab w:val="left" w:pos="567"/>
        </w:tabs>
        <w:spacing w:before="0"/>
        <w:jc w:val="both"/>
        <w:rPr>
          <w:rFonts w:ascii="Arial" w:hAnsi="Arial" w:cs="Arial"/>
          <w:b/>
          <w:bCs/>
          <w:i w:val="0"/>
          <w:smallCaps/>
          <w:color w:val="auto"/>
          <w:sz w:val="22"/>
          <w:szCs w:val="22"/>
        </w:rPr>
      </w:pPr>
      <w:r w:rsidRPr="00E26E2A">
        <w:rPr>
          <w:rFonts w:ascii="Arial" w:hAnsi="Arial" w:cs="Arial"/>
          <w:b/>
          <w:bCs/>
          <w:i w:val="0"/>
          <w:smallCaps/>
          <w:color w:val="auto"/>
          <w:sz w:val="22"/>
          <w:szCs w:val="22"/>
        </w:rPr>
        <w:t xml:space="preserve">Cláusula </w:t>
      </w:r>
      <w:r w:rsidR="00C228C3" w:rsidRPr="00E26E2A">
        <w:rPr>
          <w:rFonts w:ascii="Arial" w:hAnsi="Arial" w:cs="Arial"/>
          <w:b/>
          <w:bCs/>
          <w:i w:val="0"/>
          <w:smallCaps/>
          <w:color w:val="auto"/>
          <w:sz w:val="22"/>
          <w:szCs w:val="22"/>
        </w:rPr>
        <w:t>Quarta</w:t>
      </w:r>
      <w:r w:rsidR="00E8331B"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Da Subcontratação</w:t>
      </w:r>
    </w:p>
    <w:p w14:paraId="410BFDB5" w14:textId="77777777" w:rsidR="004A6BAB" w:rsidRPr="00E26E2A" w:rsidRDefault="004A6BAB" w:rsidP="00E26E2A">
      <w:pPr>
        <w:tabs>
          <w:tab w:val="left" w:pos="567"/>
        </w:tabs>
        <w:jc w:val="both"/>
        <w:rPr>
          <w:rFonts w:ascii="Arial" w:eastAsia="Century Gothic" w:hAnsi="Arial" w:cs="Arial"/>
          <w:iCs/>
          <w:sz w:val="22"/>
          <w:szCs w:val="22"/>
        </w:rPr>
      </w:pPr>
    </w:p>
    <w:p w14:paraId="5F4F6459" w14:textId="5FD28610" w:rsidR="0080090F" w:rsidRPr="00E26E2A" w:rsidRDefault="0080090F" w:rsidP="000D423B">
      <w:pPr>
        <w:pStyle w:val="PargrafodaLista"/>
        <w:numPr>
          <w:ilvl w:val="1"/>
          <w:numId w:val="21"/>
        </w:numPr>
        <w:tabs>
          <w:tab w:val="left" w:pos="567"/>
        </w:tabs>
        <w:spacing w:after="0" w:line="240" w:lineRule="auto"/>
        <w:ind w:left="0" w:firstLine="0"/>
        <w:jc w:val="both"/>
        <w:rPr>
          <w:rFonts w:ascii="Arial" w:eastAsia="Century Gothic" w:hAnsi="Arial" w:cs="Arial"/>
          <w:iCs/>
        </w:rPr>
      </w:pPr>
      <w:r w:rsidRPr="00E26E2A">
        <w:rPr>
          <w:rFonts w:ascii="Arial" w:eastAsia="Century Gothic" w:hAnsi="Arial" w:cs="Arial"/>
          <w:iCs/>
        </w:rPr>
        <w:t>Não será admitida a subcontratação do objeto contratual.</w:t>
      </w:r>
    </w:p>
    <w:p w14:paraId="382D0EE9" w14:textId="77777777" w:rsidR="0080090F" w:rsidRPr="00E26E2A" w:rsidRDefault="0080090F" w:rsidP="00E26E2A">
      <w:pPr>
        <w:tabs>
          <w:tab w:val="left" w:pos="567"/>
        </w:tabs>
        <w:rPr>
          <w:rFonts w:ascii="Arial" w:hAnsi="Arial" w:cs="Arial"/>
          <w:sz w:val="22"/>
          <w:szCs w:val="22"/>
        </w:rPr>
      </w:pPr>
    </w:p>
    <w:p w14:paraId="69C174B1" w14:textId="79238CF3" w:rsidR="00435B0B" w:rsidRPr="00E26E2A" w:rsidRDefault="00435B0B" w:rsidP="00E26E2A">
      <w:pPr>
        <w:pStyle w:val="Ttulo4"/>
        <w:tabs>
          <w:tab w:val="left" w:pos="567"/>
        </w:tabs>
        <w:spacing w:before="0"/>
        <w:jc w:val="both"/>
        <w:rPr>
          <w:rFonts w:ascii="Arial" w:hAnsi="Arial" w:cs="Arial"/>
          <w:b/>
          <w:bCs/>
          <w:i w:val="0"/>
          <w:smallCaps/>
          <w:color w:val="auto"/>
          <w:sz w:val="22"/>
          <w:szCs w:val="22"/>
        </w:rPr>
      </w:pPr>
      <w:r w:rsidRPr="00E26E2A">
        <w:rPr>
          <w:rFonts w:ascii="Arial" w:hAnsi="Arial" w:cs="Arial"/>
          <w:b/>
          <w:bCs/>
          <w:i w:val="0"/>
          <w:smallCaps/>
          <w:color w:val="auto"/>
          <w:sz w:val="22"/>
          <w:szCs w:val="22"/>
        </w:rPr>
        <w:t xml:space="preserve">Cláusula </w:t>
      </w:r>
      <w:r w:rsidR="00C228C3" w:rsidRPr="00E26E2A">
        <w:rPr>
          <w:rFonts w:ascii="Arial" w:hAnsi="Arial" w:cs="Arial"/>
          <w:b/>
          <w:bCs/>
          <w:i w:val="0"/>
          <w:smallCaps/>
          <w:color w:val="auto"/>
          <w:sz w:val="22"/>
          <w:szCs w:val="22"/>
        </w:rPr>
        <w:t>Quinta</w:t>
      </w:r>
      <w:r w:rsidR="00E8331B"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w:t>
      </w:r>
      <w:r w:rsidR="00720467" w:rsidRPr="00E26E2A">
        <w:rPr>
          <w:rFonts w:ascii="Arial" w:hAnsi="Arial" w:cs="Arial"/>
          <w:b/>
          <w:bCs/>
          <w:i w:val="0"/>
          <w:smallCaps/>
          <w:color w:val="auto"/>
          <w:sz w:val="22"/>
          <w:szCs w:val="22"/>
        </w:rPr>
        <w:t>o Preço</w:t>
      </w:r>
    </w:p>
    <w:p w14:paraId="7880FB54" w14:textId="77777777" w:rsidR="00720467" w:rsidRPr="00E26E2A" w:rsidRDefault="00720467" w:rsidP="00E26E2A">
      <w:pPr>
        <w:keepNext/>
        <w:keepLines/>
        <w:tabs>
          <w:tab w:val="left" w:pos="567"/>
        </w:tabs>
        <w:jc w:val="both"/>
        <w:rPr>
          <w:rFonts w:ascii="Arial" w:eastAsia="Calibri" w:hAnsi="Arial" w:cs="Arial"/>
          <w:b/>
          <w:color w:val="366091"/>
          <w:sz w:val="22"/>
          <w:szCs w:val="22"/>
        </w:rPr>
      </w:pPr>
    </w:p>
    <w:p w14:paraId="663877D9" w14:textId="77777777" w:rsidR="004A6BAB" w:rsidRPr="00E26E2A" w:rsidRDefault="004A6BAB" w:rsidP="000D423B">
      <w:pPr>
        <w:pStyle w:val="PargrafodaLista"/>
        <w:numPr>
          <w:ilvl w:val="0"/>
          <w:numId w:val="21"/>
        </w:numPr>
        <w:tabs>
          <w:tab w:val="left" w:pos="567"/>
          <w:tab w:val="left" w:pos="900"/>
        </w:tabs>
        <w:spacing w:after="0" w:line="240" w:lineRule="auto"/>
        <w:ind w:left="0" w:firstLine="0"/>
        <w:jc w:val="both"/>
        <w:rPr>
          <w:rFonts w:ascii="Arial" w:hAnsi="Arial" w:cs="Arial"/>
          <w:vanish/>
        </w:rPr>
      </w:pPr>
    </w:p>
    <w:p w14:paraId="39BB5E1B" w14:textId="77777777" w:rsidR="004A6BAB" w:rsidRPr="00E26E2A" w:rsidRDefault="00106CC4" w:rsidP="000D423B">
      <w:pPr>
        <w:pStyle w:val="PargrafodaLista"/>
        <w:numPr>
          <w:ilvl w:val="1"/>
          <w:numId w:val="21"/>
        </w:numPr>
        <w:tabs>
          <w:tab w:val="left" w:pos="567"/>
          <w:tab w:val="left" w:pos="900"/>
        </w:tabs>
        <w:spacing w:after="0" w:line="240" w:lineRule="auto"/>
        <w:ind w:left="0" w:firstLine="0"/>
        <w:jc w:val="both"/>
        <w:rPr>
          <w:rFonts w:ascii="Arial" w:hAnsi="Arial" w:cs="Arial"/>
        </w:rPr>
      </w:pPr>
      <w:r w:rsidRPr="00E26E2A">
        <w:rPr>
          <w:rFonts w:ascii="Arial" w:hAnsi="Arial" w:cs="Arial"/>
        </w:rPr>
        <w:t xml:space="preserve">Pelo fornecimento objeto deste </w:t>
      </w:r>
      <w:r w:rsidRPr="00E26E2A">
        <w:rPr>
          <w:rFonts w:ascii="Arial" w:hAnsi="Arial" w:cs="Arial"/>
          <w:b/>
          <w:smallCaps/>
        </w:rPr>
        <w:t>Contrato</w:t>
      </w:r>
      <w:r w:rsidRPr="00E26E2A">
        <w:rPr>
          <w:rFonts w:ascii="Arial" w:hAnsi="Arial" w:cs="Arial"/>
        </w:rPr>
        <w:t xml:space="preserve">, a </w:t>
      </w:r>
      <w:r w:rsidRPr="00E26E2A">
        <w:rPr>
          <w:rFonts w:ascii="Arial" w:hAnsi="Arial" w:cs="Arial"/>
          <w:b/>
          <w:smallCaps/>
        </w:rPr>
        <w:t>Contratante</w:t>
      </w:r>
      <w:r w:rsidRPr="00E26E2A">
        <w:rPr>
          <w:rFonts w:ascii="Arial" w:hAnsi="Arial" w:cs="Arial"/>
        </w:rPr>
        <w:t xml:space="preserve"> pagará à </w:t>
      </w:r>
      <w:r w:rsidRPr="00E26E2A">
        <w:rPr>
          <w:rFonts w:ascii="Arial" w:hAnsi="Arial" w:cs="Arial"/>
          <w:b/>
          <w:smallCaps/>
        </w:rPr>
        <w:t>Contratada</w:t>
      </w:r>
      <w:r w:rsidRPr="00E26E2A">
        <w:rPr>
          <w:rFonts w:ascii="Arial" w:hAnsi="Arial" w:cs="Arial"/>
        </w:rPr>
        <w:t xml:space="preserve"> a importância total de </w:t>
      </w:r>
      <w:r w:rsidRPr="00E26E2A">
        <w:rPr>
          <w:rFonts w:ascii="Arial" w:hAnsi="Arial" w:cs="Arial"/>
          <w:b/>
          <w:bCs/>
        </w:rPr>
        <w:t>R$ xxxxxxx (xxxxxxxxx)</w:t>
      </w:r>
      <w:r w:rsidRPr="00E26E2A">
        <w:rPr>
          <w:rFonts w:ascii="Arial" w:hAnsi="Arial" w:cs="Arial"/>
        </w:rPr>
        <w:t>, devendo ser observados os valores unitários apurados após a fase de lances no processo licitatório, que passam a integrar o presente contrato independente de sua transcrição.</w:t>
      </w:r>
    </w:p>
    <w:p w14:paraId="7B3C4809" w14:textId="77777777" w:rsidR="00E262D6" w:rsidRPr="00E26E2A" w:rsidRDefault="00E262D6" w:rsidP="00E26E2A">
      <w:pPr>
        <w:pStyle w:val="PargrafodaLista"/>
        <w:tabs>
          <w:tab w:val="left" w:pos="567"/>
          <w:tab w:val="left" w:pos="900"/>
        </w:tabs>
        <w:spacing w:after="0" w:line="240" w:lineRule="auto"/>
        <w:ind w:left="0"/>
        <w:jc w:val="both"/>
        <w:rPr>
          <w:rFonts w:ascii="Arial" w:hAnsi="Arial" w:cs="Arial"/>
        </w:rPr>
      </w:pPr>
    </w:p>
    <w:p w14:paraId="500DFE39" w14:textId="77777777" w:rsidR="004A6BAB" w:rsidRPr="00E26E2A" w:rsidRDefault="00720467" w:rsidP="000D423B">
      <w:pPr>
        <w:pStyle w:val="PargrafodaLista"/>
        <w:numPr>
          <w:ilvl w:val="1"/>
          <w:numId w:val="21"/>
        </w:numPr>
        <w:tabs>
          <w:tab w:val="left" w:pos="567"/>
          <w:tab w:val="left" w:pos="900"/>
        </w:tabs>
        <w:spacing w:after="0" w:line="240" w:lineRule="auto"/>
        <w:ind w:left="0" w:firstLine="0"/>
        <w:jc w:val="both"/>
        <w:rPr>
          <w:rFonts w:ascii="Arial" w:hAnsi="Arial" w:cs="Arial"/>
        </w:rPr>
      </w:pPr>
      <w:r w:rsidRPr="00E26E2A">
        <w:rPr>
          <w:rFonts w:ascii="Arial" w:eastAsia="Calibri" w:hAnsi="Arial" w:cs="Arial"/>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088CB8CC" w14:textId="77777777" w:rsidR="00E262D6" w:rsidRPr="00E26E2A" w:rsidRDefault="00E262D6" w:rsidP="00E26E2A">
      <w:pPr>
        <w:pStyle w:val="PargrafodaLista"/>
        <w:tabs>
          <w:tab w:val="left" w:pos="567"/>
          <w:tab w:val="left" w:pos="900"/>
        </w:tabs>
        <w:spacing w:after="0" w:line="240" w:lineRule="auto"/>
        <w:ind w:left="0"/>
        <w:jc w:val="both"/>
        <w:rPr>
          <w:rFonts w:ascii="Arial" w:hAnsi="Arial" w:cs="Arial"/>
        </w:rPr>
      </w:pPr>
    </w:p>
    <w:p w14:paraId="67844492" w14:textId="6D001FCC" w:rsidR="00720467" w:rsidRPr="00E26E2A" w:rsidRDefault="004C0EFD" w:rsidP="000D423B">
      <w:pPr>
        <w:pStyle w:val="PargrafodaLista"/>
        <w:numPr>
          <w:ilvl w:val="1"/>
          <w:numId w:val="21"/>
        </w:numPr>
        <w:tabs>
          <w:tab w:val="left" w:pos="567"/>
          <w:tab w:val="left" w:pos="900"/>
        </w:tabs>
        <w:spacing w:after="0" w:line="240" w:lineRule="auto"/>
        <w:ind w:left="0" w:firstLine="0"/>
        <w:jc w:val="both"/>
        <w:rPr>
          <w:rFonts w:ascii="Arial" w:hAnsi="Arial" w:cs="Arial"/>
        </w:rPr>
      </w:pPr>
      <w:r w:rsidRPr="00E26E2A">
        <w:rPr>
          <w:rFonts w:ascii="Arial" w:eastAsia="Century Gothic" w:hAnsi="Arial" w:cs="Arial"/>
          <w:iCs/>
          <w:color w:val="000000" w:themeColor="text1"/>
        </w:rPr>
        <w:t xml:space="preserve">O valor acima é meramente estimativo, de forma que os pagamentos devidos </w:t>
      </w:r>
      <w:r w:rsidR="00106CC4" w:rsidRPr="00E26E2A">
        <w:rPr>
          <w:rFonts w:ascii="Arial" w:eastAsia="Century Gothic" w:hAnsi="Arial" w:cs="Arial"/>
          <w:iCs/>
          <w:color w:val="000000" w:themeColor="text1"/>
        </w:rPr>
        <w:t>à Contratada</w:t>
      </w:r>
      <w:r w:rsidRPr="00E26E2A">
        <w:rPr>
          <w:rFonts w:ascii="Arial" w:eastAsia="Century Gothic" w:hAnsi="Arial" w:cs="Arial"/>
          <w:iCs/>
          <w:color w:val="000000" w:themeColor="text1"/>
        </w:rPr>
        <w:t xml:space="preserve"> dependerão dos quantitativos efetivamente fornecidos.</w:t>
      </w:r>
    </w:p>
    <w:p w14:paraId="232C3EA1" w14:textId="77777777" w:rsidR="00D441EB" w:rsidRPr="00E26E2A" w:rsidRDefault="00D441EB" w:rsidP="00E26E2A">
      <w:pPr>
        <w:pStyle w:val="PargrafodaLista"/>
        <w:tabs>
          <w:tab w:val="left" w:pos="567"/>
          <w:tab w:val="left" w:pos="900"/>
        </w:tabs>
        <w:spacing w:after="0" w:line="240" w:lineRule="auto"/>
        <w:ind w:left="0"/>
        <w:jc w:val="both"/>
        <w:rPr>
          <w:rFonts w:ascii="Arial" w:hAnsi="Arial" w:cs="Arial"/>
        </w:rPr>
      </w:pPr>
    </w:p>
    <w:p w14:paraId="1A2D602E" w14:textId="59CF7AE2" w:rsidR="00D441EB" w:rsidRPr="00E26E2A" w:rsidRDefault="0080090F" w:rsidP="00E26E2A">
      <w:pPr>
        <w:pStyle w:val="Ttulo4"/>
        <w:tabs>
          <w:tab w:val="left" w:pos="567"/>
        </w:tabs>
        <w:spacing w:before="0"/>
        <w:jc w:val="both"/>
        <w:rPr>
          <w:rFonts w:ascii="Arial" w:hAnsi="Arial" w:cs="Arial"/>
          <w:b/>
          <w:bCs/>
          <w:i w:val="0"/>
          <w:smallCaps/>
          <w:color w:val="auto"/>
          <w:sz w:val="22"/>
          <w:szCs w:val="22"/>
        </w:rPr>
      </w:pPr>
      <w:r w:rsidRPr="00E26E2A">
        <w:rPr>
          <w:rFonts w:ascii="Arial" w:hAnsi="Arial" w:cs="Arial"/>
          <w:b/>
          <w:bCs/>
          <w:i w:val="0"/>
          <w:smallCaps/>
          <w:color w:val="auto"/>
          <w:sz w:val="22"/>
          <w:szCs w:val="22"/>
        </w:rPr>
        <w:t xml:space="preserve">Cláusula </w:t>
      </w:r>
      <w:r w:rsidR="00C228C3" w:rsidRPr="00E26E2A">
        <w:rPr>
          <w:rFonts w:ascii="Arial" w:hAnsi="Arial" w:cs="Arial"/>
          <w:b/>
          <w:bCs/>
          <w:i w:val="0"/>
          <w:smallCaps/>
          <w:color w:val="auto"/>
          <w:sz w:val="22"/>
          <w:szCs w:val="22"/>
        </w:rPr>
        <w:t>Sexta</w:t>
      </w:r>
      <w:r w:rsidRPr="00E26E2A">
        <w:rPr>
          <w:rFonts w:ascii="Arial" w:hAnsi="Arial" w:cs="Arial"/>
          <w:b/>
          <w:bCs/>
          <w:i w:val="0"/>
          <w:smallCaps/>
          <w:color w:val="auto"/>
          <w:sz w:val="22"/>
          <w:szCs w:val="22"/>
        </w:rPr>
        <w:t xml:space="preserve"> </w:t>
      </w:r>
      <w:r w:rsidR="00106CC4" w:rsidRPr="00E26E2A">
        <w:rPr>
          <w:rFonts w:ascii="Arial" w:hAnsi="Arial" w:cs="Arial"/>
          <w:b/>
          <w:bCs/>
          <w:i w:val="0"/>
          <w:smallCaps/>
          <w:color w:val="auto"/>
          <w:sz w:val="22"/>
          <w:szCs w:val="22"/>
        </w:rPr>
        <w:t>-</w:t>
      </w:r>
      <w:r w:rsidRPr="00E26E2A">
        <w:rPr>
          <w:rFonts w:ascii="Arial" w:hAnsi="Arial" w:cs="Arial"/>
          <w:b/>
          <w:bCs/>
          <w:i w:val="0"/>
          <w:smallCaps/>
          <w:color w:val="auto"/>
          <w:sz w:val="22"/>
          <w:szCs w:val="22"/>
        </w:rPr>
        <w:tab/>
        <w:t>Do Pagamento</w:t>
      </w:r>
    </w:p>
    <w:p w14:paraId="072EAF33" w14:textId="77777777" w:rsidR="0080090F" w:rsidRPr="00E26E2A" w:rsidRDefault="0080090F" w:rsidP="00E26E2A">
      <w:pPr>
        <w:tabs>
          <w:tab w:val="left" w:pos="284"/>
          <w:tab w:val="left" w:pos="567"/>
        </w:tabs>
        <w:autoSpaceDE w:val="0"/>
        <w:autoSpaceDN w:val="0"/>
        <w:adjustRightInd w:val="0"/>
        <w:jc w:val="both"/>
        <w:rPr>
          <w:rFonts w:ascii="Arial" w:hAnsi="Arial" w:cs="Arial"/>
          <w:b/>
          <w:sz w:val="22"/>
          <w:szCs w:val="22"/>
          <w:lang w:val="pt"/>
        </w:rPr>
      </w:pPr>
    </w:p>
    <w:p w14:paraId="79E7D0C9" w14:textId="7C009C62" w:rsidR="00506B7B" w:rsidRPr="00E26E2A" w:rsidRDefault="0080090F" w:rsidP="000D423B">
      <w:pPr>
        <w:pStyle w:val="PargrafodaLista"/>
        <w:numPr>
          <w:ilvl w:val="1"/>
          <w:numId w:val="22"/>
        </w:numPr>
        <w:tabs>
          <w:tab w:val="left" w:pos="567"/>
        </w:tabs>
        <w:autoSpaceDE w:val="0"/>
        <w:autoSpaceDN w:val="0"/>
        <w:adjustRightInd w:val="0"/>
        <w:spacing w:after="0" w:line="240" w:lineRule="auto"/>
        <w:ind w:left="0" w:firstLine="0"/>
        <w:jc w:val="both"/>
        <w:rPr>
          <w:rFonts w:ascii="Arial" w:hAnsi="Arial" w:cs="Arial"/>
          <w:bCs/>
          <w:color w:val="000000"/>
        </w:rPr>
      </w:pPr>
      <w:r w:rsidRPr="00E26E2A">
        <w:rPr>
          <w:rFonts w:ascii="Arial" w:hAnsi="Arial" w:cs="Arial"/>
          <w:b/>
          <w:bCs/>
          <w:lang w:val="pt"/>
        </w:rPr>
        <w:lastRenderedPageBreak/>
        <w:t xml:space="preserve"> </w:t>
      </w:r>
      <w:r w:rsidRPr="00E26E2A">
        <w:rPr>
          <w:rFonts w:ascii="Arial" w:hAnsi="Arial" w:cs="Arial"/>
          <w:lang w:val="pt"/>
        </w:rPr>
        <w:t xml:space="preserve">O pagamento será realizado </w:t>
      </w:r>
      <w:r w:rsidR="00506B7B" w:rsidRPr="00E26E2A">
        <w:rPr>
          <w:rFonts w:ascii="Arial" w:hAnsi="Arial" w:cs="Arial"/>
          <w:lang w:val="pt"/>
        </w:rPr>
        <w:t xml:space="preserve">diretamente à Contratada, no prazo de até </w:t>
      </w:r>
      <w:r w:rsidRPr="00E26E2A">
        <w:rPr>
          <w:rFonts w:ascii="Arial" w:hAnsi="Arial" w:cs="Arial"/>
          <w:lang w:val="pt"/>
        </w:rPr>
        <w:t xml:space="preserve">30 (trinta) dias, </w:t>
      </w:r>
      <w:r w:rsidR="00506B7B" w:rsidRPr="00E26E2A">
        <w:rPr>
          <w:rFonts w:ascii="Arial" w:hAnsi="Arial" w:cs="Arial"/>
        </w:rPr>
        <w:t xml:space="preserve">contados do recebimento definitivo, após a apresentação da respectiva Nota Fiscal, devidamente atestada pelo setor competente, mediante crédito na conta corrente </w:t>
      </w:r>
      <w:r w:rsidR="00506B7B" w:rsidRPr="00E26E2A">
        <w:rPr>
          <w:rFonts w:ascii="Arial" w:hAnsi="Arial" w:cs="Arial"/>
          <w:bCs/>
        </w:rPr>
        <w:t>de titularidade da CONTRATADA</w:t>
      </w:r>
      <w:r w:rsidRPr="00E26E2A">
        <w:rPr>
          <w:rFonts w:ascii="Arial" w:hAnsi="Arial" w:cs="Arial"/>
          <w:lang w:val="pt"/>
        </w:rPr>
        <w:t>, nos termos da Lei Federal nº 14.133/2021</w:t>
      </w:r>
      <w:r w:rsidR="00506B7B" w:rsidRPr="00E26E2A">
        <w:rPr>
          <w:rFonts w:ascii="Arial" w:hAnsi="Arial" w:cs="Arial"/>
          <w:lang w:val="pt"/>
        </w:rPr>
        <w:t xml:space="preserve">, </w:t>
      </w:r>
      <w:r w:rsidR="00506B7B" w:rsidRPr="00E26E2A">
        <w:rPr>
          <w:rFonts w:ascii="Arial" w:hAnsi="Arial" w:cs="Arial"/>
          <w:bCs/>
          <w:color w:val="000000"/>
        </w:rPr>
        <w:t xml:space="preserve">acompanhada </w:t>
      </w:r>
      <w:r w:rsidR="00506B7B" w:rsidRPr="00E26E2A">
        <w:rPr>
          <w:rFonts w:ascii="Arial" w:hAnsi="Arial" w:cs="Arial"/>
          <w:color w:val="000000"/>
        </w:rPr>
        <w:t>dos seguintes documentos:</w:t>
      </w:r>
    </w:p>
    <w:p w14:paraId="4D419F7D" w14:textId="77777777" w:rsidR="00506B7B" w:rsidRPr="00E26E2A" w:rsidRDefault="00506B7B" w:rsidP="00E26E2A">
      <w:pPr>
        <w:tabs>
          <w:tab w:val="left" w:pos="567"/>
        </w:tabs>
        <w:autoSpaceDE w:val="0"/>
        <w:autoSpaceDN w:val="0"/>
        <w:adjustRightInd w:val="0"/>
        <w:jc w:val="both"/>
        <w:rPr>
          <w:rFonts w:ascii="Arial" w:hAnsi="Arial" w:cs="Arial"/>
          <w:bCs/>
          <w:color w:val="000000"/>
          <w:sz w:val="22"/>
          <w:szCs w:val="22"/>
        </w:rPr>
      </w:pPr>
    </w:p>
    <w:p w14:paraId="59E0E5DF" w14:textId="77777777" w:rsidR="004A6BAB" w:rsidRPr="00E26E2A" w:rsidRDefault="00506B7B" w:rsidP="000D423B">
      <w:pPr>
        <w:pStyle w:val="PargrafodaLista"/>
        <w:numPr>
          <w:ilvl w:val="0"/>
          <w:numId w:val="23"/>
        </w:numPr>
        <w:tabs>
          <w:tab w:val="left" w:pos="567"/>
        </w:tabs>
        <w:autoSpaceDE w:val="0"/>
        <w:autoSpaceDN w:val="0"/>
        <w:adjustRightInd w:val="0"/>
        <w:spacing w:after="0" w:line="240" w:lineRule="auto"/>
        <w:ind w:left="567" w:hanging="283"/>
        <w:jc w:val="both"/>
        <w:rPr>
          <w:rFonts w:ascii="Arial" w:hAnsi="Arial" w:cs="Arial"/>
          <w:bCs/>
          <w:color w:val="000000"/>
        </w:rPr>
      </w:pPr>
      <w:r w:rsidRPr="00E26E2A">
        <w:rPr>
          <w:rFonts w:ascii="Arial" w:hAnsi="Arial" w:cs="Arial"/>
          <w:bCs/>
          <w:color w:val="000000"/>
        </w:rPr>
        <w:t xml:space="preserve">Prova de Regularidade com a </w:t>
      </w:r>
      <w:r w:rsidRPr="00E26E2A">
        <w:rPr>
          <w:rFonts w:ascii="Arial" w:hAnsi="Arial" w:cs="Arial"/>
          <w:b/>
          <w:bCs/>
          <w:color w:val="000000"/>
        </w:rPr>
        <w:t>Fazenda Federal</w:t>
      </w:r>
      <w:r w:rsidRPr="00E26E2A">
        <w:rPr>
          <w:rFonts w:ascii="Arial" w:hAnsi="Arial" w:cs="Arial"/>
          <w:bCs/>
          <w:color w:val="000000"/>
        </w:rPr>
        <w:t xml:space="preserve"> e a Seguridade Social – CND </w:t>
      </w:r>
      <w:r w:rsidRPr="00E26E2A">
        <w:rPr>
          <w:rFonts w:ascii="Arial" w:hAnsi="Arial" w:cs="Arial"/>
          <w:b/>
          <w:bCs/>
          <w:color w:val="000000"/>
        </w:rPr>
        <w:t>(INSS)</w:t>
      </w:r>
      <w:r w:rsidRPr="00E26E2A">
        <w:rPr>
          <w:rFonts w:ascii="Arial" w:hAnsi="Arial" w:cs="Arial"/>
          <w:bCs/>
          <w:color w:val="000000"/>
        </w:rPr>
        <w:t>, mediante a Certidão Conjunta Negativa ou Positiva, com efeitos de negativa, de Débitos Relativos aos Tributos Federais e à Dívida Ativa da União;</w:t>
      </w:r>
    </w:p>
    <w:p w14:paraId="2CA33170" w14:textId="77777777" w:rsidR="004A6BAB" w:rsidRPr="00E26E2A" w:rsidRDefault="00506B7B" w:rsidP="000D423B">
      <w:pPr>
        <w:pStyle w:val="PargrafodaLista"/>
        <w:numPr>
          <w:ilvl w:val="0"/>
          <w:numId w:val="23"/>
        </w:numPr>
        <w:tabs>
          <w:tab w:val="left" w:pos="567"/>
        </w:tabs>
        <w:autoSpaceDE w:val="0"/>
        <w:autoSpaceDN w:val="0"/>
        <w:adjustRightInd w:val="0"/>
        <w:spacing w:after="0" w:line="240" w:lineRule="auto"/>
        <w:ind w:left="567" w:hanging="283"/>
        <w:jc w:val="both"/>
        <w:rPr>
          <w:rFonts w:ascii="Arial" w:hAnsi="Arial" w:cs="Arial"/>
          <w:bCs/>
          <w:color w:val="000000"/>
        </w:rPr>
      </w:pPr>
      <w:r w:rsidRPr="00E26E2A">
        <w:rPr>
          <w:rFonts w:ascii="Arial" w:hAnsi="Arial" w:cs="Arial"/>
          <w:bCs/>
          <w:color w:val="000000"/>
        </w:rPr>
        <w:t xml:space="preserve">Prova de regularidade com a </w:t>
      </w:r>
      <w:r w:rsidRPr="00E26E2A">
        <w:rPr>
          <w:rFonts w:ascii="Arial" w:hAnsi="Arial" w:cs="Arial"/>
          <w:b/>
          <w:bCs/>
          <w:color w:val="000000"/>
        </w:rPr>
        <w:t>Fazenda Estadual</w:t>
      </w:r>
      <w:r w:rsidRPr="00E26E2A">
        <w:rPr>
          <w:rFonts w:ascii="Arial" w:hAnsi="Arial" w:cs="Arial"/>
          <w:bCs/>
          <w:color w:val="000000"/>
        </w:rPr>
        <w:t xml:space="preserve"> (Certidão Negativa de Débitos, ou Positiva com efeito de Negativa de Tributos Estaduais), emitido pelo órgão competente, da localidade de domicilio ou sede da empresa do proponente, na forma da Lei;</w:t>
      </w:r>
    </w:p>
    <w:p w14:paraId="40D9A611" w14:textId="77777777" w:rsidR="004A6BAB" w:rsidRPr="00E26E2A" w:rsidRDefault="00506B7B" w:rsidP="000D423B">
      <w:pPr>
        <w:pStyle w:val="PargrafodaLista"/>
        <w:numPr>
          <w:ilvl w:val="0"/>
          <w:numId w:val="23"/>
        </w:numPr>
        <w:tabs>
          <w:tab w:val="left" w:pos="567"/>
        </w:tabs>
        <w:autoSpaceDE w:val="0"/>
        <w:autoSpaceDN w:val="0"/>
        <w:adjustRightInd w:val="0"/>
        <w:spacing w:after="0" w:line="240" w:lineRule="auto"/>
        <w:ind w:left="567" w:hanging="283"/>
        <w:jc w:val="both"/>
        <w:rPr>
          <w:rFonts w:ascii="Arial" w:hAnsi="Arial" w:cs="Arial"/>
          <w:bCs/>
          <w:color w:val="000000"/>
        </w:rPr>
      </w:pPr>
      <w:r w:rsidRPr="00E26E2A">
        <w:rPr>
          <w:rFonts w:ascii="Arial" w:hAnsi="Arial" w:cs="Arial"/>
          <w:bCs/>
          <w:color w:val="000000"/>
        </w:rPr>
        <w:t xml:space="preserve">Prova de regularidade com a </w:t>
      </w:r>
      <w:r w:rsidRPr="00E26E2A">
        <w:rPr>
          <w:rFonts w:ascii="Arial" w:hAnsi="Arial" w:cs="Arial"/>
          <w:b/>
          <w:bCs/>
          <w:color w:val="000000"/>
        </w:rPr>
        <w:t>Fazenda Municipal</w:t>
      </w:r>
      <w:r w:rsidRPr="00E26E2A">
        <w:rPr>
          <w:rFonts w:ascii="Arial" w:hAnsi="Arial" w:cs="Arial"/>
          <w:bCs/>
          <w:color w:val="000000"/>
        </w:rPr>
        <w:t xml:space="preserve"> (Certidão Negativa de Débitos, ou Positiva com efeito de Negativa de Tributos Municipais), emitido pelo órgão competente, da localidade de domicilio ou sede da empresa do proponente, na forma da Lei;</w:t>
      </w:r>
    </w:p>
    <w:p w14:paraId="5A63C1C9" w14:textId="77777777" w:rsidR="004A6BAB" w:rsidRPr="00E26E2A" w:rsidRDefault="00506B7B" w:rsidP="000D423B">
      <w:pPr>
        <w:pStyle w:val="PargrafodaLista"/>
        <w:numPr>
          <w:ilvl w:val="0"/>
          <w:numId w:val="23"/>
        </w:numPr>
        <w:tabs>
          <w:tab w:val="left" w:pos="567"/>
        </w:tabs>
        <w:autoSpaceDE w:val="0"/>
        <w:autoSpaceDN w:val="0"/>
        <w:adjustRightInd w:val="0"/>
        <w:spacing w:after="0" w:line="240" w:lineRule="auto"/>
        <w:ind w:left="567" w:hanging="283"/>
        <w:jc w:val="both"/>
        <w:rPr>
          <w:rFonts w:ascii="Arial" w:hAnsi="Arial" w:cs="Arial"/>
          <w:bCs/>
          <w:color w:val="000000"/>
        </w:rPr>
      </w:pPr>
      <w:r w:rsidRPr="00E26E2A">
        <w:rPr>
          <w:rFonts w:ascii="Arial" w:hAnsi="Arial" w:cs="Arial"/>
          <w:bCs/>
          <w:color w:val="000000"/>
        </w:rPr>
        <w:t xml:space="preserve">Prova de Regularidade relativa ao Fundo de Garantia por Tempo de Serviço </w:t>
      </w:r>
      <w:r w:rsidRPr="00E26E2A">
        <w:rPr>
          <w:rFonts w:ascii="Arial" w:hAnsi="Arial" w:cs="Arial"/>
          <w:b/>
          <w:bCs/>
          <w:color w:val="000000"/>
        </w:rPr>
        <w:t>(FGTS)</w:t>
      </w:r>
      <w:r w:rsidRPr="00E26E2A">
        <w:rPr>
          <w:rFonts w:ascii="Arial" w:hAnsi="Arial" w:cs="Arial"/>
          <w:bCs/>
          <w:color w:val="000000"/>
        </w:rPr>
        <w:t>, mediante Certificado de Regularidade do FGTS;</w:t>
      </w:r>
    </w:p>
    <w:p w14:paraId="3B489337" w14:textId="520C61F8" w:rsidR="00506B7B" w:rsidRPr="00E26E2A" w:rsidRDefault="00C960D9" w:rsidP="000D423B">
      <w:pPr>
        <w:pStyle w:val="PargrafodaLista"/>
        <w:numPr>
          <w:ilvl w:val="0"/>
          <w:numId w:val="23"/>
        </w:numPr>
        <w:tabs>
          <w:tab w:val="left" w:pos="567"/>
        </w:tabs>
        <w:autoSpaceDE w:val="0"/>
        <w:autoSpaceDN w:val="0"/>
        <w:adjustRightInd w:val="0"/>
        <w:spacing w:after="0" w:line="240" w:lineRule="auto"/>
        <w:ind w:left="567" w:hanging="283"/>
        <w:jc w:val="both"/>
        <w:rPr>
          <w:rFonts w:ascii="Arial" w:hAnsi="Arial" w:cs="Arial"/>
          <w:bCs/>
          <w:color w:val="000000"/>
        </w:rPr>
      </w:pPr>
      <w:r w:rsidRPr="00E26E2A">
        <w:rPr>
          <w:rFonts w:ascii="Arial" w:hAnsi="Arial" w:cs="Arial"/>
          <w:bCs/>
          <w:color w:val="000000"/>
          <w:lang w:eastAsia="pt-BR"/>
        </w:rPr>
        <w:t xml:space="preserve">Prova de Regularidade Trabalhista, mediante apresentação da </w:t>
      </w:r>
      <w:r w:rsidR="00506B7B" w:rsidRPr="00E26E2A">
        <w:rPr>
          <w:rFonts w:ascii="Arial" w:hAnsi="Arial" w:cs="Arial"/>
          <w:bCs/>
          <w:color w:val="000000"/>
          <w:lang w:eastAsia="pt-BR"/>
        </w:rPr>
        <w:t>Certidão Negativa de Débitos Trabalhistas (CNDT) ou Certidão Positiva com efeitos de negativa, emitida pelo TST – Tribunal Superior do Trabalho</w:t>
      </w:r>
      <w:r w:rsidR="00506B7B" w:rsidRPr="00E26E2A">
        <w:rPr>
          <w:rFonts w:ascii="Arial" w:hAnsi="Arial" w:cs="Arial"/>
          <w:bCs/>
        </w:rPr>
        <w:t>.</w:t>
      </w:r>
    </w:p>
    <w:p w14:paraId="55B2F30C" w14:textId="77777777" w:rsidR="00E262D6" w:rsidRPr="00E26E2A" w:rsidRDefault="00E262D6" w:rsidP="00E26E2A">
      <w:pPr>
        <w:pStyle w:val="PargrafodaLista"/>
        <w:tabs>
          <w:tab w:val="left" w:pos="567"/>
        </w:tabs>
        <w:autoSpaceDE w:val="0"/>
        <w:autoSpaceDN w:val="0"/>
        <w:adjustRightInd w:val="0"/>
        <w:spacing w:after="0" w:line="240" w:lineRule="auto"/>
        <w:ind w:left="567"/>
        <w:jc w:val="both"/>
        <w:rPr>
          <w:rFonts w:ascii="Arial" w:hAnsi="Arial" w:cs="Arial"/>
          <w:bCs/>
          <w:color w:val="000000"/>
        </w:rPr>
      </w:pPr>
    </w:p>
    <w:p w14:paraId="6A447647" w14:textId="6E984E5A" w:rsidR="00506B7B" w:rsidRPr="00E26E2A" w:rsidRDefault="00506B7B" w:rsidP="000D423B">
      <w:pPr>
        <w:pStyle w:val="NormalWeb"/>
        <w:numPr>
          <w:ilvl w:val="1"/>
          <w:numId w:val="22"/>
        </w:numPr>
        <w:tabs>
          <w:tab w:val="left" w:pos="567"/>
        </w:tabs>
        <w:spacing w:before="0" w:beforeAutospacing="0" w:after="0" w:afterAutospacing="0"/>
        <w:ind w:left="0" w:firstLine="0"/>
        <w:jc w:val="both"/>
        <w:rPr>
          <w:rFonts w:ascii="Arial" w:hAnsi="Arial" w:cs="Arial"/>
          <w:sz w:val="22"/>
          <w:szCs w:val="22"/>
        </w:rPr>
      </w:pPr>
      <w:r w:rsidRPr="00E26E2A">
        <w:rPr>
          <w:rFonts w:ascii="Arial" w:hAnsi="Arial" w:cs="Arial"/>
          <w:sz w:val="22"/>
          <w:szCs w:val="22"/>
        </w:rPr>
        <w:t xml:space="preserve">A Nota Fiscal ou Fatura não poderá conter emendas, rasuras, acréscimos ou entrelinhas e deverá ser apresenta em 3 (três) vias, constando o número da licitação e do </w:t>
      </w:r>
      <w:r w:rsidRPr="00E26E2A">
        <w:rPr>
          <w:rFonts w:ascii="Arial" w:hAnsi="Arial" w:cs="Arial"/>
          <w:b/>
          <w:sz w:val="22"/>
          <w:szCs w:val="22"/>
        </w:rPr>
        <w:t>CONTRATO</w:t>
      </w:r>
      <w:r w:rsidRPr="00E26E2A">
        <w:rPr>
          <w:rFonts w:ascii="Arial" w:hAnsi="Arial" w:cs="Arial"/>
          <w:sz w:val="22"/>
          <w:szCs w:val="22"/>
        </w:rPr>
        <w:t xml:space="preserve"> firmado com a </w:t>
      </w:r>
      <w:r w:rsidRPr="00E26E2A">
        <w:rPr>
          <w:rFonts w:ascii="Arial" w:hAnsi="Arial" w:cs="Arial"/>
          <w:b/>
          <w:sz w:val="22"/>
          <w:szCs w:val="22"/>
        </w:rPr>
        <w:t>CONTRATANTE</w:t>
      </w:r>
      <w:r w:rsidRPr="00E26E2A">
        <w:rPr>
          <w:rFonts w:ascii="Arial" w:hAnsi="Arial" w:cs="Arial"/>
          <w:sz w:val="22"/>
          <w:szCs w:val="22"/>
        </w:rPr>
        <w:t>.</w:t>
      </w:r>
    </w:p>
    <w:p w14:paraId="5F7A5EB4" w14:textId="77777777" w:rsidR="00506B7B" w:rsidRPr="00E26E2A" w:rsidRDefault="00506B7B" w:rsidP="00E26E2A">
      <w:pPr>
        <w:tabs>
          <w:tab w:val="left" w:pos="567"/>
        </w:tabs>
        <w:jc w:val="both"/>
        <w:rPr>
          <w:rFonts w:ascii="Arial" w:hAnsi="Arial" w:cs="Arial"/>
          <w:sz w:val="22"/>
          <w:szCs w:val="22"/>
        </w:rPr>
      </w:pPr>
    </w:p>
    <w:p w14:paraId="74900238" w14:textId="3E3C60C7" w:rsidR="00506B7B" w:rsidRPr="00E26E2A" w:rsidRDefault="00506B7B" w:rsidP="000D423B">
      <w:pPr>
        <w:pStyle w:val="PargrafodaLista"/>
        <w:numPr>
          <w:ilvl w:val="1"/>
          <w:numId w:val="22"/>
        </w:numPr>
        <w:tabs>
          <w:tab w:val="left" w:pos="567"/>
        </w:tabs>
        <w:spacing w:after="0" w:line="240" w:lineRule="auto"/>
        <w:ind w:left="0" w:firstLine="0"/>
        <w:jc w:val="both"/>
        <w:rPr>
          <w:rFonts w:ascii="Arial" w:hAnsi="Arial" w:cs="Arial"/>
        </w:rPr>
      </w:pPr>
      <w:r w:rsidRPr="00E26E2A">
        <w:rPr>
          <w:rFonts w:ascii="Arial" w:hAnsi="Arial" w:cs="Arial"/>
        </w:rPr>
        <w:t xml:space="preserve">É vedada expressamente a realização de cobrança de forma diversa da estipulada neste </w:t>
      </w:r>
      <w:r w:rsidRPr="00E26E2A">
        <w:rPr>
          <w:rFonts w:ascii="Arial" w:hAnsi="Arial" w:cs="Arial"/>
          <w:b/>
        </w:rPr>
        <w:t>CONTRATO</w:t>
      </w:r>
      <w:r w:rsidRPr="00E26E2A">
        <w:rPr>
          <w:rFonts w:ascii="Arial" w:hAnsi="Arial" w:cs="Arial"/>
        </w:rPr>
        <w:t xml:space="preserve">, em especial a cobrança bancária, mediante boleto ou mesmo o protesto de título, sob pena de aplicação das sanções previstas neste </w:t>
      </w:r>
      <w:r w:rsidRPr="00E26E2A">
        <w:rPr>
          <w:rFonts w:ascii="Arial" w:hAnsi="Arial" w:cs="Arial"/>
          <w:b/>
        </w:rPr>
        <w:t>CONTRATO</w:t>
      </w:r>
      <w:r w:rsidRPr="00E26E2A">
        <w:rPr>
          <w:rFonts w:ascii="Arial" w:hAnsi="Arial" w:cs="Arial"/>
        </w:rPr>
        <w:t xml:space="preserve"> e indenização pelos danos decorrentes.</w:t>
      </w:r>
    </w:p>
    <w:p w14:paraId="0E4CE54C" w14:textId="77777777" w:rsidR="00506B7B" w:rsidRPr="00E26E2A" w:rsidRDefault="00506B7B" w:rsidP="00E26E2A">
      <w:pPr>
        <w:tabs>
          <w:tab w:val="left" w:pos="567"/>
        </w:tabs>
        <w:jc w:val="both"/>
        <w:rPr>
          <w:rFonts w:ascii="Arial" w:hAnsi="Arial" w:cs="Arial"/>
          <w:bCs/>
          <w:sz w:val="22"/>
          <w:szCs w:val="22"/>
        </w:rPr>
      </w:pPr>
    </w:p>
    <w:p w14:paraId="221D8F1D" w14:textId="22123206" w:rsidR="00F31FC7" w:rsidRPr="00E26E2A" w:rsidRDefault="00506B7B" w:rsidP="000D423B">
      <w:pPr>
        <w:pStyle w:val="PargrafodaLista"/>
        <w:numPr>
          <w:ilvl w:val="1"/>
          <w:numId w:val="22"/>
        </w:numPr>
        <w:tabs>
          <w:tab w:val="left" w:pos="567"/>
        </w:tabs>
        <w:autoSpaceDE w:val="0"/>
        <w:autoSpaceDN w:val="0"/>
        <w:adjustRightInd w:val="0"/>
        <w:spacing w:after="0" w:line="240" w:lineRule="auto"/>
        <w:ind w:left="0" w:firstLine="0"/>
        <w:jc w:val="both"/>
        <w:rPr>
          <w:rFonts w:ascii="Arial" w:hAnsi="Arial" w:cs="Arial"/>
        </w:rPr>
      </w:pPr>
      <w:r w:rsidRPr="00E26E2A">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E26E2A">
        <w:rPr>
          <w:rFonts w:ascii="Arial" w:hAnsi="Arial" w:cs="Arial"/>
          <w:b/>
        </w:rPr>
        <w:t>CONTRATADA</w:t>
      </w:r>
      <w:r w:rsidRPr="00E26E2A">
        <w:rPr>
          <w:rFonts w:ascii="Arial" w:hAnsi="Arial" w:cs="Arial"/>
        </w:rPr>
        <w:t xml:space="preserve"> providencie as medidas saneadoras. Nesta hipótese, o prazo para pagamento iniciar-se-á após a regularização da situação, não acarretando qualquer ônus para a </w:t>
      </w:r>
      <w:r w:rsidRPr="00E26E2A">
        <w:rPr>
          <w:rFonts w:ascii="Arial" w:hAnsi="Arial" w:cs="Arial"/>
          <w:b/>
        </w:rPr>
        <w:t>CONTRATANTE</w:t>
      </w:r>
      <w:r w:rsidRPr="00E26E2A">
        <w:rPr>
          <w:rFonts w:ascii="Arial" w:hAnsi="Arial" w:cs="Arial"/>
        </w:rPr>
        <w:t xml:space="preserve">. </w:t>
      </w:r>
    </w:p>
    <w:p w14:paraId="7D625F81" w14:textId="77777777" w:rsidR="00F31FC7" w:rsidRPr="00E26E2A" w:rsidRDefault="00F31FC7" w:rsidP="00E26E2A">
      <w:pPr>
        <w:tabs>
          <w:tab w:val="left" w:pos="567"/>
        </w:tabs>
        <w:autoSpaceDE w:val="0"/>
        <w:autoSpaceDN w:val="0"/>
        <w:adjustRightInd w:val="0"/>
        <w:jc w:val="both"/>
        <w:rPr>
          <w:rFonts w:ascii="Arial" w:hAnsi="Arial" w:cs="Arial"/>
          <w:b/>
          <w:sz w:val="22"/>
          <w:szCs w:val="22"/>
        </w:rPr>
      </w:pPr>
    </w:p>
    <w:p w14:paraId="6368A61B" w14:textId="209384C6" w:rsidR="00506B7B" w:rsidRPr="00E26E2A" w:rsidRDefault="00506B7B" w:rsidP="000D423B">
      <w:pPr>
        <w:pStyle w:val="PargrafodaLista"/>
        <w:numPr>
          <w:ilvl w:val="1"/>
          <w:numId w:val="22"/>
        </w:numPr>
        <w:tabs>
          <w:tab w:val="left" w:pos="567"/>
        </w:tabs>
        <w:autoSpaceDE w:val="0"/>
        <w:autoSpaceDN w:val="0"/>
        <w:adjustRightInd w:val="0"/>
        <w:spacing w:after="0" w:line="240" w:lineRule="auto"/>
        <w:ind w:left="0" w:firstLine="0"/>
        <w:jc w:val="both"/>
        <w:rPr>
          <w:rFonts w:ascii="Arial" w:hAnsi="Arial" w:cs="Arial"/>
        </w:rPr>
      </w:pPr>
      <w:r w:rsidRPr="00E26E2A">
        <w:rPr>
          <w:rFonts w:ascii="Arial" w:hAnsi="Arial" w:cs="Arial"/>
          <w:bCs/>
        </w:rPr>
        <w:t xml:space="preserve">A </w:t>
      </w:r>
      <w:r w:rsidRPr="00E26E2A">
        <w:rPr>
          <w:rFonts w:ascii="Arial" w:hAnsi="Arial" w:cs="Arial"/>
          <w:b/>
        </w:rPr>
        <w:t>CONTRATANTE</w:t>
      </w:r>
      <w:r w:rsidRPr="00E26E2A">
        <w:rPr>
          <w:rFonts w:ascii="Arial" w:hAnsi="Arial" w:cs="Arial"/>
          <w:bCs/>
        </w:rPr>
        <w:t xml:space="preserve">, reserva-se o direito de recusar o pagamento se, no ato da atestação, for constatado que o fornecimento, não </w:t>
      </w:r>
      <w:r w:rsidRPr="00E26E2A">
        <w:rPr>
          <w:rFonts w:ascii="Arial" w:hAnsi="Arial" w:cs="Arial"/>
        </w:rPr>
        <w:t xml:space="preserve">obedeceu a todos os detalhes da proposta de preços da </w:t>
      </w:r>
      <w:r w:rsidRPr="00E26E2A">
        <w:rPr>
          <w:rFonts w:ascii="Arial" w:hAnsi="Arial" w:cs="Arial"/>
          <w:b/>
        </w:rPr>
        <w:t>CONTRATADA</w:t>
      </w:r>
      <w:r w:rsidRPr="00E26E2A">
        <w:rPr>
          <w:rFonts w:ascii="Arial" w:hAnsi="Arial" w:cs="Arial"/>
        </w:rPr>
        <w:t xml:space="preserve">, do </w:t>
      </w:r>
      <w:r w:rsidRPr="00E26E2A">
        <w:rPr>
          <w:rFonts w:ascii="Arial" w:hAnsi="Arial" w:cs="Arial"/>
          <w:b/>
        </w:rPr>
        <w:t>EDITAL</w:t>
      </w:r>
      <w:r w:rsidRPr="00E26E2A">
        <w:rPr>
          <w:rFonts w:ascii="Arial" w:hAnsi="Arial" w:cs="Arial"/>
        </w:rPr>
        <w:t xml:space="preserve"> e seus </w:t>
      </w:r>
      <w:r w:rsidRPr="00E26E2A">
        <w:rPr>
          <w:rFonts w:ascii="Arial" w:hAnsi="Arial" w:cs="Arial"/>
          <w:b/>
        </w:rPr>
        <w:t>ANEXOS</w:t>
      </w:r>
      <w:r w:rsidRPr="00E26E2A">
        <w:rPr>
          <w:rFonts w:ascii="Arial" w:hAnsi="Arial" w:cs="Arial"/>
        </w:rPr>
        <w:t>.</w:t>
      </w:r>
    </w:p>
    <w:p w14:paraId="37B47FF0" w14:textId="77777777" w:rsidR="00F31FC7" w:rsidRPr="00E26E2A" w:rsidRDefault="00F31FC7" w:rsidP="00E26E2A">
      <w:pPr>
        <w:tabs>
          <w:tab w:val="left" w:pos="567"/>
        </w:tabs>
        <w:autoSpaceDE w:val="0"/>
        <w:autoSpaceDN w:val="0"/>
        <w:adjustRightInd w:val="0"/>
        <w:jc w:val="both"/>
        <w:rPr>
          <w:rFonts w:ascii="Arial" w:hAnsi="Arial" w:cs="Arial"/>
          <w:sz w:val="22"/>
          <w:szCs w:val="22"/>
        </w:rPr>
      </w:pPr>
    </w:p>
    <w:p w14:paraId="40B95178" w14:textId="67F870CF" w:rsidR="00506B7B" w:rsidRPr="00E26E2A" w:rsidRDefault="00506B7B" w:rsidP="000D423B">
      <w:pPr>
        <w:pStyle w:val="PargrafodaLista"/>
        <w:numPr>
          <w:ilvl w:val="1"/>
          <w:numId w:val="22"/>
        </w:numPr>
        <w:tabs>
          <w:tab w:val="left" w:pos="567"/>
        </w:tabs>
        <w:spacing w:after="0" w:line="240" w:lineRule="auto"/>
        <w:ind w:left="0" w:firstLine="0"/>
        <w:jc w:val="both"/>
        <w:rPr>
          <w:rFonts w:ascii="Arial" w:hAnsi="Arial" w:cs="Arial"/>
          <w:bCs/>
        </w:rPr>
      </w:pPr>
      <w:r w:rsidRPr="00E26E2A">
        <w:rPr>
          <w:rFonts w:ascii="Arial" w:hAnsi="Arial" w:cs="Arial"/>
          <w:bCs/>
        </w:rPr>
        <w:t xml:space="preserve">A </w:t>
      </w:r>
      <w:r w:rsidRPr="00E26E2A">
        <w:rPr>
          <w:rFonts w:ascii="Arial" w:hAnsi="Arial" w:cs="Arial"/>
          <w:b/>
        </w:rPr>
        <w:t>CONTRATANTE</w:t>
      </w:r>
      <w:r w:rsidRPr="00E26E2A">
        <w:rPr>
          <w:rFonts w:ascii="Arial" w:hAnsi="Arial" w:cs="Arial"/>
          <w:bCs/>
        </w:rPr>
        <w:t xml:space="preserve">, poderá deduzir do montante a pagar os valores correspondentes a multas ou indenizações devidas pela </w:t>
      </w:r>
      <w:r w:rsidRPr="00E26E2A">
        <w:rPr>
          <w:rFonts w:ascii="Arial" w:hAnsi="Arial" w:cs="Arial"/>
          <w:b/>
          <w:bCs/>
        </w:rPr>
        <w:t>CONTRATADA</w:t>
      </w:r>
      <w:r w:rsidRPr="00E26E2A">
        <w:rPr>
          <w:rFonts w:ascii="Arial" w:hAnsi="Arial" w:cs="Arial"/>
          <w:bCs/>
        </w:rPr>
        <w:t xml:space="preserve">, nos termos do </w:t>
      </w:r>
      <w:r w:rsidRPr="00E26E2A">
        <w:rPr>
          <w:rFonts w:ascii="Arial" w:hAnsi="Arial" w:cs="Arial"/>
          <w:b/>
          <w:bCs/>
        </w:rPr>
        <w:t>CONTRATO</w:t>
      </w:r>
      <w:r w:rsidR="00F31FC7" w:rsidRPr="00E26E2A">
        <w:rPr>
          <w:rFonts w:ascii="Arial" w:hAnsi="Arial" w:cs="Arial"/>
          <w:bCs/>
        </w:rPr>
        <w:t>.</w:t>
      </w:r>
    </w:p>
    <w:p w14:paraId="5E88D218" w14:textId="77777777" w:rsidR="00F31FC7" w:rsidRPr="00E26E2A" w:rsidRDefault="00F31FC7" w:rsidP="00E26E2A">
      <w:pPr>
        <w:tabs>
          <w:tab w:val="left" w:pos="567"/>
        </w:tabs>
        <w:jc w:val="both"/>
        <w:rPr>
          <w:rFonts w:ascii="Arial" w:hAnsi="Arial" w:cs="Arial"/>
          <w:bCs/>
          <w:sz w:val="22"/>
          <w:szCs w:val="22"/>
        </w:rPr>
      </w:pPr>
    </w:p>
    <w:p w14:paraId="20774582" w14:textId="7F4420B4" w:rsidR="00506B7B" w:rsidRPr="00E26E2A" w:rsidRDefault="00506B7B" w:rsidP="000D423B">
      <w:pPr>
        <w:pStyle w:val="PargrafodaLista"/>
        <w:numPr>
          <w:ilvl w:val="1"/>
          <w:numId w:val="22"/>
        </w:numPr>
        <w:tabs>
          <w:tab w:val="left" w:pos="567"/>
        </w:tabs>
        <w:spacing w:after="0" w:line="240" w:lineRule="auto"/>
        <w:ind w:left="0" w:firstLine="0"/>
        <w:jc w:val="both"/>
        <w:rPr>
          <w:rFonts w:ascii="Arial" w:hAnsi="Arial" w:cs="Arial"/>
          <w:bCs/>
        </w:rPr>
      </w:pPr>
      <w:r w:rsidRPr="00E26E2A">
        <w:rPr>
          <w:rFonts w:ascii="Arial" w:hAnsi="Arial" w:cs="Arial"/>
          <w:bCs/>
        </w:rPr>
        <w:t xml:space="preserve">Nenhum pagamento será efetuado à </w:t>
      </w:r>
      <w:r w:rsidRPr="00E26E2A">
        <w:rPr>
          <w:rFonts w:ascii="Arial" w:hAnsi="Arial" w:cs="Arial"/>
          <w:b/>
          <w:bCs/>
        </w:rPr>
        <w:t xml:space="preserve">CONTRATADA </w:t>
      </w:r>
      <w:r w:rsidRPr="00E26E2A">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E26E2A">
        <w:rPr>
          <w:rFonts w:ascii="Arial" w:hAnsi="Arial" w:cs="Arial"/>
          <w:b/>
        </w:rPr>
        <w:t>CONTRATANTE</w:t>
      </w:r>
      <w:r w:rsidRPr="00E26E2A">
        <w:rPr>
          <w:rFonts w:ascii="Arial" w:hAnsi="Arial" w:cs="Arial"/>
          <w:bCs/>
        </w:rPr>
        <w:t>.</w:t>
      </w:r>
    </w:p>
    <w:p w14:paraId="5705AEFD" w14:textId="77777777" w:rsidR="0034340D" w:rsidRPr="00E26E2A" w:rsidRDefault="0034340D" w:rsidP="00E26E2A">
      <w:pPr>
        <w:tabs>
          <w:tab w:val="left" w:pos="567"/>
        </w:tabs>
        <w:jc w:val="both"/>
        <w:rPr>
          <w:rFonts w:ascii="Arial" w:hAnsi="Arial" w:cs="Arial"/>
          <w:bCs/>
          <w:sz w:val="22"/>
          <w:szCs w:val="22"/>
        </w:rPr>
      </w:pPr>
    </w:p>
    <w:p w14:paraId="1AB248B2" w14:textId="4F2E6BA2" w:rsidR="00506B7B" w:rsidRPr="00E26E2A" w:rsidRDefault="00506B7B" w:rsidP="000D423B">
      <w:pPr>
        <w:pStyle w:val="PargrafodaLista"/>
        <w:numPr>
          <w:ilvl w:val="1"/>
          <w:numId w:val="22"/>
        </w:numPr>
        <w:tabs>
          <w:tab w:val="left" w:pos="567"/>
        </w:tabs>
        <w:spacing w:after="0" w:line="240" w:lineRule="auto"/>
        <w:ind w:left="0" w:firstLine="0"/>
        <w:jc w:val="both"/>
        <w:rPr>
          <w:rFonts w:ascii="Arial" w:hAnsi="Arial" w:cs="Arial"/>
        </w:rPr>
      </w:pPr>
      <w:r w:rsidRPr="00E26E2A">
        <w:rPr>
          <w:rFonts w:ascii="Arial" w:hAnsi="Arial" w:cs="Arial"/>
          <w:bCs/>
        </w:rPr>
        <w:t xml:space="preserve">Quando da ocorrência de eventuais atrasos de pagamento provocados exclusivamente pela </w:t>
      </w:r>
      <w:r w:rsidRPr="00E26E2A">
        <w:rPr>
          <w:rFonts w:ascii="Arial" w:hAnsi="Arial" w:cs="Arial"/>
          <w:b/>
          <w:bCs/>
        </w:rPr>
        <w:t>CONTRATANTE</w:t>
      </w:r>
      <w:r w:rsidRPr="00E26E2A">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54311E50" w14:textId="77777777" w:rsidR="00E262D6" w:rsidRPr="00E26E2A" w:rsidRDefault="00E262D6" w:rsidP="00E26E2A">
      <w:pPr>
        <w:pStyle w:val="PargrafodaLista"/>
        <w:tabs>
          <w:tab w:val="left" w:pos="567"/>
        </w:tabs>
        <w:spacing w:after="0" w:line="240" w:lineRule="auto"/>
        <w:ind w:left="0"/>
        <w:jc w:val="both"/>
        <w:rPr>
          <w:rFonts w:ascii="Arial" w:hAnsi="Arial" w:cs="Arial"/>
        </w:rPr>
      </w:pPr>
    </w:p>
    <w:p w14:paraId="449B9E8B" w14:textId="77777777" w:rsidR="00506B7B" w:rsidRPr="00E26E2A" w:rsidRDefault="00506B7B" w:rsidP="00E26E2A">
      <w:pPr>
        <w:tabs>
          <w:tab w:val="left" w:pos="567"/>
        </w:tabs>
        <w:rPr>
          <w:rFonts w:ascii="Arial" w:hAnsi="Arial" w:cs="Arial"/>
          <w:sz w:val="22"/>
          <w:szCs w:val="22"/>
        </w:rPr>
      </w:pPr>
      <w:r w:rsidRPr="00E26E2A">
        <w:rPr>
          <w:rFonts w:ascii="Arial" w:hAnsi="Arial" w:cs="Arial"/>
          <w:sz w:val="22"/>
          <w:szCs w:val="22"/>
        </w:rPr>
        <w:lastRenderedPageBreak/>
        <w:t>I = (TX/100)/365</w:t>
      </w:r>
    </w:p>
    <w:p w14:paraId="211E1815" w14:textId="77777777" w:rsidR="00506B7B" w:rsidRPr="00E26E2A" w:rsidRDefault="00506B7B" w:rsidP="00E26E2A">
      <w:pPr>
        <w:tabs>
          <w:tab w:val="left" w:pos="567"/>
        </w:tabs>
        <w:jc w:val="both"/>
        <w:rPr>
          <w:rFonts w:ascii="Arial" w:hAnsi="Arial" w:cs="Arial"/>
          <w:sz w:val="22"/>
          <w:szCs w:val="22"/>
        </w:rPr>
      </w:pPr>
      <w:r w:rsidRPr="00E26E2A">
        <w:rPr>
          <w:rFonts w:ascii="Arial" w:hAnsi="Arial" w:cs="Arial"/>
          <w:sz w:val="22"/>
          <w:szCs w:val="22"/>
        </w:rPr>
        <w:t>EM = I x N x VP, onde:</w:t>
      </w:r>
    </w:p>
    <w:p w14:paraId="1A8EB273" w14:textId="77777777" w:rsidR="00506B7B" w:rsidRPr="00E26E2A" w:rsidRDefault="00506B7B" w:rsidP="00E26E2A">
      <w:pPr>
        <w:tabs>
          <w:tab w:val="left" w:pos="567"/>
        </w:tabs>
        <w:jc w:val="both"/>
        <w:rPr>
          <w:rFonts w:ascii="Arial" w:hAnsi="Arial" w:cs="Arial"/>
          <w:sz w:val="22"/>
          <w:szCs w:val="22"/>
        </w:rPr>
      </w:pPr>
      <w:r w:rsidRPr="00E26E2A">
        <w:rPr>
          <w:rFonts w:ascii="Arial" w:hAnsi="Arial" w:cs="Arial"/>
          <w:sz w:val="22"/>
          <w:szCs w:val="22"/>
        </w:rPr>
        <w:t>I =, Índice de compensação financeira;</w:t>
      </w:r>
    </w:p>
    <w:p w14:paraId="6F60B0EE" w14:textId="77777777" w:rsidR="00506B7B" w:rsidRPr="00E26E2A" w:rsidRDefault="00506B7B" w:rsidP="00E26E2A">
      <w:pPr>
        <w:tabs>
          <w:tab w:val="left" w:pos="567"/>
        </w:tabs>
        <w:jc w:val="both"/>
        <w:rPr>
          <w:rFonts w:ascii="Arial" w:hAnsi="Arial" w:cs="Arial"/>
          <w:sz w:val="22"/>
          <w:szCs w:val="22"/>
        </w:rPr>
      </w:pPr>
      <w:r w:rsidRPr="00E26E2A">
        <w:rPr>
          <w:rFonts w:ascii="Arial" w:hAnsi="Arial" w:cs="Arial"/>
          <w:sz w:val="22"/>
          <w:szCs w:val="22"/>
        </w:rPr>
        <w:t>TX = Percentual da taxa de juros de mora anual;</w:t>
      </w:r>
    </w:p>
    <w:p w14:paraId="6B707B6A" w14:textId="77777777" w:rsidR="00506B7B" w:rsidRPr="00E26E2A" w:rsidRDefault="00506B7B" w:rsidP="00E26E2A">
      <w:pPr>
        <w:tabs>
          <w:tab w:val="left" w:pos="567"/>
        </w:tabs>
        <w:jc w:val="both"/>
        <w:rPr>
          <w:rFonts w:ascii="Arial" w:hAnsi="Arial" w:cs="Arial"/>
          <w:sz w:val="22"/>
          <w:szCs w:val="22"/>
        </w:rPr>
      </w:pPr>
      <w:r w:rsidRPr="00E26E2A">
        <w:rPr>
          <w:rFonts w:ascii="Arial" w:hAnsi="Arial" w:cs="Arial"/>
          <w:sz w:val="22"/>
          <w:szCs w:val="22"/>
        </w:rPr>
        <w:t>EM = Encargos moratórios;</w:t>
      </w:r>
    </w:p>
    <w:p w14:paraId="553B9382" w14:textId="77777777" w:rsidR="00506B7B" w:rsidRPr="00E26E2A" w:rsidRDefault="00506B7B" w:rsidP="00E26E2A">
      <w:pPr>
        <w:tabs>
          <w:tab w:val="left" w:pos="567"/>
        </w:tabs>
        <w:jc w:val="both"/>
        <w:rPr>
          <w:rFonts w:ascii="Arial" w:hAnsi="Arial" w:cs="Arial"/>
          <w:sz w:val="22"/>
          <w:szCs w:val="22"/>
        </w:rPr>
      </w:pPr>
      <w:r w:rsidRPr="00E26E2A">
        <w:rPr>
          <w:rFonts w:ascii="Arial" w:hAnsi="Arial" w:cs="Arial"/>
          <w:sz w:val="22"/>
          <w:szCs w:val="22"/>
        </w:rPr>
        <w:t>N = Número de dias entre a data prevista para o pagamento e a do efetivo pagamento;</w:t>
      </w:r>
    </w:p>
    <w:p w14:paraId="6996C1C2" w14:textId="77777777" w:rsidR="00506B7B" w:rsidRPr="00E26E2A" w:rsidRDefault="00506B7B" w:rsidP="00E26E2A">
      <w:pPr>
        <w:tabs>
          <w:tab w:val="left" w:pos="567"/>
        </w:tabs>
        <w:jc w:val="both"/>
        <w:rPr>
          <w:rFonts w:ascii="Arial" w:hAnsi="Arial" w:cs="Arial"/>
          <w:sz w:val="22"/>
          <w:szCs w:val="22"/>
        </w:rPr>
      </w:pPr>
      <w:r w:rsidRPr="00E26E2A">
        <w:rPr>
          <w:rFonts w:ascii="Arial" w:hAnsi="Arial" w:cs="Arial"/>
          <w:sz w:val="22"/>
          <w:szCs w:val="22"/>
        </w:rPr>
        <w:t>VP = Valor da parcela em atraso.</w:t>
      </w:r>
    </w:p>
    <w:p w14:paraId="5A647D91" w14:textId="77777777" w:rsidR="0080090F" w:rsidRPr="00E26E2A" w:rsidRDefault="0080090F" w:rsidP="00E26E2A">
      <w:pPr>
        <w:pStyle w:val="Ttulo4"/>
        <w:tabs>
          <w:tab w:val="left" w:pos="567"/>
        </w:tabs>
        <w:spacing w:before="0"/>
        <w:jc w:val="both"/>
        <w:rPr>
          <w:rFonts w:ascii="Arial" w:hAnsi="Arial" w:cs="Arial"/>
          <w:b/>
          <w:bCs/>
          <w:i w:val="0"/>
          <w:smallCaps/>
          <w:color w:val="auto"/>
          <w:sz w:val="22"/>
          <w:szCs w:val="22"/>
        </w:rPr>
      </w:pPr>
    </w:p>
    <w:p w14:paraId="584787E7" w14:textId="469A7023" w:rsidR="00720467" w:rsidRPr="00E26E2A" w:rsidRDefault="00720467" w:rsidP="00E26E2A">
      <w:pPr>
        <w:pStyle w:val="Ttulo4"/>
        <w:tabs>
          <w:tab w:val="left" w:pos="567"/>
        </w:tabs>
        <w:spacing w:before="0"/>
        <w:jc w:val="both"/>
        <w:rPr>
          <w:rFonts w:ascii="Arial" w:hAnsi="Arial" w:cs="Arial"/>
          <w:b/>
          <w:bCs/>
          <w:i w:val="0"/>
          <w:color w:val="auto"/>
          <w:sz w:val="22"/>
          <w:szCs w:val="22"/>
        </w:rPr>
      </w:pPr>
      <w:r w:rsidRPr="00E26E2A">
        <w:rPr>
          <w:rFonts w:ascii="Arial" w:hAnsi="Arial" w:cs="Arial"/>
          <w:b/>
          <w:bCs/>
          <w:i w:val="0"/>
          <w:smallCaps/>
          <w:color w:val="auto"/>
          <w:sz w:val="22"/>
          <w:szCs w:val="22"/>
        </w:rPr>
        <w:t xml:space="preserve">Cláusula </w:t>
      </w:r>
      <w:r w:rsidR="00C228C3" w:rsidRPr="00E26E2A">
        <w:rPr>
          <w:rFonts w:ascii="Arial" w:hAnsi="Arial" w:cs="Arial"/>
          <w:b/>
          <w:bCs/>
          <w:i w:val="0"/>
          <w:smallCaps/>
          <w:color w:val="auto"/>
          <w:sz w:val="22"/>
          <w:szCs w:val="22"/>
        </w:rPr>
        <w:t>Sétima</w:t>
      </w:r>
      <w:r w:rsidR="0034340D"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 xml:space="preserve">Da </w:t>
      </w:r>
      <w:r w:rsidR="004B0355" w:rsidRPr="00E26E2A">
        <w:rPr>
          <w:rFonts w:ascii="Arial" w:hAnsi="Arial" w:cs="Arial"/>
          <w:b/>
          <w:bCs/>
          <w:i w:val="0"/>
          <w:smallCaps/>
          <w:color w:val="auto"/>
          <w:sz w:val="22"/>
          <w:szCs w:val="22"/>
        </w:rPr>
        <w:t>Dotação Orçamentária</w:t>
      </w:r>
    </w:p>
    <w:p w14:paraId="4B359437" w14:textId="77777777" w:rsidR="00720467" w:rsidRPr="00E26E2A" w:rsidRDefault="00720467" w:rsidP="00E26E2A">
      <w:pPr>
        <w:tabs>
          <w:tab w:val="left" w:pos="567"/>
        </w:tabs>
        <w:jc w:val="both"/>
        <w:rPr>
          <w:rFonts w:ascii="Arial" w:hAnsi="Arial" w:cs="Arial"/>
          <w:sz w:val="22"/>
          <w:szCs w:val="22"/>
        </w:rPr>
      </w:pPr>
    </w:p>
    <w:p w14:paraId="6183E004" w14:textId="7428D840" w:rsidR="00720467" w:rsidRPr="00E26E2A" w:rsidRDefault="004C0EFD" w:rsidP="000D423B">
      <w:pPr>
        <w:pStyle w:val="PargrafodaLista"/>
        <w:numPr>
          <w:ilvl w:val="1"/>
          <w:numId w:val="24"/>
        </w:numPr>
        <w:tabs>
          <w:tab w:val="left" w:pos="567"/>
        </w:tabs>
        <w:spacing w:after="0" w:line="240" w:lineRule="auto"/>
        <w:ind w:left="0" w:firstLine="0"/>
        <w:jc w:val="both"/>
        <w:rPr>
          <w:rFonts w:ascii="Arial" w:hAnsi="Arial" w:cs="Arial"/>
        </w:rPr>
      </w:pPr>
      <w:r w:rsidRPr="00E26E2A">
        <w:rPr>
          <w:rFonts w:ascii="Arial" w:hAnsi="Arial" w:cs="Arial"/>
        </w:rPr>
        <w:t xml:space="preserve"> </w:t>
      </w:r>
      <w:r w:rsidR="00720467" w:rsidRPr="00E26E2A">
        <w:rPr>
          <w:rFonts w:ascii="Arial" w:hAnsi="Arial" w:cs="Arial"/>
        </w:rPr>
        <w:t>A</w:t>
      </w:r>
      <w:r w:rsidR="004B0355" w:rsidRPr="00E26E2A">
        <w:rPr>
          <w:rFonts w:ascii="Arial" w:hAnsi="Arial" w:cs="Arial"/>
        </w:rPr>
        <w:t xml:space="preserve">s </w:t>
      </w:r>
      <w:r w:rsidR="00720467" w:rsidRPr="00E26E2A">
        <w:rPr>
          <w:rFonts w:ascii="Arial" w:hAnsi="Arial" w:cs="Arial"/>
        </w:rPr>
        <w:t>despesa</w:t>
      </w:r>
      <w:r w:rsidR="004B0355" w:rsidRPr="00E26E2A">
        <w:rPr>
          <w:rFonts w:ascii="Arial" w:hAnsi="Arial" w:cs="Arial"/>
        </w:rPr>
        <w:t>s</w:t>
      </w:r>
      <w:r w:rsidR="00720467" w:rsidRPr="00E26E2A">
        <w:rPr>
          <w:rFonts w:ascii="Arial" w:hAnsi="Arial" w:cs="Arial"/>
        </w:rPr>
        <w:t xml:space="preserve"> decorrente</w:t>
      </w:r>
      <w:r w:rsidR="004B0355" w:rsidRPr="00E26E2A">
        <w:rPr>
          <w:rFonts w:ascii="Arial" w:hAnsi="Arial" w:cs="Arial"/>
        </w:rPr>
        <w:t>s</w:t>
      </w:r>
      <w:r w:rsidR="00720467" w:rsidRPr="00E26E2A">
        <w:rPr>
          <w:rFonts w:ascii="Arial" w:hAnsi="Arial" w:cs="Arial"/>
        </w:rPr>
        <w:t xml:space="preserve"> d</w:t>
      </w:r>
      <w:r w:rsidR="004B0355" w:rsidRPr="00E26E2A">
        <w:rPr>
          <w:rFonts w:ascii="Arial" w:hAnsi="Arial" w:cs="Arial"/>
        </w:rPr>
        <w:t>esta contratação</w:t>
      </w:r>
      <w:r w:rsidR="00720467" w:rsidRPr="00E26E2A">
        <w:rPr>
          <w:rFonts w:ascii="Arial" w:hAnsi="Arial" w:cs="Arial"/>
        </w:rPr>
        <w:t xml:space="preserve"> </w:t>
      </w:r>
      <w:r w:rsidR="004B0355" w:rsidRPr="00E26E2A">
        <w:rPr>
          <w:rFonts w:ascii="Arial" w:hAnsi="Arial" w:cs="Arial"/>
        </w:rPr>
        <w:t xml:space="preserve">estão programadas em dotação orçamentária própria, prevista no </w:t>
      </w:r>
      <w:r w:rsidR="00720467" w:rsidRPr="00E26E2A">
        <w:rPr>
          <w:rFonts w:ascii="Arial" w:hAnsi="Arial" w:cs="Arial"/>
        </w:rPr>
        <w:t xml:space="preserve">Orçamento Geral do </w:t>
      </w:r>
      <w:r w:rsidR="00720467" w:rsidRPr="00E26E2A">
        <w:rPr>
          <w:rFonts w:ascii="Arial" w:hAnsi="Arial" w:cs="Arial"/>
          <w:b/>
          <w:smallCaps/>
        </w:rPr>
        <w:t>Contratante</w:t>
      </w:r>
      <w:r w:rsidR="00720467" w:rsidRPr="00E26E2A">
        <w:rPr>
          <w:rFonts w:ascii="Arial" w:hAnsi="Arial" w:cs="Arial"/>
        </w:rPr>
        <w:t xml:space="preserve">, aprovado para </w:t>
      </w:r>
      <w:r w:rsidR="004B0355" w:rsidRPr="00E26E2A">
        <w:rPr>
          <w:rFonts w:ascii="Arial" w:hAnsi="Arial" w:cs="Arial"/>
        </w:rPr>
        <w:t>este exercício</w:t>
      </w:r>
      <w:r w:rsidR="00720467" w:rsidRPr="00E26E2A">
        <w:rPr>
          <w:rFonts w:ascii="Arial" w:hAnsi="Arial" w:cs="Arial"/>
        </w:rPr>
        <w:t xml:space="preserve"> financeiro, com as seguintes classificações funcionais programáticas:</w:t>
      </w:r>
    </w:p>
    <w:p w14:paraId="7DB15469" w14:textId="77777777" w:rsidR="00E262D6" w:rsidRPr="00E26E2A" w:rsidRDefault="00E262D6" w:rsidP="00E26E2A">
      <w:pPr>
        <w:pStyle w:val="PargrafodaLista"/>
        <w:tabs>
          <w:tab w:val="left" w:pos="567"/>
        </w:tabs>
        <w:spacing w:after="0" w:line="240" w:lineRule="auto"/>
        <w:ind w:left="0"/>
        <w:jc w:val="both"/>
        <w:rPr>
          <w:rFonts w:ascii="Arial" w:hAnsi="Arial" w:cs="Arial"/>
        </w:rPr>
      </w:pPr>
    </w:p>
    <w:tbl>
      <w:tblPr>
        <w:tblW w:w="9706" w:type="dxa"/>
        <w:tblInd w:w="70" w:type="dxa"/>
        <w:tblCellMar>
          <w:left w:w="70" w:type="dxa"/>
          <w:right w:w="70" w:type="dxa"/>
        </w:tblCellMar>
        <w:tblLook w:val="04A0" w:firstRow="1" w:lastRow="0" w:firstColumn="1" w:lastColumn="0" w:noHBand="0" w:noVBand="1"/>
      </w:tblPr>
      <w:tblGrid>
        <w:gridCol w:w="2902"/>
        <w:gridCol w:w="6804"/>
      </w:tblGrid>
      <w:tr w:rsidR="00727C49" w:rsidRPr="00E26E2A" w14:paraId="10B4D89C" w14:textId="77777777" w:rsidTr="00E563A7">
        <w:tc>
          <w:tcPr>
            <w:tcW w:w="2902" w:type="dxa"/>
            <w:tcBorders>
              <w:top w:val="single" w:sz="4" w:space="0" w:color="auto"/>
              <w:left w:val="single" w:sz="4" w:space="0" w:color="auto"/>
              <w:bottom w:val="single" w:sz="4" w:space="0" w:color="auto"/>
              <w:right w:val="single" w:sz="4" w:space="0" w:color="auto"/>
            </w:tcBorders>
            <w:shd w:val="clear" w:color="auto" w:fill="D9D9D9"/>
          </w:tcPr>
          <w:p w14:paraId="18A659E6" w14:textId="2F05BC98" w:rsidR="00727C49" w:rsidRPr="00E26E2A" w:rsidRDefault="00727C49" w:rsidP="00727C49">
            <w:pPr>
              <w:tabs>
                <w:tab w:val="left" w:pos="567"/>
                <w:tab w:val="left" w:pos="900"/>
              </w:tabs>
              <w:jc w:val="both"/>
              <w:rPr>
                <w:rFonts w:ascii="Arial" w:hAnsi="Arial" w:cs="Arial"/>
                <w:b/>
                <w:bCs/>
                <w:iCs/>
                <w:sz w:val="22"/>
                <w:szCs w:val="22"/>
                <w:highlight w:val="yellow"/>
              </w:rPr>
            </w:pPr>
            <w:r w:rsidRPr="00727C49">
              <w:rPr>
                <w:rFonts w:ascii="Arial" w:hAnsi="Arial" w:cs="Arial"/>
                <w:b/>
                <w:bCs/>
                <w:sz w:val="22"/>
                <w:szCs w:val="22"/>
              </w:rPr>
              <w:t>020200</w:t>
            </w:r>
          </w:p>
        </w:tc>
        <w:tc>
          <w:tcPr>
            <w:tcW w:w="6804" w:type="dxa"/>
            <w:tcBorders>
              <w:top w:val="single" w:sz="4" w:space="0" w:color="auto"/>
              <w:left w:val="single" w:sz="4" w:space="0" w:color="auto"/>
              <w:bottom w:val="single" w:sz="4" w:space="0" w:color="auto"/>
              <w:right w:val="single" w:sz="4" w:space="0" w:color="auto"/>
            </w:tcBorders>
            <w:shd w:val="clear" w:color="auto" w:fill="D9D9D9"/>
          </w:tcPr>
          <w:p w14:paraId="40D39982" w14:textId="283F57A5" w:rsidR="00727C49" w:rsidRPr="00E26E2A" w:rsidRDefault="00727C49" w:rsidP="00727C49">
            <w:pPr>
              <w:tabs>
                <w:tab w:val="left" w:pos="567"/>
                <w:tab w:val="left" w:pos="900"/>
              </w:tabs>
              <w:jc w:val="both"/>
              <w:rPr>
                <w:rFonts w:ascii="Arial" w:hAnsi="Arial" w:cs="Arial"/>
                <w:b/>
                <w:bCs/>
                <w:iCs/>
                <w:sz w:val="22"/>
                <w:szCs w:val="22"/>
                <w:highlight w:val="yellow"/>
              </w:rPr>
            </w:pPr>
            <w:r w:rsidRPr="00727C49">
              <w:rPr>
                <w:rFonts w:ascii="Arial" w:hAnsi="Arial" w:cs="Arial"/>
                <w:b/>
                <w:bCs/>
                <w:sz w:val="22"/>
                <w:szCs w:val="22"/>
              </w:rPr>
              <w:t>Fundo Municipal de Saúde</w:t>
            </w:r>
          </w:p>
        </w:tc>
      </w:tr>
      <w:tr w:rsidR="00727C49" w:rsidRPr="00E26E2A" w14:paraId="382116B0" w14:textId="77777777" w:rsidTr="00E563A7">
        <w:tc>
          <w:tcPr>
            <w:tcW w:w="2902" w:type="dxa"/>
            <w:tcBorders>
              <w:top w:val="single" w:sz="4" w:space="0" w:color="auto"/>
              <w:left w:val="single" w:sz="4" w:space="0" w:color="auto"/>
              <w:bottom w:val="single" w:sz="4" w:space="0" w:color="auto"/>
              <w:right w:val="single" w:sz="4" w:space="0" w:color="auto"/>
            </w:tcBorders>
            <w:shd w:val="clear" w:color="auto" w:fill="auto"/>
          </w:tcPr>
          <w:p w14:paraId="04E69DFC" w14:textId="50744D85" w:rsidR="00727C49" w:rsidRPr="00E26E2A" w:rsidRDefault="00727C49" w:rsidP="00727C49">
            <w:pPr>
              <w:tabs>
                <w:tab w:val="left" w:pos="567"/>
                <w:tab w:val="left" w:pos="900"/>
              </w:tabs>
              <w:jc w:val="both"/>
              <w:rPr>
                <w:rFonts w:ascii="Arial" w:hAnsi="Arial" w:cs="Arial"/>
                <w:iCs/>
                <w:sz w:val="22"/>
                <w:szCs w:val="22"/>
                <w:highlight w:val="yellow"/>
              </w:rPr>
            </w:pPr>
            <w:r w:rsidRPr="00727C49">
              <w:rPr>
                <w:rFonts w:ascii="Arial" w:hAnsi="Arial" w:cs="Arial"/>
                <w:iCs/>
                <w:sz w:val="22"/>
                <w:szCs w:val="22"/>
              </w:rPr>
              <w:t>10.301.0003.1004.0001</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4780B3" w14:textId="4E8470D3" w:rsidR="00727C49" w:rsidRPr="00E26E2A" w:rsidRDefault="00727C49" w:rsidP="00727C49">
            <w:pPr>
              <w:tabs>
                <w:tab w:val="left" w:pos="567"/>
                <w:tab w:val="left" w:pos="900"/>
              </w:tabs>
              <w:jc w:val="both"/>
              <w:rPr>
                <w:rFonts w:ascii="Arial" w:hAnsi="Arial" w:cs="Arial"/>
                <w:iCs/>
                <w:sz w:val="22"/>
                <w:szCs w:val="22"/>
                <w:highlight w:val="yellow"/>
              </w:rPr>
            </w:pPr>
            <w:r w:rsidRPr="00727C49">
              <w:rPr>
                <w:rFonts w:ascii="Arial" w:hAnsi="Arial" w:cs="Arial"/>
                <w:sz w:val="22"/>
                <w:szCs w:val="22"/>
              </w:rPr>
              <w:t>Construção, Reforma, Aquis Equip e Ampl Unid Básica de Saúde</w:t>
            </w:r>
          </w:p>
        </w:tc>
      </w:tr>
      <w:tr w:rsidR="00727C49" w:rsidRPr="00E26E2A" w14:paraId="6C9DCFEA" w14:textId="77777777" w:rsidTr="00E563A7">
        <w:tc>
          <w:tcPr>
            <w:tcW w:w="2902" w:type="dxa"/>
            <w:tcBorders>
              <w:top w:val="single" w:sz="4" w:space="0" w:color="auto"/>
              <w:left w:val="single" w:sz="4" w:space="0" w:color="auto"/>
              <w:bottom w:val="single" w:sz="4" w:space="0" w:color="auto"/>
              <w:right w:val="single" w:sz="4" w:space="0" w:color="auto"/>
            </w:tcBorders>
            <w:shd w:val="clear" w:color="auto" w:fill="auto"/>
          </w:tcPr>
          <w:p w14:paraId="68703899" w14:textId="10BD7BB5" w:rsidR="00727C49" w:rsidRPr="00E26E2A" w:rsidRDefault="00727C49" w:rsidP="00727C49">
            <w:pPr>
              <w:tabs>
                <w:tab w:val="left" w:pos="567"/>
                <w:tab w:val="left" w:pos="900"/>
              </w:tabs>
              <w:jc w:val="both"/>
              <w:rPr>
                <w:rFonts w:ascii="Arial" w:hAnsi="Arial" w:cs="Arial"/>
                <w:iCs/>
                <w:sz w:val="22"/>
                <w:szCs w:val="22"/>
                <w:highlight w:val="yellow"/>
              </w:rPr>
            </w:pPr>
            <w:r w:rsidRPr="00727C49">
              <w:rPr>
                <w:rFonts w:ascii="Arial" w:hAnsi="Arial" w:cs="Arial"/>
                <w:sz w:val="22"/>
                <w:szCs w:val="22"/>
              </w:rPr>
              <w:t>4.4.90.52.00</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383D8B" w14:textId="309ED5A8" w:rsidR="00727C49" w:rsidRPr="00E26E2A" w:rsidRDefault="00727C49" w:rsidP="00727C49">
            <w:pPr>
              <w:tabs>
                <w:tab w:val="left" w:pos="567"/>
                <w:tab w:val="left" w:pos="900"/>
              </w:tabs>
              <w:jc w:val="both"/>
              <w:rPr>
                <w:rFonts w:ascii="Arial" w:hAnsi="Arial" w:cs="Arial"/>
                <w:iCs/>
                <w:sz w:val="22"/>
                <w:szCs w:val="22"/>
              </w:rPr>
            </w:pPr>
            <w:r w:rsidRPr="00727C49">
              <w:rPr>
                <w:rFonts w:ascii="Arial" w:hAnsi="Arial" w:cs="Arial"/>
                <w:sz w:val="22"/>
                <w:szCs w:val="22"/>
              </w:rPr>
              <w:t>EQUIPAMENTOS E MATERIAL PERMANENTE</w:t>
            </w:r>
          </w:p>
        </w:tc>
      </w:tr>
    </w:tbl>
    <w:p w14:paraId="702F7FC4" w14:textId="77777777" w:rsidR="00FA1486" w:rsidRPr="00E26E2A" w:rsidRDefault="00FA1486" w:rsidP="00E26E2A">
      <w:pPr>
        <w:tabs>
          <w:tab w:val="left" w:pos="567"/>
        </w:tabs>
        <w:jc w:val="both"/>
        <w:rPr>
          <w:rFonts w:ascii="Arial" w:hAnsi="Arial" w:cs="Arial"/>
          <w:b/>
          <w:bCs/>
          <w:sz w:val="22"/>
          <w:szCs w:val="22"/>
        </w:rPr>
      </w:pPr>
    </w:p>
    <w:p w14:paraId="033646F7" w14:textId="205C4B15" w:rsidR="004C0EFD" w:rsidRPr="00E26E2A" w:rsidRDefault="004C0EFD" w:rsidP="000D423B">
      <w:pPr>
        <w:pStyle w:val="PargrafodaLista"/>
        <w:numPr>
          <w:ilvl w:val="1"/>
          <w:numId w:val="24"/>
        </w:numPr>
        <w:tabs>
          <w:tab w:val="left" w:pos="567"/>
        </w:tabs>
        <w:spacing w:after="0" w:line="240" w:lineRule="auto"/>
        <w:ind w:left="0" w:firstLine="0"/>
        <w:jc w:val="both"/>
        <w:rPr>
          <w:rFonts w:ascii="Arial" w:hAnsi="Arial" w:cs="Arial"/>
        </w:rPr>
      </w:pPr>
      <w:r w:rsidRPr="00E26E2A">
        <w:rPr>
          <w:rFonts w:ascii="Arial" w:hAnsi="Arial" w:cs="Arial"/>
        </w:rPr>
        <w:t>E dotações que vierem a substituir no exercício seguinte.</w:t>
      </w:r>
    </w:p>
    <w:p w14:paraId="5762AB96" w14:textId="77777777" w:rsidR="00C70269" w:rsidRPr="00E26E2A" w:rsidRDefault="00C70269" w:rsidP="00E26E2A">
      <w:pPr>
        <w:tabs>
          <w:tab w:val="left" w:pos="567"/>
        </w:tabs>
        <w:jc w:val="both"/>
        <w:rPr>
          <w:rFonts w:ascii="Arial" w:hAnsi="Arial" w:cs="Arial"/>
          <w:sz w:val="22"/>
          <w:szCs w:val="22"/>
        </w:rPr>
      </w:pPr>
    </w:p>
    <w:p w14:paraId="7E5DCA55" w14:textId="59A33060" w:rsidR="008007DC" w:rsidRPr="00E26E2A" w:rsidRDefault="008007DC" w:rsidP="00E26E2A">
      <w:pPr>
        <w:pStyle w:val="Ttulo4"/>
        <w:spacing w:before="0"/>
        <w:jc w:val="both"/>
        <w:rPr>
          <w:rFonts w:ascii="Arial" w:hAnsi="Arial" w:cs="Arial"/>
          <w:b/>
          <w:bCs/>
          <w:i w:val="0"/>
          <w:iCs/>
          <w:smallCaps/>
          <w:color w:val="auto"/>
          <w:sz w:val="22"/>
          <w:szCs w:val="22"/>
        </w:rPr>
      </w:pPr>
      <w:bookmarkStart w:id="24" w:name="_Hlk161071192"/>
      <w:r w:rsidRPr="00E26E2A">
        <w:rPr>
          <w:rFonts w:ascii="Arial" w:hAnsi="Arial" w:cs="Arial"/>
          <w:b/>
          <w:bCs/>
          <w:i w:val="0"/>
          <w:iCs/>
          <w:smallCaps/>
          <w:color w:val="auto"/>
          <w:sz w:val="22"/>
          <w:szCs w:val="22"/>
        </w:rPr>
        <w:t xml:space="preserve">Cláusula Oitava-     Da Revisão de Preços </w:t>
      </w:r>
    </w:p>
    <w:p w14:paraId="6F282752" w14:textId="77777777" w:rsidR="008007DC" w:rsidRPr="00E26E2A" w:rsidRDefault="008007DC" w:rsidP="00E26E2A">
      <w:pPr>
        <w:rPr>
          <w:rFonts w:ascii="Arial" w:hAnsi="Arial" w:cs="Arial"/>
          <w:sz w:val="22"/>
          <w:szCs w:val="22"/>
        </w:rPr>
      </w:pPr>
    </w:p>
    <w:p w14:paraId="72796C26" w14:textId="77777777" w:rsidR="008007DC" w:rsidRPr="00E26E2A" w:rsidRDefault="008007DC" w:rsidP="00E26E2A">
      <w:pPr>
        <w:autoSpaceDE w:val="0"/>
        <w:autoSpaceDN w:val="0"/>
        <w:adjustRightInd w:val="0"/>
        <w:jc w:val="both"/>
        <w:rPr>
          <w:rFonts w:ascii="Arial" w:hAnsi="Arial" w:cs="Arial"/>
          <w:sz w:val="22"/>
          <w:szCs w:val="22"/>
        </w:rPr>
      </w:pPr>
      <w:r w:rsidRPr="00E26E2A">
        <w:rPr>
          <w:rFonts w:ascii="Arial" w:hAnsi="Arial" w:cs="Arial"/>
          <w:b/>
          <w:bCs/>
          <w:sz w:val="22"/>
          <w:szCs w:val="22"/>
        </w:rPr>
        <w:t>8.1.</w:t>
      </w:r>
      <w:r w:rsidRPr="00E26E2A">
        <w:rPr>
          <w:rFonts w:ascii="Arial" w:hAnsi="Arial" w:cs="Arial"/>
          <w:sz w:val="22"/>
          <w:szCs w:val="22"/>
        </w:rPr>
        <w:t xml:space="preserve"> Fica afastada qualquer hipótese de reajuste do valor estabelecido na Cláusula Quinta deste Contrato, ressalvado o direito ao reequilíbrio econômico-financeiro do contrato previsto no art. 124, inciso II, alínea “d” da Lei Federal nº 14.133/2021 para manutenção das condições efetivas da proposta, por meio de revisão de preços/realinhamento de preços condicionado às seguintes comprovações:</w:t>
      </w:r>
    </w:p>
    <w:p w14:paraId="3736D548" w14:textId="77777777" w:rsidR="008007DC" w:rsidRPr="00E26E2A" w:rsidRDefault="008007DC" w:rsidP="00E26E2A">
      <w:pPr>
        <w:autoSpaceDE w:val="0"/>
        <w:autoSpaceDN w:val="0"/>
        <w:adjustRightInd w:val="0"/>
        <w:jc w:val="both"/>
        <w:rPr>
          <w:rFonts w:ascii="Arial" w:hAnsi="Arial" w:cs="Arial"/>
          <w:sz w:val="22"/>
          <w:szCs w:val="22"/>
        </w:rPr>
      </w:pPr>
    </w:p>
    <w:p w14:paraId="4DA0FF26" w14:textId="2DDF74B5" w:rsidR="008007DC" w:rsidRPr="00E26E2A" w:rsidRDefault="008007DC" w:rsidP="000D423B">
      <w:pPr>
        <w:pStyle w:val="PargrafodaLista"/>
        <w:numPr>
          <w:ilvl w:val="0"/>
          <w:numId w:val="39"/>
        </w:numPr>
        <w:autoSpaceDE w:val="0"/>
        <w:autoSpaceDN w:val="0"/>
        <w:adjustRightInd w:val="0"/>
        <w:spacing w:after="0" w:line="240" w:lineRule="auto"/>
        <w:ind w:left="567" w:hanging="283"/>
        <w:jc w:val="both"/>
        <w:rPr>
          <w:rFonts w:ascii="Arial" w:hAnsi="Arial" w:cs="Arial"/>
        </w:rPr>
      </w:pPr>
      <w:r w:rsidRPr="00E26E2A">
        <w:rPr>
          <w:rFonts w:ascii="Arial" w:hAnsi="Arial" w:cs="Arial"/>
        </w:rPr>
        <w:t xml:space="preserve">efetivo aumento no custo da </w:t>
      </w:r>
      <w:r w:rsidRPr="00E26E2A">
        <w:rPr>
          <w:rFonts w:ascii="Arial" w:hAnsi="Arial" w:cs="Arial"/>
          <w:b/>
          <w:smallCaps/>
        </w:rPr>
        <w:t>Contratada</w:t>
      </w:r>
      <w:r w:rsidRPr="00E26E2A">
        <w:rPr>
          <w:rFonts w:ascii="Arial" w:hAnsi="Arial" w:cs="Arial"/>
        </w:rPr>
        <w:t xml:space="preserve"> por meio de ao menos duas notas fiscais e/ou orçamentos, sendo uma anterior da apresentação da proposta e a segunda contemporânea ao requerimento de revisão de preços;</w:t>
      </w:r>
    </w:p>
    <w:p w14:paraId="34694666" w14:textId="3E83D3F6" w:rsidR="008007DC" w:rsidRPr="00E26E2A" w:rsidRDefault="008007DC" w:rsidP="000D423B">
      <w:pPr>
        <w:pStyle w:val="PargrafodaLista"/>
        <w:numPr>
          <w:ilvl w:val="0"/>
          <w:numId w:val="39"/>
        </w:numPr>
        <w:autoSpaceDE w:val="0"/>
        <w:autoSpaceDN w:val="0"/>
        <w:adjustRightInd w:val="0"/>
        <w:spacing w:after="0" w:line="240" w:lineRule="auto"/>
        <w:ind w:left="567" w:hanging="283"/>
        <w:jc w:val="both"/>
        <w:rPr>
          <w:rFonts w:ascii="Arial" w:hAnsi="Arial" w:cs="Arial"/>
        </w:rPr>
      </w:pPr>
      <w:r w:rsidRPr="00E26E2A">
        <w:rPr>
          <w:rFonts w:ascii="Arial" w:hAnsi="Arial" w:cs="Arial"/>
        </w:rPr>
        <w:t xml:space="preserve">comprovação de ocorrência de </w:t>
      </w:r>
      <w:r w:rsidRPr="00E26E2A">
        <w:rPr>
          <w:rFonts w:ascii="Arial" w:hAnsi="Arial" w:cs="Arial"/>
          <w:bCs/>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do contrato, impedindo a execução da avença</w:t>
      </w:r>
      <w:r w:rsidRPr="00E26E2A">
        <w:rPr>
          <w:rFonts w:ascii="Arial" w:hAnsi="Arial" w:cs="Arial"/>
        </w:rPr>
        <w:t>;</w:t>
      </w:r>
    </w:p>
    <w:p w14:paraId="45BE789E" w14:textId="50CBE054" w:rsidR="008007DC" w:rsidRPr="00E26E2A" w:rsidRDefault="008007DC" w:rsidP="000D423B">
      <w:pPr>
        <w:pStyle w:val="PargrafodaLista"/>
        <w:numPr>
          <w:ilvl w:val="0"/>
          <w:numId w:val="39"/>
        </w:numPr>
        <w:spacing w:after="0" w:line="240" w:lineRule="auto"/>
        <w:ind w:left="567" w:hanging="283"/>
        <w:jc w:val="both"/>
        <w:rPr>
          <w:rFonts w:ascii="Arial" w:hAnsi="Arial" w:cs="Arial"/>
          <w:bCs/>
        </w:rPr>
      </w:pPr>
      <w:r w:rsidRPr="00E26E2A">
        <w:rPr>
          <w:rFonts w:ascii="Arial" w:hAnsi="Arial" w:cs="Arial"/>
          <w:bCs/>
        </w:rPr>
        <w:t>normas e recortes de jornais e sites que veiculem fato superveniente e de notório impacto à execução dos serviços, e outros documentos que, fidedignamente, possam comprovar a variação dos custos;</w:t>
      </w:r>
    </w:p>
    <w:p w14:paraId="37261CC4" w14:textId="21543D0F" w:rsidR="008007DC" w:rsidRPr="00E26E2A" w:rsidRDefault="008007DC" w:rsidP="000D423B">
      <w:pPr>
        <w:pStyle w:val="PargrafodaLista"/>
        <w:numPr>
          <w:ilvl w:val="0"/>
          <w:numId w:val="39"/>
        </w:numPr>
        <w:spacing w:after="0" w:line="240" w:lineRule="auto"/>
        <w:ind w:left="567" w:hanging="283"/>
        <w:jc w:val="both"/>
        <w:rPr>
          <w:rFonts w:ascii="Arial" w:hAnsi="Arial" w:cs="Arial"/>
        </w:rPr>
      </w:pPr>
      <w:r w:rsidRPr="00E26E2A">
        <w:rPr>
          <w:rFonts w:ascii="Arial" w:hAnsi="Arial" w:cs="Arial"/>
        </w:rPr>
        <w:t>pesquisa de preços de mercado conforme regulamento municipal.</w:t>
      </w:r>
    </w:p>
    <w:p w14:paraId="4C2A5D19" w14:textId="77777777" w:rsidR="008007DC" w:rsidRPr="00E26E2A" w:rsidRDefault="008007DC" w:rsidP="00E26E2A">
      <w:pPr>
        <w:jc w:val="both"/>
        <w:rPr>
          <w:rFonts w:ascii="Arial" w:hAnsi="Arial" w:cs="Arial"/>
          <w:sz w:val="22"/>
          <w:szCs w:val="22"/>
        </w:rPr>
      </w:pPr>
    </w:p>
    <w:p w14:paraId="10427661" w14:textId="77777777" w:rsidR="008007DC" w:rsidRPr="00E26E2A" w:rsidRDefault="008007DC" w:rsidP="00E26E2A">
      <w:pPr>
        <w:pStyle w:val="tablepocp"/>
        <w:spacing w:before="0" w:beforeAutospacing="0" w:after="0" w:afterAutospacing="0"/>
        <w:jc w:val="both"/>
        <w:rPr>
          <w:rFonts w:ascii="Arial" w:hAnsi="Arial" w:cs="Arial"/>
          <w:bCs/>
          <w:sz w:val="22"/>
          <w:szCs w:val="22"/>
        </w:rPr>
      </w:pPr>
      <w:r w:rsidRPr="00E26E2A">
        <w:rPr>
          <w:rFonts w:ascii="Arial" w:hAnsi="Arial" w:cs="Arial"/>
          <w:b/>
          <w:bCs/>
          <w:sz w:val="22"/>
          <w:szCs w:val="22"/>
        </w:rPr>
        <w:t>8.2.</w:t>
      </w:r>
      <w:r w:rsidRPr="00E26E2A">
        <w:rPr>
          <w:rFonts w:ascii="Arial" w:hAnsi="Arial" w:cs="Arial"/>
          <w:sz w:val="22"/>
          <w:szCs w:val="22"/>
        </w:rPr>
        <w:t xml:space="preserve"> </w:t>
      </w:r>
      <w:r w:rsidRPr="00E26E2A">
        <w:rPr>
          <w:rFonts w:ascii="Arial" w:hAnsi="Arial" w:cs="Arial"/>
          <w:bCs/>
          <w:sz w:val="22"/>
          <w:szCs w:val="22"/>
        </w:rPr>
        <w:t>A revisão não contempla o risco comum do negócio assumido pelo contratante no ato da assinatura do contrato.</w:t>
      </w:r>
    </w:p>
    <w:p w14:paraId="60C42919" w14:textId="77777777" w:rsidR="008007DC" w:rsidRPr="00E26E2A" w:rsidRDefault="008007DC" w:rsidP="00E26E2A">
      <w:pPr>
        <w:pStyle w:val="tablepocp"/>
        <w:spacing w:before="0" w:beforeAutospacing="0" w:after="0" w:afterAutospacing="0"/>
        <w:jc w:val="both"/>
        <w:rPr>
          <w:rFonts w:ascii="Arial" w:hAnsi="Arial" w:cs="Arial"/>
          <w:bCs/>
          <w:sz w:val="22"/>
          <w:szCs w:val="22"/>
        </w:rPr>
      </w:pPr>
    </w:p>
    <w:p w14:paraId="60699752" w14:textId="77777777" w:rsidR="008007DC" w:rsidRPr="00E26E2A" w:rsidRDefault="008007DC" w:rsidP="00E26E2A">
      <w:pPr>
        <w:pStyle w:val="tablepocp"/>
        <w:spacing w:before="0" w:beforeAutospacing="0" w:after="0" w:afterAutospacing="0"/>
        <w:jc w:val="both"/>
        <w:rPr>
          <w:rFonts w:ascii="Arial" w:hAnsi="Arial" w:cs="Arial"/>
          <w:bCs/>
          <w:sz w:val="22"/>
          <w:szCs w:val="22"/>
        </w:rPr>
      </w:pPr>
      <w:r w:rsidRPr="00E26E2A">
        <w:rPr>
          <w:rFonts w:ascii="Arial" w:hAnsi="Arial" w:cs="Arial"/>
          <w:b/>
          <w:sz w:val="22"/>
          <w:szCs w:val="22"/>
        </w:rPr>
        <w:t>8.3</w:t>
      </w:r>
      <w:r w:rsidRPr="00E26E2A">
        <w:rPr>
          <w:rFonts w:ascii="Arial" w:hAnsi="Arial" w:cs="Arial"/>
          <w:bCs/>
          <w:sz w:val="22"/>
          <w:szCs w:val="22"/>
        </w:rPr>
        <w:t>. A revisão de preços poderá ser concedida a qualquer tempo, desde que comprovado os requisitos necessários que ensejam a revisão.</w:t>
      </w:r>
    </w:p>
    <w:p w14:paraId="4DDF0C90" w14:textId="77777777" w:rsidR="008007DC" w:rsidRPr="00E26E2A" w:rsidRDefault="008007DC" w:rsidP="00E26E2A">
      <w:pPr>
        <w:pStyle w:val="PargrafodaLista"/>
        <w:spacing w:after="0" w:line="240" w:lineRule="auto"/>
        <w:ind w:left="0"/>
        <w:jc w:val="both"/>
        <w:rPr>
          <w:rFonts w:ascii="Arial" w:hAnsi="Arial" w:cs="Arial"/>
        </w:rPr>
      </w:pPr>
    </w:p>
    <w:p w14:paraId="366B743A" w14:textId="094C8A3D" w:rsidR="00C70269" w:rsidRPr="00E26E2A" w:rsidRDefault="008007DC" w:rsidP="00E26E2A">
      <w:pPr>
        <w:pStyle w:val="PargrafodaLista"/>
        <w:spacing w:after="0" w:line="240" w:lineRule="auto"/>
        <w:ind w:left="0"/>
        <w:jc w:val="both"/>
        <w:rPr>
          <w:rFonts w:ascii="Arial" w:hAnsi="Arial" w:cs="Arial"/>
        </w:rPr>
      </w:pPr>
      <w:r w:rsidRPr="00E26E2A">
        <w:rPr>
          <w:rFonts w:ascii="Arial" w:hAnsi="Arial" w:cs="Arial"/>
          <w:b/>
          <w:bCs/>
        </w:rPr>
        <w:t>8.4.</w:t>
      </w:r>
      <w:r w:rsidRPr="00E26E2A">
        <w:rPr>
          <w:rFonts w:ascii="Arial" w:hAnsi="Arial" w:cs="Arial"/>
        </w:rPr>
        <w:t xml:space="preserve"> O prazo para resposta ao pedido de revisão de preços da Contratada será de 30 dias, cotados a partir do protocolo d</w:t>
      </w:r>
      <w:r w:rsidRPr="00E26E2A">
        <w:rPr>
          <w:rFonts w:ascii="Arial" w:hAnsi="Arial" w:cs="Arial"/>
          <w:bCs/>
        </w:rPr>
        <w:t>o pedido correto e completamente instruído da Contratada</w:t>
      </w:r>
      <w:r w:rsidRPr="00E26E2A">
        <w:rPr>
          <w:rFonts w:ascii="Arial" w:hAnsi="Arial" w:cs="Arial"/>
        </w:rPr>
        <w:t>.</w:t>
      </w:r>
    </w:p>
    <w:p w14:paraId="6D62551B" w14:textId="77777777" w:rsidR="00E262D6" w:rsidRPr="00E26E2A" w:rsidRDefault="00E262D6" w:rsidP="00E26E2A">
      <w:pPr>
        <w:pStyle w:val="PargrafodaLista"/>
        <w:tabs>
          <w:tab w:val="left" w:pos="567"/>
        </w:tabs>
        <w:spacing w:after="0" w:line="240" w:lineRule="auto"/>
        <w:ind w:left="0"/>
        <w:jc w:val="both"/>
        <w:rPr>
          <w:rFonts w:ascii="Arial" w:hAnsi="Arial" w:cs="Arial"/>
        </w:rPr>
      </w:pPr>
      <w:bookmarkStart w:id="25" w:name="_Hlk161071282"/>
    </w:p>
    <w:bookmarkEnd w:id="24"/>
    <w:p w14:paraId="2B28FBD0" w14:textId="611F7B96" w:rsidR="000167AA" w:rsidRPr="00E26E2A" w:rsidRDefault="000167AA" w:rsidP="00E26E2A">
      <w:pPr>
        <w:pStyle w:val="Ttulo4"/>
        <w:tabs>
          <w:tab w:val="left" w:pos="567"/>
        </w:tabs>
        <w:spacing w:before="0"/>
        <w:jc w:val="both"/>
        <w:rPr>
          <w:rFonts w:ascii="Arial" w:hAnsi="Arial" w:cs="Arial"/>
          <w:sz w:val="22"/>
          <w:szCs w:val="22"/>
        </w:rPr>
      </w:pPr>
      <w:r w:rsidRPr="00E26E2A">
        <w:rPr>
          <w:rFonts w:ascii="Arial" w:hAnsi="Arial" w:cs="Arial"/>
          <w:b/>
          <w:bCs/>
          <w:i w:val="0"/>
          <w:smallCaps/>
          <w:color w:val="auto"/>
          <w:sz w:val="22"/>
          <w:szCs w:val="22"/>
        </w:rPr>
        <w:t>Cláusula</w:t>
      </w:r>
      <w:r w:rsidR="00C228C3" w:rsidRPr="00E26E2A">
        <w:rPr>
          <w:rFonts w:ascii="Arial" w:hAnsi="Arial" w:cs="Arial"/>
          <w:b/>
          <w:bCs/>
          <w:i w:val="0"/>
          <w:smallCaps/>
          <w:color w:val="auto"/>
          <w:sz w:val="22"/>
          <w:szCs w:val="22"/>
        </w:rPr>
        <w:t xml:space="preserve"> </w:t>
      </w:r>
      <w:r w:rsidR="00D441EB" w:rsidRPr="00E26E2A">
        <w:rPr>
          <w:rFonts w:ascii="Arial" w:hAnsi="Arial" w:cs="Arial"/>
          <w:b/>
          <w:bCs/>
          <w:i w:val="0"/>
          <w:smallCaps/>
          <w:color w:val="auto"/>
          <w:sz w:val="22"/>
          <w:szCs w:val="22"/>
        </w:rPr>
        <w:t xml:space="preserve">Nona </w:t>
      </w:r>
      <w:r w:rsidR="006A208F"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Das Obrigações D</w:t>
      </w:r>
      <w:r w:rsidR="006A208F" w:rsidRPr="00E26E2A">
        <w:rPr>
          <w:rFonts w:ascii="Arial" w:hAnsi="Arial" w:cs="Arial"/>
          <w:b/>
          <w:bCs/>
          <w:i w:val="0"/>
          <w:smallCaps/>
          <w:color w:val="auto"/>
          <w:sz w:val="22"/>
          <w:szCs w:val="22"/>
        </w:rPr>
        <w:t>o</w:t>
      </w:r>
      <w:r w:rsidRPr="00E26E2A">
        <w:rPr>
          <w:rFonts w:ascii="Arial" w:hAnsi="Arial" w:cs="Arial"/>
          <w:b/>
          <w:bCs/>
          <w:i w:val="0"/>
          <w:smallCaps/>
          <w:color w:val="auto"/>
          <w:sz w:val="22"/>
          <w:szCs w:val="22"/>
        </w:rPr>
        <w:t xml:space="preserve"> Contratante</w:t>
      </w:r>
      <w:r w:rsidRPr="00E26E2A">
        <w:rPr>
          <w:rFonts w:ascii="Arial" w:hAnsi="Arial" w:cs="Arial"/>
          <w:b/>
          <w:bCs/>
          <w:i w:val="0"/>
          <w:smallCaps/>
          <w:color w:val="auto"/>
          <w:sz w:val="22"/>
          <w:szCs w:val="22"/>
        </w:rPr>
        <w:tab/>
      </w:r>
      <w:bookmarkEnd w:id="25"/>
    </w:p>
    <w:p w14:paraId="3DA6978C" w14:textId="77777777" w:rsidR="00435B0B" w:rsidRPr="00E26E2A" w:rsidRDefault="00435B0B" w:rsidP="00E26E2A">
      <w:pPr>
        <w:tabs>
          <w:tab w:val="left" w:pos="567"/>
        </w:tabs>
        <w:jc w:val="both"/>
        <w:rPr>
          <w:rFonts w:ascii="Arial" w:hAnsi="Arial" w:cs="Arial"/>
          <w:sz w:val="22"/>
          <w:szCs w:val="22"/>
        </w:rPr>
      </w:pPr>
    </w:p>
    <w:p w14:paraId="0F37C0C4" w14:textId="19B8C784" w:rsidR="000167AA" w:rsidRPr="00E26E2A" w:rsidRDefault="000167AA" w:rsidP="000D423B">
      <w:pPr>
        <w:pStyle w:val="PargrafodaLista"/>
        <w:numPr>
          <w:ilvl w:val="1"/>
          <w:numId w:val="26"/>
        </w:numPr>
        <w:tabs>
          <w:tab w:val="left" w:pos="567"/>
        </w:tabs>
        <w:autoSpaceDE w:val="0"/>
        <w:autoSpaceDN w:val="0"/>
        <w:adjustRightInd w:val="0"/>
        <w:spacing w:after="0" w:line="240" w:lineRule="auto"/>
        <w:ind w:left="0" w:firstLine="0"/>
        <w:jc w:val="both"/>
        <w:rPr>
          <w:rFonts w:ascii="Arial" w:hAnsi="Arial" w:cs="Arial"/>
          <w:lang w:val="pt"/>
        </w:rPr>
      </w:pPr>
      <w:r w:rsidRPr="00E26E2A">
        <w:rPr>
          <w:rFonts w:ascii="Arial" w:hAnsi="Arial" w:cs="Arial"/>
          <w:lang w:val="pt"/>
        </w:rPr>
        <w:lastRenderedPageBreak/>
        <w:t xml:space="preserve">Caberá </w:t>
      </w:r>
      <w:r w:rsidR="006A208F" w:rsidRPr="00E26E2A">
        <w:rPr>
          <w:rFonts w:ascii="Arial" w:hAnsi="Arial" w:cs="Arial"/>
          <w:lang w:val="pt"/>
        </w:rPr>
        <w:t>ao</w:t>
      </w:r>
      <w:r w:rsidRPr="00E26E2A">
        <w:rPr>
          <w:rFonts w:ascii="Arial" w:hAnsi="Arial" w:cs="Arial"/>
          <w:lang w:val="pt"/>
        </w:rPr>
        <w:t xml:space="preserve"> CONTRATANTE supervisionar a execução da prestação do objeto, promovendo o acompanhamento e a fiscalização sob os aspectos quantitativos e qualitativos, bem como:</w:t>
      </w:r>
    </w:p>
    <w:p w14:paraId="68EAE0B0" w14:textId="77777777" w:rsidR="000167AA" w:rsidRPr="00E26E2A" w:rsidRDefault="000167AA" w:rsidP="00E26E2A">
      <w:pPr>
        <w:tabs>
          <w:tab w:val="left" w:pos="567"/>
        </w:tabs>
        <w:autoSpaceDE w:val="0"/>
        <w:autoSpaceDN w:val="0"/>
        <w:adjustRightInd w:val="0"/>
        <w:jc w:val="both"/>
        <w:rPr>
          <w:rFonts w:ascii="Arial" w:hAnsi="Arial" w:cs="Arial"/>
          <w:sz w:val="22"/>
          <w:szCs w:val="22"/>
          <w:lang w:val="pt"/>
        </w:rPr>
      </w:pPr>
    </w:p>
    <w:p w14:paraId="4B78819A" w14:textId="12F05E9E" w:rsidR="005F1BC0" w:rsidRPr="00E26E2A" w:rsidRDefault="005F1BC0"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eastAsia="Century Gothic" w:hAnsi="Arial" w:cs="Arial"/>
          <w:color w:val="000000"/>
        </w:rPr>
        <w:t>Exigir o cumprimento de todas as obrigações assumidas pel</w:t>
      </w:r>
      <w:r w:rsidR="003E618E" w:rsidRPr="00E26E2A">
        <w:rPr>
          <w:rFonts w:ascii="Arial" w:eastAsia="Century Gothic" w:hAnsi="Arial" w:cs="Arial"/>
          <w:color w:val="000000"/>
        </w:rPr>
        <w:t>a</w:t>
      </w:r>
      <w:r w:rsidRPr="00E26E2A">
        <w:rPr>
          <w:rFonts w:ascii="Arial" w:eastAsia="Century Gothic" w:hAnsi="Arial" w:cs="Arial"/>
          <w:color w:val="000000"/>
        </w:rPr>
        <w:t xml:space="preserve"> Contratad</w:t>
      </w:r>
      <w:r w:rsidR="003E618E" w:rsidRPr="00E26E2A">
        <w:rPr>
          <w:rFonts w:ascii="Arial" w:eastAsia="Century Gothic" w:hAnsi="Arial" w:cs="Arial"/>
          <w:color w:val="000000"/>
        </w:rPr>
        <w:t>a</w:t>
      </w:r>
      <w:r w:rsidRPr="00E26E2A">
        <w:rPr>
          <w:rFonts w:ascii="Arial" w:eastAsia="Century Gothic" w:hAnsi="Arial" w:cs="Arial"/>
          <w:color w:val="000000"/>
        </w:rPr>
        <w:t>, de acordo com o contrato e seus anexos</w:t>
      </w:r>
      <w:r w:rsidRPr="00E26E2A">
        <w:rPr>
          <w:rFonts w:ascii="Arial" w:hAnsi="Arial" w:cs="Arial"/>
          <w:lang w:val="pt"/>
        </w:rPr>
        <w:t>;</w:t>
      </w:r>
    </w:p>
    <w:p w14:paraId="7268C220" w14:textId="2FC796EF" w:rsidR="005F1BC0" w:rsidRPr="00E26E2A" w:rsidRDefault="005F1BC0"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eastAsia="Century Gothic" w:hAnsi="Arial" w:cs="Arial"/>
          <w:color w:val="000000"/>
        </w:rPr>
        <w:t>Receber o objeto no prazo e condições estabelecidas no Termo de Referência;</w:t>
      </w:r>
    </w:p>
    <w:p w14:paraId="16F624C5" w14:textId="193B05BD" w:rsidR="005F1BC0" w:rsidRPr="00E26E2A" w:rsidRDefault="005F1BC0"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eastAsia="Century Gothic" w:hAnsi="Arial" w:cs="Arial"/>
          <w:color w:val="000000"/>
        </w:rPr>
        <w:t>Acompanhar e fiscalizar a execução do contrato e o cumprimento das obrigações pel</w:t>
      </w:r>
      <w:r w:rsidR="003E618E" w:rsidRPr="00E26E2A">
        <w:rPr>
          <w:rFonts w:ascii="Arial" w:eastAsia="Century Gothic" w:hAnsi="Arial" w:cs="Arial"/>
          <w:color w:val="000000"/>
        </w:rPr>
        <w:t>a</w:t>
      </w:r>
      <w:r w:rsidRPr="00E26E2A">
        <w:rPr>
          <w:rFonts w:ascii="Arial" w:eastAsia="Century Gothic" w:hAnsi="Arial" w:cs="Arial"/>
          <w:color w:val="000000"/>
        </w:rPr>
        <w:t xml:space="preserve"> Contratad</w:t>
      </w:r>
      <w:r w:rsidR="003E618E" w:rsidRPr="00E26E2A">
        <w:rPr>
          <w:rFonts w:ascii="Arial" w:eastAsia="Century Gothic" w:hAnsi="Arial" w:cs="Arial"/>
          <w:color w:val="000000"/>
        </w:rPr>
        <w:t>a</w:t>
      </w:r>
      <w:r w:rsidRPr="00E26E2A">
        <w:rPr>
          <w:rFonts w:ascii="Arial" w:eastAsia="Century Gothic" w:hAnsi="Arial" w:cs="Arial"/>
          <w:color w:val="000000"/>
        </w:rPr>
        <w:t>;</w:t>
      </w:r>
    </w:p>
    <w:p w14:paraId="25177D30" w14:textId="77777777" w:rsidR="005F1BC0" w:rsidRPr="00E26E2A" w:rsidRDefault="000167AA"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Notificar, por escrito e verbalmente, a CONTRATADA sobre a ocorrência de eventuais imperfeições no curso de prestação do objeto, fixando prazo para a sua correção;</w:t>
      </w:r>
    </w:p>
    <w:p w14:paraId="36FFC70C" w14:textId="15E24902" w:rsidR="000167AA" w:rsidRPr="00E26E2A" w:rsidRDefault="000167AA"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Proporcionar todas as facilidades para que a CONTRATADA possa cumprir suas obrigações dentro das normas e condições contratuais;</w:t>
      </w:r>
    </w:p>
    <w:p w14:paraId="0D83DEEB" w14:textId="77777777" w:rsidR="000167AA" w:rsidRPr="00E26E2A" w:rsidRDefault="000167AA"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Prestar à CONTRATADA todas as informações solicitadas e necessárias para o cumprimento do objeto;</w:t>
      </w:r>
    </w:p>
    <w:p w14:paraId="170BA2C2" w14:textId="77777777" w:rsidR="000167AA" w:rsidRPr="00E26E2A" w:rsidRDefault="000167AA"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Rejeitar, no todo ou em parte, o objeto em desacordo com as obrigações assumidas pela empresa na sua proposta;</w:t>
      </w:r>
    </w:p>
    <w:p w14:paraId="346FA799" w14:textId="77777777" w:rsidR="000167AA" w:rsidRPr="00E26E2A" w:rsidRDefault="000167AA"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 xml:space="preserve">Colocar à disposição da CONTRATADA os elementos e informações necessárias à execução do objeto; </w:t>
      </w:r>
    </w:p>
    <w:p w14:paraId="3A7D581F" w14:textId="63488540" w:rsidR="000167AA" w:rsidRPr="00E26E2A" w:rsidRDefault="000167AA"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Efetuar o pagamento devido, desde que cumpridas todas as formalidades e exigências do contrato;</w:t>
      </w:r>
    </w:p>
    <w:p w14:paraId="702CC1B6" w14:textId="5A63552D" w:rsidR="005F1BC0" w:rsidRPr="00E26E2A" w:rsidRDefault="005F1BC0"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eastAsia="Century Gothic" w:hAnsi="Arial" w:cs="Arial"/>
          <w:color w:val="000000"/>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 14.133/2021</w:t>
      </w:r>
      <w:r w:rsidRPr="00E26E2A">
        <w:rPr>
          <w:rFonts w:ascii="Arial" w:hAnsi="Arial" w:cs="Arial"/>
        </w:rPr>
        <w:t>;</w:t>
      </w:r>
    </w:p>
    <w:p w14:paraId="75AA784C" w14:textId="7C4D2128" w:rsidR="000167AA" w:rsidRPr="00E26E2A" w:rsidRDefault="000167AA"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 xml:space="preserve">Aplicar multas ou penalidades, quando do não cumprimento do contrato ou ações previstas neste </w:t>
      </w:r>
      <w:r w:rsidR="00DD6854" w:rsidRPr="00E26E2A">
        <w:rPr>
          <w:rFonts w:ascii="Arial" w:hAnsi="Arial" w:cs="Arial"/>
          <w:lang w:val="pt"/>
        </w:rPr>
        <w:t>Contrato</w:t>
      </w:r>
      <w:r w:rsidRPr="00E26E2A">
        <w:rPr>
          <w:rFonts w:ascii="Arial" w:hAnsi="Arial" w:cs="Arial"/>
          <w:lang w:val="pt"/>
        </w:rPr>
        <w:t xml:space="preserve">; </w:t>
      </w:r>
    </w:p>
    <w:p w14:paraId="27D5F00D" w14:textId="77777777" w:rsidR="000167AA" w:rsidRPr="00E26E2A" w:rsidRDefault="000167AA"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Fazer deduzir diretamente da fonte multas e demais penalidades previstas neste instrumento;</w:t>
      </w:r>
    </w:p>
    <w:p w14:paraId="5566E0B0" w14:textId="4255E70F" w:rsidR="000167AA" w:rsidRPr="00E26E2A" w:rsidRDefault="000167AA"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 xml:space="preserve">Atuar com poder de império suspendendo a execução do contrato sem ônus para a administração a qualquer tempo, resguardando a CONTRATADA de seus direitos adquiridos; </w:t>
      </w:r>
    </w:p>
    <w:p w14:paraId="748E0C14" w14:textId="08913F7A" w:rsidR="00DD6854" w:rsidRPr="00E26E2A" w:rsidRDefault="00DD6854"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eastAsia="Century Gothic"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1F2D805" w14:textId="77777777" w:rsidR="00E262D6" w:rsidRPr="00E26E2A" w:rsidRDefault="00E262D6" w:rsidP="00E26E2A">
      <w:pPr>
        <w:pStyle w:val="PargrafodaLista"/>
        <w:tabs>
          <w:tab w:val="left" w:pos="567"/>
        </w:tabs>
        <w:autoSpaceDE w:val="0"/>
        <w:autoSpaceDN w:val="0"/>
        <w:adjustRightInd w:val="0"/>
        <w:spacing w:after="0" w:line="240" w:lineRule="auto"/>
        <w:ind w:left="567"/>
        <w:contextualSpacing w:val="0"/>
        <w:jc w:val="both"/>
        <w:rPr>
          <w:rFonts w:ascii="Arial" w:hAnsi="Arial" w:cs="Arial"/>
          <w:lang w:val="pt"/>
        </w:rPr>
      </w:pPr>
    </w:p>
    <w:p w14:paraId="473CF31A" w14:textId="0857E60D" w:rsidR="00DD6854" w:rsidRPr="00E26E2A" w:rsidRDefault="00DD6854" w:rsidP="00E26E2A">
      <w:pPr>
        <w:pStyle w:val="PargrafodaLista"/>
        <w:tabs>
          <w:tab w:val="left" w:pos="567"/>
        </w:tabs>
        <w:autoSpaceDE w:val="0"/>
        <w:autoSpaceDN w:val="0"/>
        <w:adjustRightInd w:val="0"/>
        <w:spacing w:after="0" w:line="240" w:lineRule="auto"/>
        <w:ind w:left="567"/>
        <w:contextualSpacing w:val="0"/>
        <w:jc w:val="both"/>
        <w:rPr>
          <w:rFonts w:ascii="Arial" w:eastAsia="Century Gothic" w:hAnsi="Arial" w:cs="Arial"/>
          <w:color w:val="000000"/>
        </w:rPr>
      </w:pPr>
      <w:r w:rsidRPr="00E26E2A">
        <w:rPr>
          <w:rFonts w:ascii="Arial" w:eastAsia="Century Gothic" w:hAnsi="Arial" w:cs="Arial"/>
          <w:b/>
          <w:bCs/>
          <w:color w:val="000000"/>
        </w:rPr>
        <w:t>n.1)</w:t>
      </w:r>
      <w:r w:rsidR="003E618E" w:rsidRPr="00E26E2A">
        <w:rPr>
          <w:rFonts w:ascii="Arial" w:eastAsia="Century Gothic" w:hAnsi="Arial" w:cs="Arial"/>
          <w:color w:val="000000"/>
        </w:rPr>
        <w:t xml:space="preserve"> </w:t>
      </w:r>
      <w:r w:rsidRPr="00E26E2A">
        <w:rPr>
          <w:rFonts w:ascii="Arial" w:eastAsia="Century Gothic" w:hAnsi="Arial" w:cs="Arial"/>
          <w:color w:val="000000"/>
        </w:rPr>
        <w:t>A Administração terá o prazo de</w:t>
      </w:r>
      <w:r w:rsidRPr="00E26E2A">
        <w:rPr>
          <w:rFonts w:ascii="Arial" w:eastAsia="Century Gothic" w:hAnsi="Arial" w:cs="Arial"/>
          <w:i/>
          <w:color w:val="FF0000"/>
        </w:rPr>
        <w:t xml:space="preserve"> </w:t>
      </w:r>
      <w:r w:rsidRPr="00E26E2A">
        <w:rPr>
          <w:rFonts w:ascii="Arial" w:eastAsia="Century Gothic" w:hAnsi="Arial" w:cs="Arial"/>
          <w:i/>
        </w:rPr>
        <w:t>30 (trinta) dias</w:t>
      </w:r>
      <w:r w:rsidRPr="00E26E2A">
        <w:rPr>
          <w:rFonts w:ascii="Arial" w:eastAsia="Century Gothic" w:hAnsi="Arial" w:cs="Arial"/>
        </w:rPr>
        <w:t xml:space="preserve">, </w:t>
      </w:r>
      <w:r w:rsidRPr="00E26E2A">
        <w:rPr>
          <w:rFonts w:ascii="Arial" w:eastAsia="Century Gothic" w:hAnsi="Arial" w:cs="Arial"/>
          <w:color w:val="000000"/>
        </w:rPr>
        <w:t>a contar da data do protocolo do requerimento para decidir, admitida a prorrogação motivada, por igual período;</w:t>
      </w:r>
    </w:p>
    <w:p w14:paraId="7741AD24" w14:textId="77777777" w:rsidR="00E262D6" w:rsidRPr="00E26E2A" w:rsidRDefault="00E262D6" w:rsidP="00E26E2A">
      <w:pPr>
        <w:tabs>
          <w:tab w:val="left" w:pos="567"/>
        </w:tabs>
        <w:autoSpaceDE w:val="0"/>
        <w:autoSpaceDN w:val="0"/>
        <w:adjustRightInd w:val="0"/>
        <w:jc w:val="both"/>
        <w:rPr>
          <w:rFonts w:ascii="Arial" w:eastAsia="Century Gothic" w:hAnsi="Arial" w:cs="Arial"/>
          <w:color w:val="000000"/>
          <w:sz w:val="22"/>
          <w:szCs w:val="22"/>
        </w:rPr>
      </w:pPr>
    </w:p>
    <w:p w14:paraId="122523D6" w14:textId="697624F9" w:rsidR="00DD6854" w:rsidRPr="00E26E2A" w:rsidRDefault="00DD6854"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eastAsia="Century Gothic" w:hAnsi="Arial" w:cs="Arial"/>
          <w:color w:val="000000"/>
        </w:rPr>
        <w:t>Responder eventuais pedidos de reestabelecimento do equilíbrio econômico-financeiro feitos pel</w:t>
      </w:r>
      <w:r w:rsidR="00F6437A" w:rsidRPr="00E26E2A">
        <w:rPr>
          <w:rFonts w:ascii="Arial" w:eastAsia="Century Gothic" w:hAnsi="Arial" w:cs="Arial"/>
          <w:color w:val="000000"/>
        </w:rPr>
        <w:t>a</w:t>
      </w:r>
      <w:r w:rsidRPr="00E26E2A">
        <w:rPr>
          <w:rFonts w:ascii="Arial" w:eastAsia="Century Gothic" w:hAnsi="Arial" w:cs="Arial"/>
          <w:color w:val="000000"/>
        </w:rPr>
        <w:t xml:space="preserve"> </w:t>
      </w:r>
      <w:r w:rsidR="00F6437A" w:rsidRPr="00E26E2A">
        <w:rPr>
          <w:rFonts w:ascii="Arial" w:eastAsia="Century Gothic" w:hAnsi="Arial" w:cs="Arial"/>
          <w:color w:val="000000"/>
        </w:rPr>
        <w:t>C</w:t>
      </w:r>
      <w:r w:rsidRPr="00E26E2A">
        <w:rPr>
          <w:rFonts w:ascii="Arial" w:eastAsia="Century Gothic" w:hAnsi="Arial" w:cs="Arial"/>
          <w:color w:val="000000"/>
        </w:rPr>
        <w:t>ontratad</w:t>
      </w:r>
      <w:r w:rsidR="00F6437A" w:rsidRPr="00E26E2A">
        <w:rPr>
          <w:rFonts w:ascii="Arial" w:eastAsia="Century Gothic" w:hAnsi="Arial" w:cs="Arial"/>
          <w:color w:val="000000"/>
        </w:rPr>
        <w:t>a</w:t>
      </w:r>
      <w:r w:rsidRPr="00E26E2A">
        <w:rPr>
          <w:rFonts w:ascii="Arial" w:eastAsia="Century Gothic" w:hAnsi="Arial" w:cs="Arial"/>
          <w:color w:val="000000"/>
        </w:rPr>
        <w:t xml:space="preserve"> no prazo máximo de 30 (trinta) dias;</w:t>
      </w:r>
    </w:p>
    <w:p w14:paraId="66C6A217" w14:textId="0BABA653" w:rsidR="000167AA" w:rsidRPr="00E26E2A" w:rsidRDefault="00DD6854" w:rsidP="00E26E2A">
      <w:pPr>
        <w:pStyle w:val="PargrafodaLista"/>
        <w:numPr>
          <w:ilvl w:val="0"/>
          <w:numId w:val="10"/>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R</w:t>
      </w:r>
      <w:r w:rsidR="000167AA" w:rsidRPr="00E26E2A">
        <w:rPr>
          <w:rFonts w:ascii="Arial" w:hAnsi="Arial" w:cs="Arial"/>
          <w:lang w:val="pt"/>
        </w:rPr>
        <w:t xml:space="preserve">ejeitar os </w:t>
      </w:r>
      <w:r w:rsidR="00FA1486" w:rsidRPr="00E26E2A">
        <w:rPr>
          <w:rFonts w:ascii="Arial" w:hAnsi="Arial" w:cs="Arial"/>
          <w:lang w:val="pt"/>
        </w:rPr>
        <w:t>Serviços</w:t>
      </w:r>
      <w:r w:rsidR="003E618E" w:rsidRPr="00E26E2A">
        <w:rPr>
          <w:rFonts w:ascii="Arial" w:hAnsi="Arial" w:cs="Arial"/>
          <w:lang w:val="pt"/>
        </w:rPr>
        <w:t>/</w:t>
      </w:r>
      <w:r w:rsidR="000167AA" w:rsidRPr="00E26E2A">
        <w:rPr>
          <w:rFonts w:ascii="Arial" w:hAnsi="Arial" w:cs="Arial"/>
          <w:lang w:val="pt"/>
        </w:rPr>
        <w:t>serviços em desconformidade com o presente instrumento.</w:t>
      </w:r>
    </w:p>
    <w:p w14:paraId="2C6CAE47" w14:textId="2912DDE9" w:rsidR="00670C65" w:rsidRPr="00E26E2A" w:rsidRDefault="00670C65" w:rsidP="00E26E2A">
      <w:pPr>
        <w:tabs>
          <w:tab w:val="left" w:pos="567"/>
        </w:tabs>
        <w:autoSpaceDE w:val="0"/>
        <w:autoSpaceDN w:val="0"/>
        <w:adjustRightInd w:val="0"/>
        <w:jc w:val="both"/>
        <w:rPr>
          <w:rFonts w:ascii="Arial" w:hAnsi="Arial" w:cs="Arial"/>
          <w:sz w:val="22"/>
          <w:szCs w:val="22"/>
          <w:lang w:val="pt"/>
        </w:rPr>
      </w:pPr>
    </w:p>
    <w:p w14:paraId="59585E9C" w14:textId="729E507B" w:rsidR="000167AA" w:rsidRPr="00E26E2A" w:rsidRDefault="00670C65" w:rsidP="000D423B">
      <w:pPr>
        <w:pStyle w:val="PargrafodaLista"/>
        <w:numPr>
          <w:ilvl w:val="1"/>
          <w:numId w:val="26"/>
        </w:numPr>
        <w:tabs>
          <w:tab w:val="left" w:pos="567"/>
        </w:tabs>
        <w:autoSpaceDE w:val="0"/>
        <w:autoSpaceDN w:val="0"/>
        <w:adjustRightInd w:val="0"/>
        <w:spacing w:after="0" w:line="240" w:lineRule="auto"/>
        <w:ind w:left="0" w:firstLine="0"/>
        <w:jc w:val="both"/>
        <w:rPr>
          <w:rFonts w:ascii="Arial" w:hAnsi="Arial" w:cs="Arial"/>
        </w:rPr>
      </w:pPr>
      <w:r w:rsidRPr="00E26E2A">
        <w:rPr>
          <w:rFonts w:ascii="Arial" w:eastAsia="Century Gothic" w:hAnsi="Arial" w:cs="Arial"/>
          <w:color w:val="000000"/>
        </w:rPr>
        <w:t>A Administração não responderá por quaisquer compromissos assumidos pel</w:t>
      </w:r>
      <w:r w:rsidR="003E618E" w:rsidRPr="00E26E2A">
        <w:rPr>
          <w:rFonts w:ascii="Arial" w:eastAsia="Century Gothic" w:hAnsi="Arial" w:cs="Arial"/>
          <w:color w:val="000000"/>
        </w:rPr>
        <w:t>a</w:t>
      </w:r>
      <w:r w:rsidRPr="00E26E2A">
        <w:rPr>
          <w:rFonts w:ascii="Arial" w:eastAsia="Century Gothic" w:hAnsi="Arial" w:cs="Arial"/>
          <w:color w:val="000000"/>
        </w:rPr>
        <w:t xml:space="preserve"> Contratad</w:t>
      </w:r>
      <w:r w:rsidR="003E618E" w:rsidRPr="00E26E2A">
        <w:rPr>
          <w:rFonts w:ascii="Arial" w:eastAsia="Century Gothic" w:hAnsi="Arial" w:cs="Arial"/>
          <w:color w:val="000000"/>
        </w:rPr>
        <w:t>a</w:t>
      </w:r>
      <w:r w:rsidRPr="00E26E2A">
        <w:rPr>
          <w:rFonts w:ascii="Arial" w:eastAsia="Century Gothic" w:hAnsi="Arial" w:cs="Arial"/>
          <w:color w:val="000000"/>
        </w:rPr>
        <w:t xml:space="preserve"> com terceiros, ainda que vinculados à execução do contrato, bem como por qualquer dano causado a terceiros em decorrência de ato d</w:t>
      </w:r>
      <w:r w:rsidR="003E618E" w:rsidRPr="00E26E2A">
        <w:rPr>
          <w:rFonts w:ascii="Arial" w:eastAsia="Century Gothic" w:hAnsi="Arial" w:cs="Arial"/>
          <w:color w:val="000000"/>
        </w:rPr>
        <w:t>a</w:t>
      </w:r>
      <w:r w:rsidRPr="00E26E2A">
        <w:rPr>
          <w:rFonts w:ascii="Arial" w:eastAsia="Century Gothic" w:hAnsi="Arial" w:cs="Arial"/>
          <w:color w:val="000000"/>
        </w:rPr>
        <w:t xml:space="preserve"> Contratad</w:t>
      </w:r>
      <w:r w:rsidR="003E618E" w:rsidRPr="00E26E2A">
        <w:rPr>
          <w:rFonts w:ascii="Arial" w:eastAsia="Century Gothic" w:hAnsi="Arial" w:cs="Arial"/>
          <w:color w:val="000000"/>
        </w:rPr>
        <w:t>a</w:t>
      </w:r>
      <w:r w:rsidRPr="00E26E2A">
        <w:rPr>
          <w:rFonts w:ascii="Arial" w:eastAsia="Century Gothic" w:hAnsi="Arial" w:cs="Arial"/>
          <w:color w:val="000000"/>
        </w:rPr>
        <w:t>, de seus empregados, prepostos ou subordinados</w:t>
      </w:r>
      <w:r w:rsidR="00E26E2A" w:rsidRPr="00E26E2A">
        <w:rPr>
          <w:rFonts w:ascii="Arial" w:eastAsia="Century Gothic" w:hAnsi="Arial" w:cs="Arial"/>
          <w:color w:val="000000"/>
        </w:rPr>
        <w:t>.</w:t>
      </w:r>
    </w:p>
    <w:p w14:paraId="2F7E59E3" w14:textId="77777777" w:rsidR="00E26E2A" w:rsidRPr="00E26E2A" w:rsidRDefault="00E26E2A" w:rsidP="00E26E2A">
      <w:pPr>
        <w:pStyle w:val="PargrafodaLista"/>
        <w:tabs>
          <w:tab w:val="left" w:pos="567"/>
        </w:tabs>
        <w:autoSpaceDE w:val="0"/>
        <w:autoSpaceDN w:val="0"/>
        <w:adjustRightInd w:val="0"/>
        <w:spacing w:after="0" w:line="240" w:lineRule="auto"/>
        <w:ind w:left="0"/>
        <w:jc w:val="both"/>
        <w:rPr>
          <w:rFonts w:ascii="Arial" w:hAnsi="Arial" w:cs="Arial"/>
        </w:rPr>
      </w:pPr>
    </w:p>
    <w:p w14:paraId="25C2BCB4" w14:textId="2A1CB7FC" w:rsidR="00435B0B" w:rsidRPr="00E26E2A" w:rsidRDefault="00435B0B" w:rsidP="00E26E2A">
      <w:pPr>
        <w:pStyle w:val="Ttulo4"/>
        <w:tabs>
          <w:tab w:val="left" w:pos="567"/>
        </w:tabs>
        <w:spacing w:before="0"/>
        <w:jc w:val="both"/>
        <w:rPr>
          <w:rFonts w:ascii="Arial" w:hAnsi="Arial" w:cs="Arial"/>
          <w:b/>
          <w:bCs/>
          <w:i w:val="0"/>
          <w:smallCaps/>
          <w:color w:val="auto"/>
          <w:sz w:val="22"/>
          <w:szCs w:val="22"/>
        </w:rPr>
      </w:pPr>
      <w:r w:rsidRPr="00E26E2A">
        <w:rPr>
          <w:rFonts w:ascii="Arial" w:hAnsi="Arial" w:cs="Arial"/>
          <w:b/>
          <w:bCs/>
          <w:i w:val="0"/>
          <w:smallCaps/>
          <w:color w:val="auto"/>
          <w:sz w:val="22"/>
          <w:szCs w:val="22"/>
        </w:rPr>
        <w:t>Cláusula</w:t>
      </w:r>
      <w:r w:rsidR="00C228C3" w:rsidRPr="00E26E2A">
        <w:rPr>
          <w:rFonts w:ascii="Arial" w:hAnsi="Arial" w:cs="Arial"/>
          <w:b/>
          <w:bCs/>
          <w:i w:val="0"/>
          <w:smallCaps/>
          <w:color w:val="auto"/>
          <w:sz w:val="22"/>
          <w:szCs w:val="22"/>
        </w:rPr>
        <w:t xml:space="preserve"> Décima </w:t>
      </w:r>
      <w:r w:rsidR="003E618E"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Das Obrigações Da Contratada</w:t>
      </w:r>
    </w:p>
    <w:p w14:paraId="324FDF21" w14:textId="77777777" w:rsidR="00E563A7" w:rsidRPr="00E26E2A" w:rsidRDefault="00E563A7" w:rsidP="00E26E2A">
      <w:pPr>
        <w:pStyle w:val="PargrafodaLista"/>
        <w:tabs>
          <w:tab w:val="left" w:pos="284"/>
          <w:tab w:val="left" w:pos="567"/>
        </w:tabs>
        <w:autoSpaceDE w:val="0"/>
        <w:autoSpaceDN w:val="0"/>
        <w:adjustRightInd w:val="0"/>
        <w:spacing w:after="0" w:line="240" w:lineRule="auto"/>
        <w:ind w:left="0"/>
        <w:jc w:val="both"/>
        <w:rPr>
          <w:rFonts w:ascii="Arial" w:hAnsi="Arial" w:cs="Arial"/>
          <w:lang w:val="pt"/>
        </w:rPr>
      </w:pPr>
    </w:p>
    <w:p w14:paraId="2DD046FD" w14:textId="4719E5D1" w:rsidR="000167AA" w:rsidRPr="00E26E2A" w:rsidRDefault="000167AA" w:rsidP="000D423B">
      <w:pPr>
        <w:pStyle w:val="PargrafodaLista"/>
        <w:numPr>
          <w:ilvl w:val="1"/>
          <w:numId w:val="27"/>
        </w:numPr>
        <w:tabs>
          <w:tab w:val="left" w:pos="284"/>
          <w:tab w:val="left" w:pos="567"/>
        </w:tabs>
        <w:autoSpaceDE w:val="0"/>
        <w:autoSpaceDN w:val="0"/>
        <w:adjustRightInd w:val="0"/>
        <w:spacing w:after="0" w:line="240" w:lineRule="auto"/>
        <w:ind w:left="0" w:firstLine="0"/>
        <w:jc w:val="both"/>
        <w:rPr>
          <w:rFonts w:ascii="Arial" w:hAnsi="Arial" w:cs="Arial"/>
          <w:lang w:val="pt"/>
        </w:rPr>
      </w:pPr>
      <w:r w:rsidRPr="00E26E2A">
        <w:rPr>
          <w:rFonts w:ascii="Arial" w:hAnsi="Arial" w:cs="Arial"/>
          <w:lang w:val="pt"/>
        </w:rPr>
        <w:t>Caberá à CONTRATADA responsabilizar-se pelo fiel cumprimento do objeto contratual, conforme especificações e condições estabelecidas no Termo de Referência, bem como:</w:t>
      </w:r>
    </w:p>
    <w:p w14:paraId="2A401B33" w14:textId="77777777" w:rsidR="000167AA" w:rsidRPr="00E26E2A" w:rsidRDefault="000167AA" w:rsidP="00E26E2A">
      <w:pPr>
        <w:tabs>
          <w:tab w:val="left" w:pos="284"/>
          <w:tab w:val="left" w:pos="567"/>
        </w:tabs>
        <w:autoSpaceDE w:val="0"/>
        <w:autoSpaceDN w:val="0"/>
        <w:adjustRightInd w:val="0"/>
        <w:jc w:val="both"/>
        <w:rPr>
          <w:rFonts w:ascii="Arial" w:hAnsi="Arial" w:cs="Arial"/>
          <w:sz w:val="22"/>
          <w:szCs w:val="22"/>
          <w:lang w:val="pt"/>
        </w:rPr>
      </w:pPr>
    </w:p>
    <w:p w14:paraId="78602B59" w14:textId="372FA10F" w:rsidR="000167AA" w:rsidRPr="00E26E2A" w:rsidRDefault="000167AA" w:rsidP="00E26E2A">
      <w:pPr>
        <w:pStyle w:val="PargrafodaLista"/>
        <w:numPr>
          <w:ilvl w:val="0"/>
          <w:numId w:val="11"/>
        </w:numPr>
        <w:tabs>
          <w:tab w:val="left" w:pos="567"/>
        </w:tabs>
        <w:spacing w:after="0" w:line="240" w:lineRule="auto"/>
        <w:ind w:left="567" w:hanging="283"/>
        <w:jc w:val="both"/>
        <w:rPr>
          <w:rFonts w:ascii="Arial" w:hAnsi="Arial" w:cs="Arial"/>
          <w:lang w:val="pt"/>
        </w:rPr>
      </w:pPr>
      <w:r w:rsidRPr="00E26E2A">
        <w:rPr>
          <w:rFonts w:ascii="Arial" w:hAnsi="Arial" w:cs="Arial"/>
          <w:lang w:val="pt"/>
        </w:rPr>
        <w:t>A entrega do objeto desta licitação vai correr por conta da Contratada, bem como as despesas de seguros, transporte, tributos, encargos trabalhistas e previdenciários decorrentes do fornecimento;</w:t>
      </w:r>
    </w:p>
    <w:p w14:paraId="7257C118" w14:textId="77777777" w:rsidR="00065931" w:rsidRPr="00E26E2A" w:rsidRDefault="00670C65" w:rsidP="00E26E2A">
      <w:pPr>
        <w:pStyle w:val="PargrafodaLista"/>
        <w:numPr>
          <w:ilvl w:val="0"/>
          <w:numId w:val="11"/>
        </w:numPr>
        <w:tabs>
          <w:tab w:val="left" w:pos="284"/>
          <w:tab w:val="left" w:pos="567"/>
        </w:tabs>
        <w:autoSpaceDE w:val="0"/>
        <w:autoSpaceDN w:val="0"/>
        <w:adjustRightInd w:val="0"/>
        <w:spacing w:after="0" w:line="240" w:lineRule="auto"/>
        <w:ind w:left="567" w:hanging="283"/>
        <w:jc w:val="both"/>
        <w:rPr>
          <w:rFonts w:ascii="Arial" w:hAnsi="Arial" w:cs="Arial"/>
          <w:lang w:val="pt-PT"/>
        </w:rPr>
      </w:pPr>
      <w:r w:rsidRPr="00E26E2A">
        <w:rPr>
          <w:rFonts w:ascii="Arial" w:eastAsia="Century Gothic" w:hAnsi="Arial" w:cs="Arial"/>
          <w:color w:val="000000"/>
        </w:rPr>
        <w:lastRenderedPageBreak/>
        <w:t xml:space="preserve">Responsabilizar-se pelos vícios e danos decorrentes do objeto, de acordo com o Código de Defesa do Consumidor </w:t>
      </w:r>
      <w:r w:rsidRPr="00E26E2A">
        <w:rPr>
          <w:rFonts w:ascii="Arial" w:eastAsia="Century Gothic" w:hAnsi="Arial" w:cs="Arial"/>
        </w:rPr>
        <w:t>(</w:t>
      </w:r>
      <w:hyperlink r:id="rId24" w:history="1">
        <w:r w:rsidRPr="00E26E2A">
          <w:rPr>
            <w:rStyle w:val="Hyperlink"/>
            <w:rFonts w:ascii="Arial" w:eastAsia="Century Gothic" w:hAnsi="Arial" w:cs="Arial"/>
            <w:color w:val="auto"/>
          </w:rPr>
          <w:t>Lei nº 8.078, de 1990</w:t>
        </w:r>
      </w:hyperlink>
      <w:r w:rsidRPr="00E26E2A">
        <w:rPr>
          <w:rFonts w:ascii="Arial" w:eastAsia="Century Gothic" w:hAnsi="Arial" w:cs="Arial"/>
        </w:rPr>
        <w:t>);</w:t>
      </w:r>
    </w:p>
    <w:p w14:paraId="1AC09A0E" w14:textId="70CAFB2C" w:rsidR="00065931" w:rsidRPr="00E26E2A" w:rsidRDefault="00670C65" w:rsidP="00E26E2A">
      <w:pPr>
        <w:pStyle w:val="PargrafodaLista"/>
        <w:numPr>
          <w:ilvl w:val="0"/>
          <w:numId w:val="11"/>
        </w:numPr>
        <w:tabs>
          <w:tab w:val="left" w:pos="284"/>
          <w:tab w:val="left" w:pos="567"/>
        </w:tabs>
        <w:autoSpaceDE w:val="0"/>
        <w:autoSpaceDN w:val="0"/>
        <w:adjustRightInd w:val="0"/>
        <w:spacing w:after="0" w:line="240" w:lineRule="auto"/>
        <w:ind w:left="567" w:hanging="283"/>
        <w:jc w:val="both"/>
        <w:rPr>
          <w:rFonts w:ascii="Arial" w:hAnsi="Arial" w:cs="Arial"/>
          <w:lang w:val="pt-PT"/>
        </w:rPr>
      </w:pPr>
      <w:r w:rsidRPr="00E26E2A">
        <w:rPr>
          <w:rFonts w:ascii="Arial" w:eastAsia="Century Gothic" w:hAnsi="Arial" w:cs="Arial"/>
          <w:color w:val="000000"/>
        </w:rPr>
        <w:t xml:space="preserve">Comunicar ao contratante, no prazo máximo de </w:t>
      </w:r>
      <w:r w:rsidR="00065931" w:rsidRPr="00E26E2A">
        <w:rPr>
          <w:rFonts w:ascii="Arial" w:eastAsia="Century Gothic" w:hAnsi="Arial" w:cs="Arial"/>
          <w:color w:val="000000"/>
        </w:rPr>
        <w:t>02</w:t>
      </w:r>
      <w:r w:rsidRPr="00E26E2A">
        <w:rPr>
          <w:rFonts w:ascii="Arial" w:eastAsia="Century Gothic" w:hAnsi="Arial" w:cs="Arial"/>
          <w:color w:val="000000"/>
        </w:rPr>
        <w:t xml:space="preserve"> (</w:t>
      </w:r>
      <w:r w:rsidR="00065931" w:rsidRPr="00E26E2A">
        <w:rPr>
          <w:rFonts w:ascii="Arial" w:eastAsia="Century Gothic" w:hAnsi="Arial" w:cs="Arial"/>
          <w:color w:val="000000"/>
        </w:rPr>
        <w:t>dois</w:t>
      </w:r>
      <w:r w:rsidRPr="00E26E2A">
        <w:rPr>
          <w:rFonts w:ascii="Arial" w:eastAsia="Century Gothic" w:hAnsi="Arial" w:cs="Arial"/>
          <w:color w:val="000000"/>
        </w:rPr>
        <w:t xml:space="preserve">) </w:t>
      </w:r>
      <w:r w:rsidR="00065931" w:rsidRPr="00E26E2A">
        <w:rPr>
          <w:rFonts w:ascii="Arial" w:eastAsia="Century Gothic" w:hAnsi="Arial" w:cs="Arial"/>
          <w:color w:val="000000"/>
        </w:rPr>
        <w:t>dias</w:t>
      </w:r>
      <w:r w:rsidRPr="00E26E2A">
        <w:rPr>
          <w:rFonts w:ascii="Arial" w:eastAsia="Century Gothic" w:hAnsi="Arial" w:cs="Arial"/>
          <w:color w:val="000000"/>
        </w:rPr>
        <w:t xml:space="preserve"> que antecede a data da entrega, os motivos que impossibilitem o cumprimento do prazo previsto, com a devida comprovação</w:t>
      </w:r>
      <w:r w:rsidR="00065931" w:rsidRPr="00E26E2A">
        <w:rPr>
          <w:rFonts w:ascii="Arial" w:eastAsia="Century Gothic" w:hAnsi="Arial" w:cs="Arial"/>
          <w:color w:val="000000"/>
        </w:rPr>
        <w:t xml:space="preserve">, </w:t>
      </w:r>
      <w:r w:rsidR="00065931" w:rsidRPr="00E26E2A">
        <w:rPr>
          <w:rFonts w:ascii="Arial" w:hAnsi="Arial" w:cs="Arial"/>
          <w:color w:val="000000" w:themeColor="text1"/>
          <w:lang w:val="pt-PT"/>
        </w:rPr>
        <w:t xml:space="preserve">para que qualquer pleito de prorrogação de prazo seja analisado, </w:t>
      </w:r>
      <w:r w:rsidR="00065931" w:rsidRPr="00E26E2A">
        <w:rPr>
          <w:rFonts w:ascii="Arial" w:hAnsi="Arial" w:cs="Arial"/>
          <w:lang w:val="pt-PT"/>
        </w:rPr>
        <w:t>ressalvadas situações de caso fortuito e força maior;</w:t>
      </w:r>
    </w:p>
    <w:p w14:paraId="708C425A" w14:textId="09131F9C" w:rsidR="00670C65" w:rsidRPr="00E26E2A" w:rsidRDefault="00670C65" w:rsidP="00E26E2A">
      <w:pPr>
        <w:pStyle w:val="PargrafodaLista"/>
        <w:numPr>
          <w:ilvl w:val="0"/>
          <w:numId w:val="11"/>
        </w:numPr>
        <w:tabs>
          <w:tab w:val="left" w:pos="567"/>
        </w:tabs>
        <w:spacing w:after="0" w:line="240" w:lineRule="auto"/>
        <w:ind w:left="567" w:hanging="283"/>
        <w:jc w:val="both"/>
        <w:rPr>
          <w:rFonts w:ascii="Arial" w:hAnsi="Arial" w:cs="Arial"/>
          <w:lang w:val="pt"/>
        </w:rPr>
      </w:pPr>
      <w:r w:rsidRPr="00E26E2A">
        <w:rPr>
          <w:rFonts w:ascii="Arial" w:eastAsia="Century Gothic" w:hAnsi="Arial" w:cs="Arial"/>
          <w:color w:val="000000"/>
        </w:rPr>
        <w:t xml:space="preserve">Atender às determinações regulares emitidas pelo fiscal ou gestor do contrato ou autoridade superior </w:t>
      </w:r>
      <w:r w:rsidRPr="00E26E2A">
        <w:rPr>
          <w:rFonts w:ascii="Arial" w:eastAsia="Century Gothic" w:hAnsi="Arial" w:cs="Arial"/>
        </w:rPr>
        <w:t>(</w:t>
      </w:r>
      <w:hyperlink r:id="rId25" w:anchor="art137" w:history="1">
        <w:r w:rsidRPr="00E26E2A">
          <w:rPr>
            <w:rStyle w:val="Hyperlink"/>
            <w:rFonts w:ascii="Arial" w:eastAsia="Century Gothic" w:hAnsi="Arial" w:cs="Arial"/>
            <w:color w:val="auto"/>
          </w:rPr>
          <w:t>art. 137, II, da Lei n.º 14.133, de 2021</w:t>
        </w:r>
      </w:hyperlink>
      <w:r w:rsidRPr="00E26E2A">
        <w:rPr>
          <w:rFonts w:ascii="Arial" w:eastAsia="Century Gothic" w:hAnsi="Arial" w:cs="Arial"/>
        </w:rPr>
        <w:t xml:space="preserve">) </w:t>
      </w:r>
      <w:r w:rsidRPr="00E26E2A">
        <w:rPr>
          <w:rFonts w:ascii="Arial" w:eastAsia="Century Gothic" w:hAnsi="Arial" w:cs="Arial"/>
          <w:color w:val="000000"/>
        </w:rPr>
        <w:t>e prestar todo esclarecimento ou informação por eles solicitados;</w:t>
      </w:r>
    </w:p>
    <w:p w14:paraId="1C6BDB89" w14:textId="77777777" w:rsidR="000167AA" w:rsidRPr="00E26E2A" w:rsidRDefault="000167AA" w:rsidP="00E26E2A">
      <w:pPr>
        <w:pStyle w:val="PargrafodaLista"/>
        <w:numPr>
          <w:ilvl w:val="0"/>
          <w:numId w:val="11"/>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70D1E751" w14:textId="794CA8F1" w:rsidR="000167AA" w:rsidRPr="00E26E2A" w:rsidRDefault="000167AA" w:rsidP="00E26E2A">
      <w:pPr>
        <w:pStyle w:val="PargrafodaLista"/>
        <w:numPr>
          <w:ilvl w:val="0"/>
          <w:numId w:val="11"/>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 xml:space="preserve">Acatar as orientações do Fiscal do Contrato ou seu representante legal, sujeitando-se a mais ampla e irrestrita fiscalização por parte da CONTRATANTE; </w:t>
      </w:r>
    </w:p>
    <w:p w14:paraId="634AA6AA" w14:textId="0D940226" w:rsidR="00670C65" w:rsidRPr="00E26E2A" w:rsidRDefault="000167AA" w:rsidP="00E26E2A">
      <w:pPr>
        <w:pStyle w:val="PargrafodaLista"/>
        <w:numPr>
          <w:ilvl w:val="0"/>
          <w:numId w:val="11"/>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Dispor de quadro de pessoal suficiente para garantir a execução do objeto;</w:t>
      </w:r>
    </w:p>
    <w:p w14:paraId="745F21D1" w14:textId="6BE9E579" w:rsidR="00E262D6" w:rsidRPr="00E26E2A" w:rsidRDefault="000167AA" w:rsidP="00E26E2A">
      <w:pPr>
        <w:pStyle w:val="PargrafodaLista"/>
        <w:numPr>
          <w:ilvl w:val="0"/>
          <w:numId w:val="11"/>
        </w:numPr>
        <w:tabs>
          <w:tab w:val="left" w:pos="567"/>
        </w:tabs>
        <w:autoSpaceDE w:val="0"/>
        <w:autoSpaceDN w:val="0"/>
        <w:adjustRightInd w:val="0"/>
        <w:spacing w:after="0" w:line="240" w:lineRule="auto"/>
        <w:ind w:left="567" w:hanging="283"/>
        <w:contextualSpacing w:val="0"/>
        <w:jc w:val="both"/>
        <w:rPr>
          <w:rFonts w:ascii="Arial" w:hAnsi="Arial" w:cs="Arial"/>
          <w:lang w:val="pt"/>
        </w:rPr>
      </w:pPr>
      <w:r w:rsidRPr="00E26E2A">
        <w:rPr>
          <w:rFonts w:ascii="Arial" w:hAnsi="Arial" w:cs="Arial"/>
          <w:lang w:val="pt"/>
        </w:rPr>
        <w:t>Manter, durante toda a execução do contrato, em compatibilidade com as obrigações assumidas, todas as condições de habilitação e qualificação exigidas;</w:t>
      </w:r>
    </w:p>
    <w:p w14:paraId="44B6AAA4" w14:textId="77777777" w:rsidR="00E26E2A" w:rsidRPr="00E26E2A" w:rsidRDefault="00E26E2A" w:rsidP="00E26E2A">
      <w:pPr>
        <w:pStyle w:val="PargrafodaLista"/>
        <w:tabs>
          <w:tab w:val="left" w:pos="567"/>
        </w:tabs>
        <w:autoSpaceDE w:val="0"/>
        <w:autoSpaceDN w:val="0"/>
        <w:adjustRightInd w:val="0"/>
        <w:spacing w:after="0" w:line="240" w:lineRule="auto"/>
        <w:ind w:left="567"/>
        <w:contextualSpacing w:val="0"/>
        <w:jc w:val="both"/>
        <w:rPr>
          <w:rFonts w:ascii="Arial" w:hAnsi="Arial" w:cs="Arial"/>
          <w:lang w:val="pt"/>
        </w:rPr>
      </w:pPr>
    </w:p>
    <w:p w14:paraId="207190E3" w14:textId="19DE32A7" w:rsidR="00D441EB" w:rsidRPr="00E26E2A" w:rsidRDefault="002E04D3" w:rsidP="00E26E2A">
      <w:pPr>
        <w:pStyle w:val="PargrafodaLista"/>
        <w:tabs>
          <w:tab w:val="left" w:pos="567"/>
        </w:tabs>
        <w:autoSpaceDE w:val="0"/>
        <w:autoSpaceDN w:val="0"/>
        <w:adjustRightInd w:val="0"/>
        <w:spacing w:after="0" w:line="240" w:lineRule="auto"/>
        <w:ind w:left="567"/>
        <w:contextualSpacing w:val="0"/>
        <w:jc w:val="both"/>
        <w:rPr>
          <w:rFonts w:ascii="Arial" w:eastAsia="Century Gothic" w:hAnsi="Arial" w:cs="Arial"/>
          <w:color w:val="000000"/>
        </w:rPr>
      </w:pPr>
      <w:r w:rsidRPr="00E26E2A">
        <w:rPr>
          <w:rFonts w:ascii="Arial" w:hAnsi="Arial" w:cs="Arial"/>
          <w:b/>
          <w:bCs/>
          <w:lang w:val="pt"/>
        </w:rPr>
        <w:t>h.1)</w:t>
      </w:r>
      <w:r w:rsidRPr="00E26E2A">
        <w:rPr>
          <w:rFonts w:ascii="Arial" w:eastAsia="Century Gothic" w:hAnsi="Arial" w:cs="Arial"/>
          <w:color w:val="000000"/>
        </w:rPr>
        <w:t xml:space="preserve"> </w:t>
      </w:r>
      <w:r w:rsidR="00D441EB" w:rsidRPr="00E26E2A">
        <w:rPr>
          <w:rFonts w:ascii="Arial" w:eastAsia="Century Gothic" w:hAnsi="Arial" w:cs="Arial"/>
          <w:color w:val="000000"/>
        </w:rPr>
        <w:t xml:space="preserve">Quando não for possível a verificação da regularidade no Sistema de Cadastro de Fornecedores – SICAF, a Contratada deverá entregar ao setor responsável pela fiscalização do contrato, junto com a Nota Fiscal para fins de pagamento, os seguintes documentos: 1) prova de regularidade relativa à Seguridade Social; 2) certidão de regularidade conjunta relativa aos tributos federais e à Dívida Ativa da União; 3) certidões que comprovem a regularidade perante a Fazenda Estadual e Municipal da sede da Contratada </w:t>
      </w:r>
      <w:r w:rsidR="00D441EB" w:rsidRPr="00E26E2A">
        <w:rPr>
          <w:rFonts w:ascii="Arial" w:eastAsia="Arial" w:hAnsi="Arial" w:cs="Arial"/>
          <w:color w:val="000000"/>
          <w:u w:val="single"/>
        </w:rPr>
        <w:t>ou apresentação da certidão de não contribuinte na forma da Lei;</w:t>
      </w:r>
      <w:r w:rsidR="00D441EB" w:rsidRPr="00E26E2A">
        <w:rPr>
          <w:rFonts w:ascii="Arial" w:eastAsia="Century Gothic" w:hAnsi="Arial" w:cs="Arial"/>
          <w:color w:val="000000"/>
        </w:rPr>
        <w:t xml:space="preserve"> 4) Certidão de Regularidade do FGTS – CRF; e 5) Certidão Negativa de Débitos Trabalhistas – CNDT;</w:t>
      </w:r>
    </w:p>
    <w:p w14:paraId="286C3DEF" w14:textId="77777777" w:rsidR="00E26E2A" w:rsidRPr="00E26E2A" w:rsidRDefault="00E26E2A" w:rsidP="00E26E2A">
      <w:pPr>
        <w:tabs>
          <w:tab w:val="left" w:pos="567"/>
        </w:tabs>
        <w:autoSpaceDE w:val="0"/>
        <w:autoSpaceDN w:val="0"/>
        <w:adjustRightInd w:val="0"/>
        <w:jc w:val="both"/>
        <w:rPr>
          <w:rFonts w:ascii="Arial" w:eastAsia="Century Gothic" w:hAnsi="Arial" w:cs="Arial"/>
          <w:color w:val="000000"/>
          <w:sz w:val="22"/>
          <w:szCs w:val="22"/>
        </w:rPr>
      </w:pPr>
    </w:p>
    <w:p w14:paraId="15E3B540" w14:textId="34D393D0" w:rsidR="000167AA" w:rsidRPr="00E26E2A" w:rsidRDefault="000167AA" w:rsidP="00E26E2A">
      <w:pPr>
        <w:pStyle w:val="PargrafodaLista"/>
        <w:numPr>
          <w:ilvl w:val="0"/>
          <w:numId w:val="11"/>
        </w:numPr>
        <w:tabs>
          <w:tab w:val="left" w:pos="567"/>
        </w:tabs>
        <w:spacing w:after="0" w:line="240" w:lineRule="auto"/>
        <w:ind w:left="567" w:hanging="283"/>
        <w:contextualSpacing w:val="0"/>
        <w:jc w:val="both"/>
        <w:rPr>
          <w:rFonts w:ascii="Arial" w:hAnsi="Arial" w:cs="Arial"/>
        </w:rPr>
      </w:pPr>
      <w:r w:rsidRPr="00E26E2A">
        <w:rPr>
          <w:rFonts w:ascii="Arial" w:hAnsi="Arial" w:cs="Arial"/>
          <w:lang w:val="pt"/>
        </w:rPr>
        <w:t>Assumir a responsabilidade por</w:t>
      </w:r>
      <w:r w:rsidRPr="00E26E2A">
        <w:rPr>
          <w:rFonts w:ascii="Arial" w:eastAsia="Times New Roman" w:hAnsi="Arial" w:cs="Arial"/>
          <w:kern w:val="0"/>
          <w:lang w:eastAsia="pt-BR"/>
          <w14:ligatures w14:val="none"/>
        </w:rPr>
        <w:t xml:space="preserve"> </w:t>
      </w:r>
      <w:r w:rsidRPr="00E26E2A">
        <w:rPr>
          <w:rFonts w:ascii="Arial" w:hAnsi="Arial" w:cs="Arial"/>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E26E2A">
        <w:rPr>
          <w:rFonts w:ascii="Arial" w:hAnsi="Arial" w:cs="Arial"/>
          <w:lang w:val="pt"/>
        </w:rPr>
        <w:t>, sob pena de rescisão contratual, sem prejuízo das demais sanções;</w:t>
      </w:r>
    </w:p>
    <w:p w14:paraId="1A053674" w14:textId="085DA269" w:rsidR="002E04D3" w:rsidRPr="00E26E2A" w:rsidRDefault="002E04D3" w:rsidP="00E26E2A">
      <w:pPr>
        <w:pStyle w:val="PargrafodaLista"/>
        <w:numPr>
          <w:ilvl w:val="0"/>
          <w:numId w:val="11"/>
        </w:numPr>
        <w:tabs>
          <w:tab w:val="left" w:pos="567"/>
        </w:tabs>
        <w:spacing w:after="0" w:line="240" w:lineRule="auto"/>
        <w:ind w:left="567" w:hanging="283"/>
        <w:contextualSpacing w:val="0"/>
        <w:jc w:val="both"/>
        <w:rPr>
          <w:rFonts w:ascii="Arial" w:hAnsi="Arial" w:cs="Arial"/>
        </w:rPr>
      </w:pPr>
      <w:r w:rsidRPr="00E26E2A">
        <w:rPr>
          <w:rFonts w:ascii="Arial" w:eastAsia="Century Gothic" w:hAnsi="Arial" w:cs="Arial"/>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BAD0415" w14:textId="06406FB2" w:rsidR="000167AA" w:rsidRPr="00E26E2A" w:rsidRDefault="000167AA" w:rsidP="00E26E2A">
      <w:pPr>
        <w:pStyle w:val="PargrafodaLista"/>
        <w:numPr>
          <w:ilvl w:val="0"/>
          <w:numId w:val="11"/>
        </w:numPr>
        <w:tabs>
          <w:tab w:val="left" w:pos="567"/>
        </w:tabs>
        <w:spacing w:after="0" w:line="240" w:lineRule="auto"/>
        <w:ind w:left="567" w:hanging="283"/>
        <w:contextualSpacing w:val="0"/>
        <w:jc w:val="both"/>
        <w:rPr>
          <w:rFonts w:ascii="Arial" w:hAnsi="Arial" w:cs="Arial"/>
        </w:rPr>
      </w:pPr>
      <w:r w:rsidRPr="00E26E2A">
        <w:rPr>
          <w:rFonts w:ascii="Arial" w:hAnsi="Arial" w:cs="Arial"/>
        </w:rPr>
        <w:t xml:space="preserve">Refazer, reparar, corrigir, </w:t>
      </w:r>
      <w:r w:rsidR="002E04D3" w:rsidRPr="00E26E2A">
        <w:rPr>
          <w:rFonts w:ascii="Arial" w:hAnsi="Arial" w:cs="Arial"/>
        </w:rPr>
        <w:t xml:space="preserve">substituir, </w:t>
      </w:r>
      <w:r w:rsidRPr="00E26E2A">
        <w:rPr>
          <w:rFonts w:ascii="Arial" w:hAnsi="Arial" w:cs="Arial"/>
        </w:rPr>
        <w:t>remover às suas expensas, conforme determinação do gestor, o objeto do CONTRATO em que se verificarem vícios, defeitos ou incorreções resultantes da execução ou de materiais empregados. As providências necessárias serão determinadas pelo representante do CONTRATANTE ao preposto indicado pela CONTRATADA;</w:t>
      </w:r>
    </w:p>
    <w:p w14:paraId="1F992DFA" w14:textId="13526269" w:rsidR="00F07D8B" w:rsidRPr="00E26E2A" w:rsidRDefault="000167AA" w:rsidP="00E26E2A">
      <w:pPr>
        <w:pStyle w:val="PargrafodaLista"/>
        <w:numPr>
          <w:ilvl w:val="0"/>
          <w:numId w:val="11"/>
        </w:numPr>
        <w:tabs>
          <w:tab w:val="left" w:pos="567"/>
        </w:tabs>
        <w:spacing w:after="0" w:line="240" w:lineRule="auto"/>
        <w:ind w:left="567" w:hanging="283"/>
        <w:contextualSpacing w:val="0"/>
        <w:jc w:val="both"/>
        <w:rPr>
          <w:rFonts w:ascii="Arial" w:hAnsi="Arial" w:cs="Arial"/>
        </w:rPr>
      </w:pPr>
      <w:r w:rsidRPr="00E26E2A">
        <w:rPr>
          <w:rFonts w:ascii="Arial" w:hAnsi="Arial" w:cs="Arial"/>
        </w:rPr>
        <w:t>Submeter-se a todos os regulamentos municipais em vigor</w:t>
      </w:r>
      <w:r w:rsidR="002E04D3" w:rsidRPr="00E26E2A">
        <w:rPr>
          <w:rFonts w:ascii="Arial" w:hAnsi="Arial" w:cs="Arial"/>
        </w:rPr>
        <w:t xml:space="preserve"> e as normas de segurança do Contratante</w:t>
      </w:r>
      <w:r w:rsidRPr="00E26E2A">
        <w:rPr>
          <w:rFonts w:ascii="Arial" w:hAnsi="Arial" w:cs="Arial"/>
        </w:rPr>
        <w:t>;</w:t>
      </w:r>
    </w:p>
    <w:p w14:paraId="25C14206" w14:textId="77777777" w:rsidR="002E04D3" w:rsidRPr="00E26E2A" w:rsidRDefault="00F07D8B" w:rsidP="00E26E2A">
      <w:pPr>
        <w:pStyle w:val="PargrafodaLista"/>
        <w:numPr>
          <w:ilvl w:val="0"/>
          <w:numId w:val="11"/>
        </w:numPr>
        <w:tabs>
          <w:tab w:val="left" w:pos="567"/>
        </w:tabs>
        <w:spacing w:after="0" w:line="240" w:lineRule="auto"/>
        <w:ind w:left="567" w:hanging="283"/>
        <w:contextualSpacing w:val="0"/>
        <w:jc w:val="both"/>
        <w:rPr>
          <w:rFonts w:ascii="Arial" w:hAnsi="Arial" w:cs="Arial"/>
        </w:rPr>
      </w:pPr>
      <w:r w:rsidRPr="00E26E2A">
        <w:rPr>
          <w:rFonts w:ascii="Arial" w:eastAsia="Calibri" w:hAnsi="Arial" w:cs="Arial"/>
        </w:rPr>
        <w:t>Cumprir com a reserva de cargos prevista em lei para pessoa com deficiência ou para reabilitado da Previdência Social e para aprendiz, além de atender às regras de acessibilidade previstas na legislação, conforme disposto no art. 93 da Lei nº 8.213/1991</w:t>
      </w:r>
      <w:r w:rsidR="002E04D3" w:rsidRPr="00E26E2A">
        <w:rPr>
          <w:rFonts w:ascii="Arial" w:eastAsia="Calibri" w:hAnsi="Arial" w:cs="Arial"/>
        </w:rPr>
        <w:t>;</w:t>
      </w:r>
    </w:p>
    <w:p w14:paraId="3F5B57A7" w14:textId="2AC2D7CE" w:rsidR="002E04D3" w:rsidRPr="00E26E2A" w:rsidRDefault="002E04D3" w:rsidP="00E26E2A">
      <w:pPr>
        <w:pStyle w:val="PargrafodaLista"/>
        <w:numPr>
          <w:ilvl w:val="0"/>
          <w:numId w:val="11"/>
        </w:numPr>
        <w:tabs>
          <w:tab w:val="left" w:pos="567"/>
        </w:tabs>
        <w:spacing w:after="0" w:line="240" w:lineRule="auto"/>
        <w:ind w:left="567" w:hanging="283"/>
        <w:contextualSpacing w:val="0"/>
        <w:jc w:val="both"/>
        <w:rPr>
          <w:rFonts w:ascii="Arial" w:hAnsi="Arial" w:cs="Arial"/>
        </w:rPr>
      </w:pPr>
      <w:r w:rsidRPr="00E26E2A">
        <w:rPr>
          <w:rFonts w:ascii="Arial" w:eastAsia="Century Gothic" w:hAnsi="Arial" w:cs="Arial"/>
          <w:color w:val="000000"/>
        </w:rPr>
        <w:t xml:space="preserve">Comprovar a reserva de cargos a que se refere a cláusula acima, </w:t>
      </w:r>
      <w:r w:rsidR="005E7C7D" w:rsidRPr="00E26E2A">
        <w:rPr>
          <w:rFonts w:ascii="Arial" w:eastAsia="Century Gothic" w:hAnsi="Arial" w:cs="Arial"/>
          <w:color w:val="000000"/>
        </w:rPr>
        <w:t xml:space="preserve">sempre que solicitado pelo Contratante, </w:t>
      </w:r>
      <w:r w:rsidRPr="00E26E2A">
        <w:rPr>
          <w:rFonts w:ascii="Arial" w:eastAsia="Century Gothic" w:hAnsi="Arial" w:cs="Arial"/>
          <w:color w:val="000000"/>
        </w:rPr>
        <w:t xml:space="preserve">no prazo fixado pelo fiscal do </w:t>
      </w:r>
      <w:r w:rsidRPr="00E26E2A">
        <w:rPr>
          <w:rFonts w:ascii="Arial" w:eastAsia="Century Gothic" w:hAnsi="Arial" w:cs="Arial"/>
        </w:rPr>
        <w:t>contrato, com a indicação dos empregados que preencheram as referidas vagas (</w:t>
      </w:r>
      <w:hyperlink r:id="rId26" w:anchor="art116" w:history="1">
        <w:r w:rsidRPr="00E26E2A">
          <w:rPr>
            <w:rStyle w:val="Hyperlink"/>
            <w:rFonts w:ascii="Arial" w:eastAsia="Century Gothic" w:hAnsi="Arial" w:cs="Arial"/>
            <w:color w:val="auto"/>
          </w:rPr>
          <w:t>art. 116, parágrafo único, da Lei n.º 14.133, de 2021</w:t>
        </w:r>
      </w:hyperlink>
      <w:r w:rsidRPr="00E26E2A">
        <w:rPr>
          <w:rFonts w:ascii="Arial" w:eastAsia="Century Gothic" w:hAnsi="Arial" w:cs="Arial"/>
        </w:rPr>
        <w:t>);</w:t>
      </w:r>
    </w:p>
    <w:p w14:paraId="37747DCD" w14:textId="70928092" w:rsidR="002E04D3" w:rsidRPr="00E26E2A" w:rsidRDefault="002E04D3" w:rsidP="00E26E2A">
      <w:pPr>
        <w:pStyle w:val="PargrafodaLista"/>
        <w:numPr>
          <w:ilvl w:val="0"/>
          <w:numId w:val="11"/>
        </w:numPr>
        <w:tabs>
          <w:tab w:val="left" w:pos="567"/>
        </w:tabs>
        <w:spacing w:after="0" w:line="240" w:lineRule="auto"/>
        <w:ind w:left="567" w:hanging="283"/>
        <w:contextualSpacing w:val="0"/>
        <w:jc w:val="both"/>
        <w:rPr>
          <w:rFonts w:ascii="Arial" w:hAnsi="Arial" w:cs="Arial"/>
          <w:iCs/>
        </w:rPr>
      </w:pPr>
      <w:r w:rsidRPr="00E26E2A">
        <w:rPr>
          <w:rFonts w:ascii="Arial" w:eastAsia="Century Gothic" w:hAnsi="Arial" w:cs="Arial"/>
          <w:iCs/>
        </w:rPr>
        <w:t>Não permitir a utilização de qualquer trabalho do menor de dezesseis anos, exceto na condição de aprendiz para os maiores de quatorze anos, nem permitir a utilização do trabalho do menor de dezoito anos em trabalho noturno, perigoso ou insalubre.</w:t>
      </w:r>
    </w:p>
    <w:p w14:paraId="71F73666" w14:textId="353C2832" w:rsidR="002E04D3" w:rsidRPr="00E26E2A" w:rsidRDefault="002E04D3" w:rsidP="00E26E2A">
      <w:pPr>
        <w:pStyle w:val="PargrafodaLista"/>
        <w:numPr>
          <w:ilvl w:val="0"/>
          <w:numId w:val="11"/>
        </w:numPr>
        <w:tabs>
          <w:tab w:val="left" w:pos="567"/>
        </w:tabs>
        <w:spacing w:after="0" w:line="240" w:lineRule="auto"/>
        <w:ind w:left="567" w:hanging="283"/>
        <w:contextualSpacing w:val="0"/>
        <w:jc w:val="both"/>
        <w:rPr>
          <w:rFonts w:ascii="Arial" w:hAnsi="Arial" w:cs="Arial"/>
        </w:rPr>
      </w:pPr>
      <w:r w:rsidRPr="00E26E2A">
        <w:rPr>
          <w:rFonts w:ascii="Arial" w:eastAsia="Century Gothic" w:hAnsi="Arial" w:cs="Arial"/>
          <w:color w:val="000000"/>
        </w:rPr>
        <w:lastRenderedPageBreak/>
        <w:t xml:space="preserve">Guardar sigilo sobre todas as informações obtidas em decorrência do cumprimento do contrato </w:t>
      </w:r>
    </w:p>
    <w:p w14:paraId="0412E312" w14:textId="77777777" w:rsidR="000167AA" w:rsidRPr="00E26E2A" w:rsidRDefault="000167AA" w:rsidP="00E26E2A">
      <w:pPr>
        <w:tabs>
          <w:tab w:val="left" w:pos="284"/>
          <w:tab w:val="left" w:pos="567"/>
        </w:tabs>
        <w:autoSpaceDE w:val="0"/>
        <w:autoSpaceDN w:val="0"/>
        <w:adjustRightInd w:val="0"/>
        <w:jc w:val="both"/>
        <w:rPr>
          <w:rFonts w:ascii="Arial" w:hAnsi="Arial" w:cs="Arial"/>
          <w:color w:val="FF0000"/>
          <w:sz w:val="22"/>
          <w:szCs w:val="22"/>
          <w:highlight w:val="yellow"/>
          <w:lang w:val="pt"/>
        </w:rPr>
      </w:pPr>
    </w:p>
    <w:p w14:paraId="06546549" w14:textId="5F33B419" w:rsidR="0080090F" w:rsidRPr="00E26E2A" w:rsidRDefault="0080090F" w:rsidP="00E26E2A">
      <w:pPr>
        <w:pStyle w:val="Ttulo4"/>
        <w:tabs>
          <w:tab w:val="left" w:pos="567"/>
        </w:tabs>
        <w:spacing w:before="0"/>
        <w:jc w:val="both"/>
        <w:rPr>
          <w:rFonts w:ascii="Arial" w:hAnsi="Arial" w:cs="Arial"/>
          <w:b/>
          <w:bCs/>
          <w:i w:val="0"/>
          <w:smallCaps/>
          <w:color w:val="auto"/>
          <w:sz w:val="22"/>
          <w:szCs w:val="22"/>
        </w:rPr>
      </w:pPr>
      <w:r w:rsidRPr="00E26E2A">
        <w:rPr>
          <w:rFonts w:ascii="Arial" w:hAnsi="Arial" w:cs="Arial"/>
          <w:b/>
          <w:bCs/>
          <w:i w:val="0"/>
          <w:smallCaps/>
          <w:color w:val="auto"/>
          <w:sz w:val="22"/>
          <w:szCs w:val="22"/>
        </w:rPr>
        <w:t xml:space="preserve">Cláusula </w:t>
      </w:r>
      <w:r w:rsidR="00C228C3" w:rsidRPr="00E26E2A">
        <w:rPr>
          <w:rFonts w:ascii="Arial" w:hAnsi="Arial" w:cs="Arial"/>
          <w:b/>
          <w:bCs/>
          <w:i w:val="0"/>
          <w:smallCaps/>
          <w:color w:val="auto"/>
          <w:sz w:val="22"/>
          <w:szCs w:val="22"/>
        </w:rPr>
        <w:t xml:space="preserve">Décima </w:t>
      </w:r>
      <w:r w:rsidR="00D441EB" w:rsidRPr="00E26E2A">
        <w:rPr>
          <w:rFonts w:ascii="Arial" w:hAnsi="Arial" w:cs="Arial"/>
          <w:b/>
          <w:bCs/>
          <w:i w:val="0"/>
          <w:smallCaps/>
          <w:color w:val="auto"/>
          <w:sz w:val="22"/>
          <w:szCs w:val="22"/>
        </w:rPr>
        <w:t xml:space="preserve">Primeira </w:t>
      </w:r>
      <w:r w:rsidR="000F749B"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Da Garantia de Execução</w:t>
      </w:r>
    </w:p>
    <w:p w14:paraId="6EBE5DC2" w14:textId="77777777" w:rsidR="0080090F" w:rsidRPr="00E26E2A" w:rsidRDefault="0080090F" w:rsidP="00E26E2A">
      <w:pPr>
        <w:tabs>
          <w:tab w:val="left" w:pos="567"/>
        </w:tabs>
        <w:jc w:val="both"/>
        <w:rPr>
          <w:rFonts w:ascii="Arial" w:eastAsia="Calibri" w:hAnsi="Arial" w:cs="Arial"/>
          <w:sz w:val="22"/>
          <w:szCs w:val="22"/>
        </w:rPr>
      </w:pPr>
    </w:p>
    <w:p w14:paraId="181FDD2E" w14:textId="78373CB0" w:rsidR="0080090F" w:rsidRPr="00E26E2A" w:rsidRDefault="0080090F" w:rsidP="000D423B">
      <w:pPr>
        <w:pStyle w:val="PargrafodaLista"/>
        <w:numPr>
          <w:ilvl w:val="1"/>
          <w:numId w:val="28"/>
        </w:numPr>
        <w:tabs>
          <w:tab w:val="left" w:pos="567"/>
        </w:tabs>
        <w:spacing w:after="0" w:line="240" w:lineRule="auto"/>
        <w:ind w:left="0" w:firstLine="0"/>
        <w:jc w:val="both"/>
        <w:rPr>
          <w:rFonts w:ascii="Arial" w:hAnsi="Arial" w:cs="Arial"/>
        </w:rPr>
      </w:pPr>
      <w:r w:rsidRPr="00E26E2A">
        <w:rPr>
          <w:rFonts w:ascii="Arial" w:eastAsia="Calibri" w:hAnsi="Arial" w:cs="Arial"/>
        </w:rPr>
        <w:t>Não haverá exigência de garantia de execução para a presente contratação.</w:t>
      </w:r>
    </w:p>
    <w:p w14:paraId="7A0F6EF6" w14:textId="77777777" w:rsidR="00435B0B" w:rsidRPr="00E26E2A" w:rsidRDefault="00435B0B" w:rsidP="00E26E2A">
      <w:pPr>
        <w:pStyle w:val="Ttulo4"/>
        <w:tabs>
          <w:tab w:val="left" w:pos="567"/>
        </w:tabs>
        <w:spacing w:before="0"/>
        <w:jc w:val="both"/>
        <w:rPr>
          <w:rFonts w:ascii="Arial" w:hAnsi="Arial" w:cs="Arial"/>
          <w:i w:val="0"/>
          <w:smallCaps/>
          <w:sz w:val="22"/>
          <w:szCs w:val="22"/>
        </w:rPr>
      </w:pPr>
    </w:p>
    <w:p w14:paraId="3D20C1E3" w14:textId="75555D14" w:rsidR="00435B0B" w:rsidRPr="00E26E2A" w:rsidRDefault="00435B0B" w:rsidP="00E26E2A">
      <w:pPr>
        <w:pStyle w:val="Ttulo4"/>
        <w:tabs>
          <w:tab w:val="left" w:pos="567"/>
        </w:tabs>
        <w:spacing w:before="0"/>
        <w:jc w:val="both"/>
        <w:rPr>
          <w:rFonts w:ascii="Arial" w:hAnsi="Arial" w:cs="Arial"/>
          <w:b/>
          <w:bCs/>
          <w:i w:val="0"/>
          <w:color w:val="auto"/>
          <w:sz w:val="22"/>
          <w:szCs w:val="22"/>
        </w:rPr>
      </w:pPr>
      <w:r w:rsidRPr="00E26E2A">
        <w:rPr>
          <w:rFonts w:ascii="Arial" w:hAnsi="Arial" w:cs="Arial"/>
          <w:b/>
          <w:bCs/>
          <w:i w:val="0"/>
          <w:smallCaps/>
          <w:color w:val="auto"/>
          <w:sz w:val="22"/>
          <w:szCs w:val="22"/>
        </w:rPr>
        <w:t xml:space="preserve">Cláusula </w:t>
      </w:r>
      <w:r w:rsidR="00C228C3" w:rsidRPr="00E26E2A">
        <w:rPr>
          <w:rFonts w:ascii="Arial" w:hAnsi="Arial" w:cs="Arial"/>
          <w:b/>
          <w:bCs/>
          <w:i w:val="0"/>
          <w:smallCaps/>
          <w:color w:val="auto"/>
          <w:sz w:val="22"/>
          <w:szCs w:val="22"/>
        </w:rPr>
        <w:t xml:space="preserve">Décima </w:t>
      </w:r>
      <w:r w:rsidR="00D441EB" w:rsidRPr="00E26E2A">
        <w:rPr>
          <w:rFonts w:ascii="Arial" w:hAnsi="Arial" w:cs="Arial"/>
          <w:b/>
          <w:bCs/>
          <w:i w:val="0"/>
          <w:smallCaps/>
          <w:color w:val="auto"/>
          <w:sz w:val="22"/>
          <w:szCs w:val="22"/>
        </w:rPr>
        <w:t xml:space="preserve">Segunda - </w:t>
      </w:r>
      <w:r w:rsidRPr="00E26E2A">
        <w:rPr>
          <w:rFonts w:ascii="Arial" w:hAnsi="Arial" w:cs="Arial"/>
          <w:b/>
          <w:bCs/>
          <w:i w:val="0"/>
          <w:smallCaps/>
          <w:color w:val="auto"/>
          <w:sz w:val="22"/>
          <w:szCs w:val="22"/>
        </w:rPr>
        <w:t>D</w:t>
      </w:r>
      <w:r w:rsidR="000167AA" w:rsidRPr="00E26E2A">
        <w:rPr>
          <w:rFonts w:ascii="Arial" w:hAnsi="Arial" w:cs="Arial"/>
          <w:b/>
          <w:bCs/>
          <w:i w:val="0"/>
          <w:smallCaps/>
          <w:color w:val="auto"/>
          <w:sz w:val="22"/>
          <w:szCs w:val="22"/>
        </w:rPr>
        <w:t xml:space="preserve">as </w:t>
      </w:r>
      <w:r w:rsidR="0080090F" w:rsidRPr="00E26E2A">
        <w:rPr>
          <w:rFonts w:ascii="Arial" w:hAnsi="Arial" w:cs="Arial"/>
          <w:b/>
          <w:bCs/>
          <w:i w:val="0"/>
          <w:smallCaps/>
          <w:color w:val="auto"/>
          <w:sz w:val="22"/>
          <w:szCs w:val="22"/>
        </w:rPr>
        <w:t xml:space="preserve">Infrações e </w:t>
      </w:r>
      <w:r w:rsidR="000167AA" w:rsidRPr="00E26E2A">
        <w:rPr>
          <w:rFonts w:ascii="Arial" w:hAnsi="Arial" w:cs="Arial"/>
          <w:b/>
          <w:bCs/>
          <w:i w:val="0"/>
          <w:smallCaps/>
          <w:color w:val="auto"/>
          <w:sz w:val="22"/>
          <w:szCs w:val="22"/>
        </w:rPr>
        <w:t>Sanções Administrativas</w:t>
      </w:r>
    </w:p>
    <w:p w14:paraId="66C5ED45" w14:textId="77777777" w:rsidR="00D441EB" w:rsidRPr="00E26E2A" w:rsidRDefault="00D441EB" w:rsidP="00E26E2A">
      <w:pPr>
        <w:pStyle w:val="PargrafodaLista"/>
        <w:tabs>
          <w:tab w:val="left" w:pos="567"/>
        </w:tabs>
        <w:spacing w:after="0" w:line="240" w:lineRule="auto"/>
        <w:ind w:left="0"/>
        <w:jc w:val="both"/>
        <w:rPr>
          <w:rFonts w:ascii="Arial" w:eastAsia="Century Gothic" w:hAnsi="Arial" w:cs="Arial"/>
          <w:color w:val="000000"/>
        </w:rPr>
      </w:pPr>
    </w:p>
    <w:p w14:paraId="122BEC54" w14:textId="74AEEE78" w:rsidR="0080090F" w:rsidRPr="00E26E2A" w:rsidRDefault="0080090F" w:rsidP="000D423B">
      <w:pPr>
        <w:pStyle w:val="PargrafodaLista"/>
        <w:numPr>
          <w:ilvl w:val="1"/>
          <w:numId w:val="40"/>
        </w:numPr>
        <w:tabs>
          <w:tab w:val="left" w:pos="567"/>
        </w:tabs>
        <w:spacing w:after="0" w:line="240" w:lineRule="auto"/>
        <w:ind w:left="0" w:firstLine="0"/>
        <w:jc w:val="both"/>
        <w:rPr>
          <w:rFonts w:ascii="Arial" w:eastAsia="Century Gothic" w:hAnsi="Arial" w:cs="Arial"/>
        </w:rPr>
      </w:pPr>
      <w:r w:rsidRPr="00E26E2A">
        <w:rPr>
          <w:rFonts w:ascii="Arial" w:eastAsia="Century Gothic" w:hAnsi="Arial" w:cs="Arial"/>
          <w:color w:val="000000"/>
        </w:rPr>
        <w:t xml:space="preserve">Comete infração administrativa, nos termos </w:t>
      </w:r>
      <w:r w:rsidRPr="00E26E2A">
        <w:rPr>
          <w:rFonts w:ascii="Arial" w:eastAsia="Century Gothic" w:hAnsi="Arial" w:cs="Arial"/>
        </w:rPr>
        <w:t xml:space="preserve">da </w:t>
      </w:r>
      <w:hyperlink r:id="rId27" w:history="1">
        <w:r w:rsidRPr="00E26E2A">
          <w:rPr>
            <w:rStyle w:val="Hyperlink"/>
            <w:rFonts w:ascii="Arial" w:eastAsia="Century Gothic" w:hAnsi="Arial" w:cs="Arial"/>
            <w:color w:val="auto"/>
          </w:rPr>
          <w:t>Lei nº 14.133, de 2021</w:t>
        </w:r>
      </w:hyperlink>
      <w:r w:rsidRPr="00E26E2A">
        <w:rPr>
          <w:rFonts w:ascii="Arial" w:eastAsia="Century Gothic" w:hAnsi="Arial" w:cs="Arial"/>
        </w:rPr>
        <w:t xml:space="preserve">, </w:t>
      </w:r>
      <w:r w:rsidR="00CD7391" w:rsidRPr="00E26E2A">
        <w:rPr>
          <w:rFonts w:ascii="Arial" w:eastAsia="Century Gothic" w:hAnsi="Arial" w:cs="Arial"/>
        </w:rPr>
        <w:t>a</w:t>
      </w:r>
      <w:r w:rsidRPr="00E26E2A">
        <w:rPr>
          <w:rFonts w:ascii="Arial" w:eastAsia="Century Gothic" w:hAnsi="Arial" w:cs="Arial"/>
        </w:rPr>
        <w:t xml:space="preserve"> </w:t>
      </w:r>
      <w:r w:rsidR="00C40EA5" w:rsidRPr="00E26E2A">
        <w:rPr>
          <w:rFonts w:ascii="Arial" w:eastAsia="Century Gothic" w:hAnsi="Arial" w:cs="Arial"/>
        </w:rPr>
        <w:t>C</w:t>
      </w:r>
      <w:r w:rsidRPr="00E26E2A">
        <w:rPr>
          <w:rFonts w:ascii="Arial" w:eastAsia="Century Gothic" w:hAnsi="Arial" w:cs="Arial"/>
        </w:rPr>
        <w:t>ontratad</w:t>
      </w:r>
      <w:r w:rsidR="00CD7391" w:rsidRPr="00E26E2A">
        <w:rPr>
          <w:rFonts w:ascii="Arial" w:eastAsia="Century Gothic" w:hAnsi="Arial" w:cs="Arial"/>
        </w:rPr>
        <w:t>a</w:t>
      </w:r>
      <w:r w:rsidRPr="00E26E2A">
        <w:rPr>
          <w:rFonts w:ascii="Arial" w:eastAsia="Century Gothic" w:hAnsi="Arial" w:cs="Arial"/>
        </w:rPr>
        <w:t xml:space="preserve"> </w:t>
      </w:r>
      <w:r w:rsidRPr="00E26E2A">
        <w:rPr>
          <w:rFonts w:ascii="Arial" w:eastAsia="Century Gothic" w:hAnsi="Arial" w:cs="Arial"/>
          <w:color w:val="000000"/>
        </w:rPr>
        <w:t>que:</w:t>
      </w:r>
    </w:p>
    <w:p w14:paraId="1C99A630" w14:textId="77777777" w:rsidR="00CD7391" w:rsidRPr="00E26E2A" w:rsidRDefault="00CD7391" w:rsidP="00E26E2A">
      <w:pPr>
        <w:pStyle w:val="PargrafodaLista"/>
        <w:tabs>
          <w:tab w:val="left" w:pos="567"/>
        </w:tabs>
        <w:spacing w:after="0" w:line="240" w:lineRule="auto"/>
        <w:ind w:left="0"/>
        <w:jc w:val="both"/>
        <w:rPr>
          <w:rFonts w:ascii="Arial" w:eastAsia="Century Gothic" w:hAnsi="Arial" w:cs="Arial"/>
        </w:rPr>
      </w:pPr>
    </w:p>
    <w:p w14:paraId="3A15FCED" w14:textId="77777777" w:rsidR="0080090F" w:rsidRPr="00E26E2A" w:rsidRDefault="0080090F" w:rsidP="00E26E2A">
      <w:pPr>
        <w:numPr>
          <w:ilvl w:val="2"/>
          <w:numId w:val="12"/>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der causa à inexecução parcial do contrato;</w:t>
      </w:r>
    </w:p>
    <w:p w14:paraId="7894E297" w14:textId="77777777" w:rsidR="0080090F" w:rsidRPr="00E26E2A" w:rsidRDefault="0080090F" w:rsidP="00E26E2A">
      <w:pPr>
        <w:numPr>
          <w:ilvl w:val="2"/>
          <w:numId w:val="12"/>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der causa à inexecução parcial do contrato que cause grave dano à Administração ou ao funcionamento dos serviços públicos ou ao interesse coletivo;</w:t>
      </w:r>
    </w:p>
    <w:p w14:paraId="02C5BA8A" w14:textId="77777777" w:rsidR="0080090F" w:rsidRPr="00E26E2A" w:rsidRDefault="0080090F" w:rsidP="00E26E2A">
      <w:pPr>
        <w:numPr>
          <w:ilvl w:val="2"/>
          <w:numId w:val="12"/>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der causa à inexecução total do contrato;</w:t>
      </w:r>
    </w:p>
    <w:p w14:paraId="7691E106" w14:textId="77777777" w:rsidR="0080090F" w:rsidRPr="00E26E2A" w:rsidRDefault="0080090F" w:rsidP="00E26E2A">
      <w:pPr>
        <w:numPr>
          <w:ilvl w:val="2"/>
          <w:numId w:val="12"/>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ensejar o retardamento da execução ou da entrega do objeto da contratação sem motivo justificado;</w:t>
      </w:r>
    </w:p>
    <w:p w14:paraId="5572996B" w14:textId="77777777" w:rsidR="0080090F" w:rsidRPr="00E26E2A" w:rsidRDefault="0080090F" w:rsidP="00E26E2A">
      <w:pPr>
        <w:numPr>
          <w:ilvl w:val="2"/>
          <w:numId w:val="12"/>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apresentar documentação falsa ou prestar declaração falsa durante a execução do contrato;</w:t>
      </w:r>
    </w:p>
    <w:p w14:paraId="2874808E" w14:textId="77777777" w:rsidR="0080090F" w:rsidRPr="00E26E2A" w:rsidRDefault="0080090F" w:rsidP="00E26E2A">
      <w:pPr>
        <w:numPr>
          <w:ilvl w:val="2"/>
          <w:numId w:val="12"/>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praticar ato fraudulento na execução do contrato;</w:t>
      </w:r>
    </w:p>
    <w:p w14:paraId="18748388" w14:textId="77777777" w:rsidR="0080090F" w:rsidRPr="00E26E2A" w:rsidRDefault="0080090F" w:rsidP="00E26E2A">
      <w:pPr>
        <w:numPr>
          <w:ilvl w:val="2"/>
          <w:numId w:val="12"/>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comportar-se de modo inidôneo ou cometer fraude de qualquer natureza;</w:t>
      </w:r>
    </w:p>
    <w:p w14:paraId="48E6B7DF" w14:textId="1B3FA7C1" w:rsidR="0080090F" w:rsidRPr="00E26E2A" w:rsidRDefault="0080090F" w:rsidP="00E26E2A">
      <w:pPr>
        <w:numPr>
          <w:ilvl w:val="2"/>
          <w:numId w:val="12"/>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 xml:space="preserve">praticar ato lesivo previsto no </w:t>
      </w:r>
      <w:hyperlink r:id="rId28" w:anchor="art5" w:history="1">
        <w:r w:rsidRPr="00E26E2A">
          <w:rPr>
            <w:rStyle w:val="Hyperlink"/>
            <w:rFonts w:ascii="Arial" w:eastAsia="Century Gothic" w:hAnsi="Arial" w:cs="Arial"/>
            <w:color w:val="auto"/>
            <w:sz w:val="22"/>
            <w:szCs w:val="22"/>
          </w:rPr>
          <w:t>art. 5º da Lei nº 12.846, de 1º de agosto de 2013</w:t>
        </w:r>
      </w:hyperlink>
      <w:r w:rsidRPr="00E26E2A">
        <w:rPr>
          <w:rFonts w:ascii="Arial" w:eastAsia="Century Gothic" w:hAnsi="Arial" w:cs="Arial"/>
          <w:sz w:val="22"/>
          <w:szCs w:val="22"/>
        </w:rPr>
        <w:t>.</w:t>
      </w:r>
    </w:p>
    <w:p w14:paraId="7413584C" w14:textId="77777777" w:rsidR="00CD7391" w:rsidRPr="00E26E2A" w:rsidRDefault="00CD7391" w:rsidP="00E26E2A">
      <w:pPr>
        <w:tabs>
          <w:tab w:val="left" w:pos="567"/>
        </w:tabs>
        <w:jc w:val="both"/>
        <w:rPr>
          <w:rFonts w:ascii="Arial" w:eastAsia="Century Gothic" w:hAnsi="Arial" w:cs="Arial"/>
          <w:sz w:val="22"/>
          <w:szCs w:val="22"/>
        </w:rPr>
      </w:pPr>
    </w:p>
    <w:p w14:paraId="5628BA15" w14:textId="7334F76A" w:rsidR="0080090F" w:rsidRPr="00E26E2A" w:rsidRDefault="0080090F" w:rsidP="000D423B">
      <w:pPr>
        <w:pStyle w:val="PargrafodaLista"/>
        <w:numPr>
          <w:ilvl w:val="1"/>
          <w:numId w:val="40"/>
        </w:numPr>
        <w:tabs>
          <w:tab w:val="left" w:pos="567"/>
        </w:tabs>
        <w:spacing w:after="0" w:line="240" w:lineRule="auto"/>
        <w:ind w:left="0" w:firstLine="0"/>
        <w:jc w:val="both"/>
        <w:rPr>
          <w:rFonts w:ascii="Arial" w:eastAsia="Century Gothic" w:hAnsi="Arial" w:cs="Arial"/>
        </w:rPr>
      </w:pPr>
      <w:r w:rsidRPr="00E26E2A">
        <w:rPr>
          <w:rFonts w:ascii="Arial" w:eastAsia="Century Gothic" w:hAnsi="Arial" w:cs="Arial"/>
          <w:color w:val="000000"/>
        </w:rPr>
        <w:t xml:space="preserve">Serão aplicadas </w:t>
      </w:r>
      <w:r w:rsidR="00CD7391" w:rsidRPr="00E26E2A">
        <w:rPr>
          <w:rFonts w:ascii="Arial" w:eastAsia="Century Gothic" w:hAnsi="Arial" w:cs="Arial"/>
          <w:color w:val="000000"/>
        </w:rPr>
        <w:t>à</w:t>
      </w:r>
      <w:r w:rsidRPr="00E26E2A">
        <w:rPr>
          <w:rFonts w:ascii="Arial" w:eastAsia="Century Gothic" w:hAnsi="Arial" w:cs="Arial"/>
          <w:color w:val="000000"/>
        </w:rPr>
        <w:t xml:space="preserve"> </w:t>
      </w:r>
      <w:r w:rsidR="00BB4EFF" w:rsidRPr="00E26E2A">
        <w:rPr>
          <w:rFonts w:ascii="Arial" w:eastAsia="Century Gothic" w:hAnsi="Arial" w:cs="Arial"/>
          <w:color w:val="000000"/>
        </w:rPr>
        <w:t>C</w:t>
      </w:r>
      <w:r w:rsidRPr="00E26E2A">
        <w:rPr>
          <w:rFonts w:ascii="Arial" w:eastAsia="Century Gothic" w:hAnsi="Arial" w:cs="Arial"/>
          <w:color w:val="000000"/>
        </w:rPr>
        <w:t>ontratad</w:t>
      </w:r>
      <w:r w:rsidR="00CD7391" w:rsidRPr="00E26E2A">
        <w:rPr>
          <w:rFonts w:ascii="Arial" w:eastAsia="Century Gothic" w:hAnsi="Arial" w:cs="Arial"/>
          <w:color w:val="000000"/>
        </w:rPr>
        <w:t>a</w:t>
      </w:r>
      <w:r w:rsidRPr="00E26E2A">
        <w:rPr>
          <w:rFonts w:ascii="Arial" w:eastAsia="Century Gothic" w:hAnsi="Arial" w:cs="Arial"/>
          <w:color w:val="000000"/>
        </w:rPr>
        <w:t xml:space="preserve"> que incorrer nas infrações acima descritas as seguintes sanções:</w:t>
      </w:r>
    </w:p>
    <w:p w14:paraId="1630FC02" w14:textId="77777777" w:rsidR="00CD7391" w:rsidRPr="00E26E2A" w:rsidRDefault="00CD7391" w:rsidP="00E26E2A">
      <w:pPr>
        <w:pStyle w:val="PargrafodaLista"/>
        <w:tabs>
          <w:tab w:val="left" w:pos="567"/>
        </w:tabs>
        <w:spacing w:after="0" w:line="240" w:lineRule="auto"/>
        <w:ind w:left="0"/>
        <w:jc w:val="both"/>
        <w:rPr>
          <w:rFonts w:ascii="Arial" w:eastAsia="Century Gothic" w:hAnsi="Arial" w:cs="Arial"/>
        </w:rPr>
      </w:pPr>
    </w:p>
    <w:p w14:paraId="737789D3" w14:textId="02BAFEBB" w:rsidR="0080090F" w:rsidRPr="00E26E2A" w:rsidRDefault="0080090F" w:rsidP="00E26E2A">
      <w:pPr>
        <w:numPr>
          <w:ilvl w:val="0"/>
          <w:numId w:val="13"/>
        </w:numPr>
        <w:tabs>
          <w:tab w:val="left" w:pos="567"/>
        </w:tabs>
        <w:ind w:left="284" w:firstLine="0"/>
        <w:jc w:val="both"/>
        <w:rPr>
          <w:rFonts w:ascii="Arial" w:eastAsia="Century Gothic" w:hAnsi="Arial" w:cs="Arial"/>
          <w:color w:val="000000"/>
          <w:sz w:val="22"/>
          <w:szCs w:val="22"/>
        </w:rPr>
      </w:pPr>
      <w:bookmarkStart w:id="26" w:name="_2et92p0"/>
      <w:bookmarkEnd w:id="26"/>
      <w:r w:rsidRPr="00E26E2A">
        <w:rPr>
          <w:rFonts w:ascii="Arial" w:eastAsia="Century Gothic" w:hAnsi="Arial" w:cs="Arial"/>
          <w:b/>
          <w:color w:val="000000"/>
          <w:sz w:val="22"/>
          <w:szCs w:val="22"/>
        </w:rPr>
        <w:t>Advertência</w:t>
      </w:r>
      <w:r w:rsidRPr="00E26E2A">
        <w:rPr>
          <w:rFonts w:ascii="Arial" w:eastAsia="Century Gothic" w:hAnsi="Arial" w:cs="Arial"/>
          <w:color w:val="000000"/>
          <w:sz w:val="22"/>
          <w:szCs w:val="22"/>
        </w:rPr>
        <w:t xml:space="preserve">, quando </w:t>
      </w:r>
      <w:r w:rsidR="00C0029E" w:rsidRPr="00E26E2A">
        <w:rPr>
          <w:rFonts w:ascii="Arial" w:eastAsia="Century Gothic" w:hAnsi="Arial" w:cs="Arial"/>
          <w:color w:val="000000"/>
          <w:sz w:val="22"/>
          <w:szCs w:val="22"/>
        </w:rPr>
        <w:t>a</w:t>
      </w:r>
      <w:r w:rsidRPr="00E26E2A">
        <w:rPr>
          <w:rFonts w:ascii="Arial" w:eastAsia="Century Gothic" w:hAnsi="Arial" w:cs="Arial"/>
          <w:color w:val="000000"/>
          <w:sz w:val="22"/>
          <w:szCs w:val="22"/>
        </w:rPr>
        <w:t xml:space="preserve"> </w:t>
      </w:r>
      <w:r w:rsidR="00C0029E" w:rsidRPr="00E26E2A">
        <w:rPr>
          <w:rFonts w:ascii="Arial" w:eastAsia="Century Gothic" w:hAnsi="Arial" w:cs="Arial"/>
          <w:color w:val="000000"/>
          <w:sz w:val="22"/>
          <w:szCs w:val="22"/>
        </w:rPr>
        <w:t>C</w:t>
      </w:r>
      <w:r w:rsidRPr="00E26E2A">
        <w:rPr>
          <w:rFonts w:ascii="Arial" w:eastAsia="Century Gothic" w:hAnsi="Arial" w:cs="Arial"/>
          <w:color w:val="000000"/>
          <w:sz w:val="22"/>
          <w:szCs w:val="22"/>
        </w:rPr>
        <w:t>ontratad</w:t>
      </w:r>
      <w:r w:rsidR="00C0029E" w:rsidRPr="00E26E2A">
        <w:rPr>
          <w:rFonts w:ascii="Arial" w:eastAsia="Century Gothic" w:hAnsi="Arial" w:cs="Arial"/>
          <w:color w:val="000000"/>
          <w:sz w:val="22"/>
          <w:szCs w:val="22"/>
        </w:rPr>
        <w:t>a</w:t>
      </w:r>
      <w:r w:rsidRPr="00E26E2A">
        <w:rPr>
          <w:rFonts w:ascii="Arial" w:eastAsia="Century Gothic" w:hAnsi="Arial" w:cs="Arial"/>
          <w:color w:val="000000"/>
          <w:sz w:val="22"/>
          <w:szCs w:val="22"/>
        </w:rPr>
        <w:t xml:space="preserve"> der causa à inexecução parcial do contrato, </w:t>
      </w:r>
      <w:r w:rsidRPr="00E26E2A">
        <w:rPr>
          <w:rFonts w:ascii="Arial" w:eastAsia="Century Gothic" w:hAnsi="Arial" w:cs="Arial"/>
          <w:sz w:val="22"/>
          <w:szCs w:val="22"/>
        </w:rPr>
        <w:t>sempre que não se justificar a imposição de penalidade mais grave (</w:t>
      </w:r>
      <w:hyperlink r:id="rId29" w:anchor="art156%C2%A72" w:history="1">
        <w:r w:rsidRPr="00E26E2A">
          <w:rPr>
            <w:rStyle w:val="Hyperlink"/>
            <w:rFonts w:ascii="Arial" w:eastAsia="Century Gothic" w:hAnsi="Arial" w:cs="Arial"/>
            <w:color w:val="auto"/>
            <w:sz w:val="22"/>
            <w:szCs w:val="22"/>
          </w:rPr>
          <w:t>art. 156, §2º, da Lei nº 14.133, de 2021</w:t>
        </w:r>
      </w:hyperlink>
      <w:r w:rsidRPr="00E26E2A">
        <w:rPr>
          <w:rFonts w:ascii="Arial" w:eastAsia="Century Gothic" w:hAnsi="Arial" w:cs="Arial"/>
          <w:sz w:val="22"/>
          <w:szCs w:val="22"/>
        </w:rPr>
        <w:t>);</w:t>
      </w:r>
    </w:p>
    <w:p w14:paraId="4BEF4775" w14:textId="77777777" w:rsidR="0080090F" w:rsidRPr="00E26E2A" w:rsidRDefault="0080090F" w:rsidP="00E26E2A">
      <w:pPr>
        <w:numPr>
          <w:ilvl w:val="0"/>
          <w:numId w:val="13"/>
        </w:numPr>
        <w:tabs>
          <w:tab w:val="left" w:pos="426"/>
        </w:tabs>
        <w:ind w:left="284" w:firstLine="0"/>
        <w:jc w:val="both"/>
        <w:rPr>
          <w:rFonts w:ascii="Arial" w:eastAsia="Century Gothic" w:hAnsi="Arial" w:cs="Arial"/>
          <w:sz w:val="22"/>
          <w:szCs w:val="22"/>
        </w:rPr>
      </w:pPr>
      <w:r w:rsidRPr="00E26E2A">
        <w:rPr>
          <w:rFonts w:ascii="Arial" w:eastAsia="Century Gothic" w:hAnsi="Arial" w:cs="Arial"/>
          <w:b/>
          <w:color w:val="000000"/>
          <w:sz w:val="22"/>
          <w:szCs w:val="22"/>
        </w:rPr>
        <w:t>Impedimento de licitar e contratar</w:t>
      </w:r>
      <w:r w:rsidRPr="00E26E2A">
        <w:rPr>
          <w:rFonts w:ascii="Arial" w:eastAsia="Century Gothic" w:hAnsi="Arial" w:cs="Arial"/>
          <w:color w:val="000000"/>
          <w:sz w:val="22"/>
          <w:szCs w:val="22"/>
        </w:rPr>
        <w:t xml:space="preserve">, quando praticadas as condutas </w:t>
      </w:r>
      <w:r w:rsidRPr="00E26E2A">
        <w:rPr>
          <w:rFonts w:ascii="Arial" w:eastAsia="Century Gothic" w:hAnsi="Arial" w:cs="Arial"/>
          <w:sz w:val="22"/>
          <w:szCs w:val="22"/>
        </w:rPr>
        <w:t>descritas nas alíneas “b”, “c” e “d” do subitem acima deste Contrato, sempre que não se justificar a imposição de penalidade mais grave (</w:t>
      </w:r>
      <w:hyperlink r:id="rId30" w:anchor="art156%C2%A74" w:history="1">
        <w:r w:rsidRPr="00E26E2A">
          <w:rPr>
            <w:rStyle w:val="Hyperlink"/>
            <w:rFonts w:ascii="Arial" w:eastAsia="Century Gothic" w:hAnsi="Arial" w:cs="Arial"/>
            <w:color w:val="auto"/>
            <w:sz w:val="22"/>
            <w:szCs w:val="22"/>
          </w:rPr>
          <w:t>art. 156, § 4º, da Lei nº 14.133, de 2021</w:t>
        </w:r>
      </w:hyperlink>
      <w:r w:rsidRPr="00E26E2A">
        <w:rPr>
          <w:rFonts w:ascii="Arial" w:eastAsia="Century Gothic" w:hAnsi="Arial" w:cs="Arial"/>
          <w:sz w:val="22"/>
          <w:szCs w:val="22"/>
        </w:rPr>
        <w:t>);</w:t>
      </w:r>
    </w:p>
    <w:p w14:paraId="35952B3F" w14:textId="77777777" w:rsidR="0080090F" w:rsidRPr="00E26E2A" w:rsidRDefault="0080090F" w:rsidP="00E26E2A">
      <w:pPr>
        <w:numPr>
          <w:ilvl w:val="0"/>
          <w:numId w:val="13"/>
        </w:numPr>
        <w:tabs>
          <w:tab w:val="left" w:pos="567"/>
        </w:tabs>
        <w:ind w:left="284" w:firstLine="0"/>
        <w:jc w:val="both"/>
        <w:rPr>
          <w:rFonts w:ascii="Arial" w:eastAsia="Century Gothic" w:hAnsi="Arial" w:cs="Arial"/>
          <w:sz w:val="22"/>
          <w:szCs w:val="22"/>
        </w:rPr>
      </w:pPr>
      <w:r w:rsidRPr="00E26E2A">
        <w:rPr>
          <w:rFonts w:ascii="Arial" w:eastAsia="Century Gothic" w:hAnsi="Arial" w:cs="Arial"/>
          <w:b/>
          <w:sz w:val="22"/>
          <w:szCs w:val="22"/>
        </w:rPr>
        <w:t>Declaração de inidoneidade para licitar e contratar</w:t>
      </w:r>
      <w:r w:rsidRPr="00E26E2A">
        <w:rPr>
          <w:rFonts w:ascii="Arial" w:eastAsia="Century Gothic" w:hAnsi="Arial" w:cs="Arial"/>
          <w:sz w:val="22"/>
          <w:szCs w:val="22"/>
        </w:rPr>
        <w:t>, quando praticadas as condutas descritas nas alíneas “e”, “f”, “g” e “h” do subitem acima deste Contrato, bem como nas alíneas “b”, “c” e “d”, que justifiquem a imposição de penalidade mais grave (</w:t>
      </w:r>
      <w:hyperlink r:id="rId31" w:anchor="art156%C2%A75" w:history="1">
        <w:r w:rsidRPr="00E26E2A">
          <w:rPr>
            <w:rStyle w:val="Hyperlink"/>
            <w:rFonts w:ascii="Arial" w:eastAsia="Century Gothic" w:hAnsi="Arial" w:cs="Arial"/>
            <w:color w:val="auto"/>
            <w:sz w:val="22"/>
            <w:szCs w:val="22"/>
          </w:rPr>
          <w:t>art. 156, §5º, da Lei nº 14.133, de 2021</w:t>
        </w:r>
      </w:hyperlink>
      <w:r w:rsidRPr="00E26E2A">
        <w:rPr>
          <w:rFonts w:ascii="Arial" w:eastAsia="Century Gothic" w:hAnsi="Arial" w:cs="Arial"/>
          <w:sz w:val="22"/>
          <w:szCs w:val="22"/>
        </w:rPr>
        <w:t>).</w:t>
      </w:r>
    </w:p>
    <w:p w14:paraId="36A8DE43" w14:textId="77777777" w:rsidR="0080090F" w:rsidRPr="00E26E2A" w:rsidRDefault="0080090F" w:rsidP="00E26E2A">
      <w:pPr>
        <w:numPr>
          <w:ilvl w:val="0"/>
          <w:numId w:val="13"/>
        </w:numPr>
        <w:tabs>
          <w:tab w:val="left" w:pos="567"/>
        </w:tabs>
        <w:ind w:left="284" w:firstLine="0"/>
        <w:jc w:val="both"/>
        <w:rPr>
          <w:rFonts w:ascii="Arial" w:eastAsia="Century Gothic" w:hAnsi="Arial" w:cs="Arial"/>
          <w:sz w:val="22"/>
          <w:szCs w:val="22"/>
        </w:rPr>
      </w:pPr>
      <w:r w:rsidRPr="00E26E2A">
        <w:rPr>
          <w:rFonts w:ascii="Arial" w:eastAsia="Century Gothic" w:hAnsi="Arial" w:cs="Arial"/>
          <w:b/>
          <w:sz w:val="22"/>
          <w:szCs w:val="22"/>
        </w:rPr>
        <w:t>Multa:</w:t>
      </w:r>
    </w:p>
    <w:p w14:paraId="07638A08" w14:textId="77777777" w:rsidR="0080090F" w:rsidRPr="00E26E2A" w:rsidRDefault="0080090F" w:rsidP="00E26E2A">
      <w:pPr>
        <w:tabs>
          <w:tab w:val="left" w:pos="567"/>
        </w:tabs>
        <w:jc w:val="both"/>
        <w:rPr>
          <w:rFonts w:ascii="Arial" w:eastAsia="Century Gothic" w:hAnsi="Arial" w:cs="Arial"/>
          <w:sz w:val="22"/>
          <w:szCs w:val="22"/>
        </w:rPr>
      </w:pPr>
    </w:p>
    <w:p w14:paraId="44643E18" w14:textId="1EBD4089" w:rsidR="0080090F" w:rsidRPr="00E26E2A" w:rsidRDefault="0080090F" w:rsidP="00E26E2A">
      <w:pPr>
        <w:numPr>
          <w:ilvl w:val="1"/>
          <w:numId w:val="13"/>
        </w:numPr>
        <w:tabs>
          <w:tab w:val="left" w:pos="567"/>
        </w:tabs>
        <w:ind w:left="851" w:hanging="284"/>
        <w:jc w:val="both"/>
        <w:rPr>
          <w:rFonts w:ascii="Arial" w:eastAsia="Century Gothic" w:hAnsi="Arial" w:cs="Arial"/>
          <w:sz w:val="22"/>
          <w:szCs w:val="22"/>
        </w:rPr>
      </w:pPr>
      <w:r w:rsidRPr="00E26E2A">
        <w:rPr>
          <w:rFonts w:ascii="Arial" w:eastAsia="Century Gothic" w:hAnsi="Arial" w:cs="Arial"/>
          <w:sz w:val="22"/>
          <w:szCs w:val="22"/>
        </w:rPr>
        <w:t xml:space="preserve">moratória de </w:t>
      </w:r>
      <w:r w:rsidR="008E236E" w:rsidRPr="00E26E2A">
        <w:rPr>
          <w:rFonts w:ascii="Arial" w:eastAsia="Century Gothic" w:hAnsi="Arial" w:cs="Arial"/>
          <w:sz w:val="22"/>
          <w:szCs w:val="22"/>
        </w:rPr>
        <w:t>3</w:t>
      </w:r>
      <w:r w:rsidR="00F77BA8" w:rsidRPr="00E26E2A">
        <w:rPr>
          <w:rFonts w:ascii="Arial" w:eastAsia="Century Gothic" w:hAnsi="Arial" w:cs="Arial"/>
          <w:sz w:val="22"/>
          <w:szCs w:val="22"/>
        </w:rPr>
        <w:t xml:space="preserve"> </w:t>
      </w:r>
      <w:r w:rsidRPr="00E26E2A">
        <w:rPr>
          <w:rFonts w:ascii="Arial" w:eastAsia="Century Gothic" w:hAnsi="Arial" w:cs="Arial"/>
          <w:sz w:val="22"/>
          <w:szCs w:val="22"/>
        </w:rPr>
        <w:t>% (</w:t>
      </w:r>
      <w:r w:rsidR="008E236E" w:rsidRPr="00E26E2A">
        <w:rPr>
          <w:rFonts w:ascii="Arial" w:eastAsia="Century Gothic" w:hAnsi="Arial" w:cs="Arial"/>
          <w:sz w:val="22"/>
          <w:szCs w:val="22"/>
        </w:rPr>
        <w:t>três</w:t>
      </w:r>
      <w:r w:rsidRPr="00E26E2A">
        <w:rPr>
          <w:rFonts w:ascii="Arial" w:eastAsia="Century Gothic" w:hAnsi="Arial" w:cs="Arial"/>
          <w:sz w:val="22"/>
          <w:szCs w:val="22"/>
        </w:rPr>
        <w:t xml:space="preserve"> por cento) por dia de atraso injustificado sobre o valor da parcela inadimplida, até o limite de </w:t>
      </w:r>
      <w:r w:rsidR="008E236E" w:rsidRPr="00E26E2A">
        <w:rPr>
          <w:rFonts w:ascii="Arial" w:eastAsia="Century Gothic" w:hAnsi="Arial" w:cs="Arial"/>
          <w:sz w:val="22"/>
          <w:szCs w:val="22"/>
        </w:rPr>
        <w:t>10</w:t>
      </w:r>
      <w:r w:rsidRPr="00E26E2A">
        <w:rPr>
          <w:rFonts w:ascii="Arial" w:eastAsia="Century Gothic" w:hAnsi="Arial" w:cs="Arial"/>
          <w:sz w:val="22"/>
          <w:szCs w:val="22"/>
        </w:rPr>
        <w:t xml:space="preserve"> (</w:t>
      </w:r>
      <w:r w:rsidR="008E236E" w:rsidRPr="00E26E2A">
        <w:rPr>
          <w:rFonts w:ascii="Arial" w:eastAsia="Century Gothic" w:hAnsi="Arial" w:cs="Arial"/>
          <w:sz w:val="22"/>
          <w:szCs w:val="22"/>
        </w:rPr>
        <w:t>dez</w:t>
      </w:r>
      <w:r w:rsidRPr="00E26E2A">
        <w:rPr>
          <w:rFonts w:ascii="Arial" w:eastAsia="Century Gothic" w:hAnsi="Arial" w:cs="Arial"/>
          <w:sz w:val="22"/>
          <w:szCs w:val="22"/>
        </w:rPr>
        <w:t>) dias;</w:t>
      </w:r>
      <w:r w:rsidRPr="00E26E2A">
        <w:rPr>
          <w:rFonts w:ascii="Arial" w:eastAsia="Century Gothic" w:hAnsi="Arial" w:cs="Arial"/>
          <w:i/>
          <w:sz w:val="22"/>
          <w:szCs w:val="22"/>
        </w:rPr>
        <w:t xml:space="preserve"> </w:t>
      </w:r>
    </w:p>
    <w:p w14:paraId="113DF8FE" w14:textId="77777777" w:rsidR="008E236E" w:rsidRPr="00E26E2A" w:rsidRDefault="0080090F" w:rsidP="00E26E2A">
      <w:pPr>
        <w:numPr>
          <w:ilvl w:val="1"/>
          <w:numId w:val="13"/>
        </w:numPr>
        <w:tabs>
          <w:tab w:val="left" w:pos="567"/>
        </w:tabs>
        <w:ind w:left="851" w:hanging="284"/>
        <w:jc w:val="both"/>
        <w:rPr>
          <w:rFonts w:ascii="Arial" w:eastAsia="Century Gothic" w:hAnsi="Arial" w:cs="Arial"/>
          <w:sz w:val="22"/>
          <w:szCs w:val="22"/>
        </w:rPr>
      </w:pPr>
      <w:r w:rsidRPr="00E26E2A">
        <w:rPr>
          <w:rFonts w:ascii="Arial" w:eastAsia="Century Gothic" w:hAnsi="Arial" w:cs="Arial"/>
          <w:sz w:val="22"/>
          <w:szCs w:val="22"/>
        </w:rPr>
        <w:t xml:space="preserve">compensatória de </w:t>
      </w:r>
      <w:r w:rsidR="008E236E" w:rsidRPr="00E26E2A">
        <w:rPr>
          <w:rFonts w:ascii="Arial" w:eastAsia="Century Gothic" w:hAnsi="Arial" w:cs="Arial"/>
          <w:sz w:val="22"/>
          <w:szCs w:val="22"/>
        </w:rPr>
        <w:t>10</w:t>
      </w:r>
      <w:r w:rsidR="00BE1647" w:rsidRPr="00E26E2A">
        <w:rPr>
          <w:rFonts w:ascii="Arial" w:eastAsia="Century Gothic" w:hAnsi="Arial" w:cs="Arial"/>
          <w:sz w:val="22"/>
          <w:szCs w:val="22"/>
        </w:rPr>
        <w:t xml:space="preserve"> </w:t>
      </w:r>
      <w:r w:rsidRPr="00E26E2A">
        <w:rPr>
          <w:rFonts w:ascii="Arial" w:eastAsia="Century Gothic" w:hAnsi="Arial" w:cs="Arial"/>
          <w:sz w:val="22"/>
          <w:szCs w:val="22"/>
        </w:rPr>
        <w:t>% (</w:t>
      </w:r>
      <w:r w:rsidR="00BE1647" w:rsidRPr="00E26E2A">
        <w:rPr>
          <w:rFonts w:ascii="Arial" w:eastAsia="Century Gothic" w:hAnsi="Arial" w:cs="Arial"/>
          <w:sz w:val="22"/>
          <w:szCs w:val="22"/>
        </w:rPr>
        <w:t>vinte</w:t>
      </w:r>
      <w:r w:rsidRPr="00E26E2A">
        <w:rPr>
          <w:rFonts w:ascii="Arial" w:eastAsia="Century Gothic" w:hAnsi="Arial" w:cs="Arial"/>
          <w:sz w:val="22"/>
          <w:szCs w:val="22"/>
        </w:rPr>
        <w:t xml:space="preserve"> por cento) sobre o valor total do contrato, no caso de inexecução total do objeto.</w:t>
      </w:r>
    </w:p>
    <w:p w14:paraId="0559C8DA" w14:textId="2A476D6F" w:rsidR="008E236E" w:rsidRPr="00E26E2A" w:rsidRDefault="008E236E" w:rsidP="00E26E2A">
      <w:pPr>
        <w:numPr>
          <w:ilvl w:val="1"/>
          <w:numId w:val="13"/>
        </w:numPr>
        <w:tabs>
          <w:tab w:val="left" w:pos="567"/>
        </w:tabs>
        <w:ind w:left="851" w:hanging="284"/>
        <w:jc w:val="both"/>
        <w:rPr>
          <w:rFonts w:ascii="Arial" w:eastAsia="Century Gothic" w:hAnsi="Arial" w:cs="Arial"/>
          <w:sz w:val="22"/>
          <w:szCs w:val="22"/>
        </w:rPr>
      </w:pPr>
      <w:r w:rsidRPr="00E26E2A">
        <w:rPr>
          <w:rFonts w:ascii="Arial" w:hAnsi="Arial" w:cs="Arial"/>
          <w:color w:val="000000" w:themeColor="text1"/>
          <w:sz w:val="22"/>
          <w:szCs w:val="22"/>
          <w:lang w:val="pt"/>
        </w:rPr>
        <w:t>Ao valor da multa poderá ainda ser aplicado juros de mora de 1,00% (um por cento) ao mês, ou 0,0333% por dia de atraso.</w:t>
      </w:r>
    </w:p>
    <w:p w14:paraId="333A7118" w14:textId="77777777" w:rsidR="00CD7391" w:rsidRPr="00E26E2A" w:rsidRDefault="00CD7391" w:rsidP="00E26E2A">
      <w:pPr>
        <w:tabs>
          <w:tab w:val="left" w:pos="567"/>
        </w:tabs>
        <w:jc w:val="both"/>
        <w:rPr>
          <w:rFonts w:ascii="Arial" w:eastAsia="Century Gothic" w:hAnsi="Arial" w:cs="Arial"/>
          <w:sz w:val="22"/>
          <w:szCs w:val="22"/>
        </w:rPr>
      </w:pPr>
    </w:p>
    <w:p w14:paraId="7CA63D4E" w14:textId="64117358" w:rsidR="00F956DE" w:rsidRPr="00E26E2A" w:rsidRDefault="00F956DE" w:rsidP="000D423B">
      <w:pPr>
        <w:numPr>
          <w:ilvl w:val="1"/>
          <w:numId w:val="40"/>
        </w:numPr>
        <w:tabs>
          <w:tab w:val="left" w:pos="567"/>
        </w:tabs>
        <w:ind w:left="0" w:firstLine="0"/>
        <w:jc w:val="both"/>
        <w:rPr>
          <w:rFonts w:ascii="Arial" w:eastAsia="Century Gothic" w:hAnsi="Arial" w:cs="Arial"/>
          <w:sz w:val="22"/>
          <w:szCs w:val="22"/>
        </w:rPr>
      </w:pPr>
      <w:r w:rsidRPr="00E26E2A">
        <w:rPr>
          <w:rFonts w:ascii="Arial" w:hAnsi="Arial" w:cs="Arial"/>
          <w:sz w:val="22"/>
          <w:szCs w:val="22"/>
        </w:rPr>
        <w:t>É obrigatória a instauração de procedimento administrativo para aplicação das sanções cabíveis quando constatada a prática injustificada das condutas previstas no art. 155, incisos I a XII da Lei Federal nº 14.133/2021, nos termos do Decreto Municipal nº 2.977/2023.</w:t>
      </w:r>
    </w:p>
    <w:p w14:paraId="0C82D7B4" w14:textId="77777777" w:rsidR="00CD7391" w:rsidRPr="00E26E2A" w:rsidRDefault="00CD7391" w:rsidP="00E26E2A">
      <w:pPr>
        <w:tabs>
          <w:tab w:val="left" w:pos="567"/>
        </w:tabs>
        <w:jc w:val="both"/>
        <w:rPr>
          <w:rFonts w:ascii="Arial" w:eastAsia="Century Gothic" w:hAnsi="Arial" w:cs="Arial"/>
          <w:sz w:val="22"/>
          <w:szCs w:val="22"/>
        </w:rPr>
      </w:pPr>
    </w:p>
    <w:p w14:paraId="567423C7" w14:textId="1299DAFA" w:rsidR="0080090F" w:rsidRPr="00E26E2A" w:rsidRDefault="0080090F" w:rsidP="000D423B">
      <w:pPr>
        <w:numPr>
          <w:ilvl w:val="1"/>
          <w:numId w:val="40"/>
        </w:numPr>
        <w:tabs>
          <w:tab w:val="left" w:pos="567"/>
        </w:tabs>
        <w:ind w:left="0" w:firstLine="0"/>
        <w:jc w:val="both"/>
        <w:rPr>
          <w:rFonts w:ascii="Arial" w:eastAsia="Century Gothic" w:hAnsi="Arial" w:cs="Arial"/>
          <w:sz w:val="22"/>
          <w:szCs w:val="22"/>
        </w:rPr>
      </w:pPr>
      <w:r w:rsidRPr="00E26E2A">
        <w:rPr>
          <w:rFonts w:ascii="Arial" w:eastAsia="Century Gothic" w:hAnsi="Arial" w:cs="Arial"/>
          <w:sz w:val="22"/>
          <w:szCs w:val="22"/>
        </w:rPr>
        <w:t>A aplicação das sanções previstas neste Contrato não exclui, em hipótese alguma, a obrigação de reparação integral do dano causado ao Contratante (</w:t>
      </w:r>
      <w:hyperlink r:id="rId32" w:anchor="art156%C2%A79" w:history="1">
        <w:r w:rsidRPr="00E26E2A">
          <w:rPr>
            <w:rStyle w:val="Hyperlink"/>
            <w:rFonts w:ascii="Arial" w:eastAsia="Century Gothic" w:hAnsi="Arial" w:cs="Arial"/>
            <w:color w:val="auto"/>
            <w:sz w:val="22"/>
            <w:szCs w:val="22"/>
          </w:rPr>
          <w:t>art. 156, §9º, da Lei nº 14.133, de 2021</w:t>
        </w:r>
      </w:hyperlink>
      <w:r w:rsidRPr="00E26E2A">
        <w:rPr>
          <w:rFonts w:ascii="Arial" w:eastAsia="Century Gothic" w:hAnsi="Arial" w:cs="Arial"/>
          <w:sz w:val="22"/>
          <w:szCs w:val="22"/>
        </w:rPr>
        <w:t>)</w:t>
      </w:r>
    </w:p>
    <w:p w14:paraId="45E6DA4C" w14:textId="77777777" w:rsidR="00CD7391" w:rsidRPr="00E26E2A" w:rsidRDefault="00CD7391" w:rsidP="00E26E2A">
      <w:pPr>
        <w:pStyle w:val="PargrafodaLista"/>
        <w:tabs>
          <w:tab w:val="left" w:pos="567"/>
        </w:tabs>
        <w:spacing w:after="0" w:line="240" w:lineRule="auto"/>
        <w:ind w:left="0"/>
        <w:rPr>
          <w:rFonts w:ascii="Arial" w:eastAsia="Century Gothic" w:hAnsi="Arial" w:cs="Arial"/>
        </w:rPr>
      </w:pPr>
    </w:p>
    <w:p w14:paraId="408D666E" w14:textId="445176A4" w:rsidR="0080090F" w:rsidRPr="00E26E2A" w:rsidRDefault="0080090F" w:rsidP="000D423B">
      <w:pPr>
        <w:numPr>
          <w:ilvl w:val="1"/>
          <w:numId w:val="40"/>
        </w:numPr>
        <w:tabs>
          <w:tab w:val="left" w:pos="567"/>
        </w:tabs>
        <w:ind w:left="0" w:firstLine="0"/>
        <w:jc w:val="both"/>
        <w:rPr>
          <w:rFonts w:ascii="Arial" w:eastAsia="Century Gothic" w:hAnsi="Arial" w:cs="Arial"/>
          <w:sz w:val="22"/>
          <w:szCs w:val="22"/>
        </w:rPr>
      </w:pPr>
      <w:r w:rsidRPr="00E26E2A">
        <w:rPr>
          <w:rFonts w:ascii="Arial" w:eastAsia="Century Gothic" w:hAnsi="Arial" w:cs="Arial"/>
          <w:sz w:val="22"/>
          <w:szCs w:val="22"/>
        </w:rPr>
        <w:t>Todas as sanções previstas neste Contrato poderão ser aplicadas cumulativamente com a multa (</w:t>
      </w:r>
      <w:hyperlink r:id="rId33" w:anchor="art156%C2%A77" w:history="1">
        <w:r w:rsidRPr="00E26E2A">
          <w:rPr>
            <w:rStyle w:val="Hyperlink"/>
            <w:rFonts w:ascii="Arial" w:eastAsia="Century Gothic" w:hAnsi="Arial" w:cs="Arial"/>
            <w:color w:val="auto"/>
            <w:sz w:val="22"/>
            <w:szCs w:val="22"/>
          </w:rPr>
          <w:t>art. 156, §7º, da Lei nº 14.133, de 2021</w:t>
        </w:r>
      </w:hyperlink>
      <w:r w:rsidRPr="00E26E2A">
        <w:rPr>
          <w:rFonts w:ascii="Arial" w:eastAsia="Century Gothic" w:hAnsi="Arial" w:cs="Arial"/>
          <w:sz w:val="22"/>
          <w:szCs w:val="22"/>
        </w:rPr>
        <w:t>).</w:t>
      </w:r>
    </w:p>
    <w:p w14:paraId="00DD5EC1" w14:textId="77777777" w:rsidR="00D441EB" w:rsidRPr="00E26E2A" w:rsidRDefault="00D441EB" w:rsidP="00E26E2A">
      <w:pPr>
        <w:tabs>
          <w:tab w:val="left" w:pos="284"/>
          <w:tab w:val="left" w:pos="993"/>
        </w:tabs>
        <w:ind w:left="284"/>
        <w:jc w:val="both"/>
        <w:rPr>
          <w:rFonts w:ascii="Arial" w:eastAsia="Century Gothic" w:hAnsi="Arial" w:cs="Arial"/>
          <w:sz w:val="22"/>
          <w:szCs w:val="22"/>
        </w:rPr>
      </w:pPr>
    </w:p>
    <w:p w14:paraId="4E9D1FFB" w14:textId="77777777" w:rsidR="00D441EB" w:rsidRPr="00E26E2A" w:rsidRDefault="0080090F" w:rsidP="000D423B">
      <w:pPr>
        <w:pStyle w:val="PargrafodaLista"/>
        <w:numPr>
          <w:ilvl w:val="2"/>
          <w:numId w:val="40"/>
        </w:numPr>
        <w:tabs>
          <w:tab w:val="left" w:pos="993"/>
        </w:tabs>
        <w:spacing w:after="0" w:line="240" w:lineRule="auto"/>
        <w:ind w:left="284" w:firstLine="0"/>
        <w:jc w:val="both"/>
        <w:rPr>
          <w:rFonts w:ascii="Arial" w:eastAsia="Calibri" w:hAnsi="Arial" w:cs="Arial"/>
        </w:rPr>
      </w:pPr>
      <w:r w:rsidRPr="00E26E2A">
        <w:rPr>
          <w:rFonts w:ascii="Arial" w:hAnsi="Arial" w:cs="Arial"/>
        </w:rPr>
        <w:t>Antes da aplicação da multa será facultada a defesa do interessado no prazo de 15</w:t>
      </w:r>
      <w:r w:rsidR="00D441EB" w:rsidRPr="00E26E2A">
        <w:rPr>
          <w:rFonts w:ascii="Arial" w:hAnsi="Arial" w:cs="Arial"/>
        </w:rPr>
        <w:t xml:space="preserve"> </w:t>
      </w:r>
      <w:r w:rsidRPr="00E26E2A">
        <w:rPr>
          <w:rFonts w:ascii="Arial" w:hAnsi="Arial" w:cs="Arial"/>
        </w:rPr>
        <w:t>(quinze)</w:t>
      </w:r>
      <w:r w:rsidR="00E262D6" w:rsidRPr="00E26E2A">
        <w:rPr>
          <w:rFonts w:ascii="Arial" w:hAnsi="Arial" w:cs="Arial"/>
        </w:rPr>
        <w:t xml:space="preserve"> </w:t>
      </w:r>
      <w:r w:rsidRPr="00E26E2A">
        <w:rPr>
          <w:rFonts w:ascii="Arial" w:hAnsi="Arial" w:cs="Arial"/>
        </w:rPr>
        <w:t>dias úteis, contado da data de sua intimação (</w:t>
      </w:r>
      <w:hyperlink r:id="rId34" w:anchor="art157" w:history="1">
        <w:r w:rsidRPr="00E26E2A">
          <w:rPr>
            <w:rStyle w:val="Hyperlink"/>
            <w:rFonts w:ascii="Arial" w:eastAsia="Century Gothic" w:hAnsi="Arial" w:cs="Arial"/>
            <w:color w:val="auto"/>
          </w:rPr>
          <w:t>art. 157, da Lei nº 14.133, de 2021</w:t>
        </w:r>
      </w:hyperlink>
      <w:r w:rsidRPr="00E26E2A">
        <w:rPr>
          <w:rFonts w:ascii="Arial" w:hAnsi="Arial" w:cs="Arial"/>
        </w:rPr>
        <w:t>)</w:t>
      </w:r>
      <w:r w:rsidR="00E262D6" w:rsidRPr="00E26E2A">
        <w:rPr>
          <w:rFonts w:ascii="Arial" w:hAnsi="Arial" w:cs="Arial"/>
        </w:rPr>
        <w:t>.</w:t>
      </w:r>
    </w:p>
    <w:p w14:paraId="3BA70CC0" w14:textId="77777777" w:rsidR="00D441EB" w:rsidRPr="00E26E2A" w:rsidRDefault="0080090F" w:rsidP="000D423B">
      <w:pPr>
        <w:pStyle w:val="PargrafodaLista"/>
        <w:numPr>
          <w:ilvl w:val="2"/>
          <w:numId w:val="40"/>
        </w:numPr>
        <w:tabs>
          <w:tab w:val="left" w:pos="993"/>
        </w:tabs>
        <w:spacing w:after="0" w:line="240" w:lineRule="auto"/>
        <w:ind w:left="284" w:firstLine="0"/>
        <w:jc w:val="both"/>
        <w:rPr>
          <w:rFonts w:ascii="Arial" w:eastAsia="Calibri" w:hAnsi="Arial" w:cs="Arial"/>
        </w:rPr>
      </w:pPr>
      <w:r w:rsidRPr="00E26E2A">
        <w:rPr>
          <w:rFonts w:ascii="Arial" w:hAnsi="Arial" w:cs="Arial"/>
        </w:rPr>
        <w:t xml:space="preserve">Se a multa aplicada e as indenizações cabíveis forem superiores ao valor do pagamento eventualmente devido pelo Contratante </w:t>
      </w:r>
      <w:r w:rsidR="00C0029E" w:rsidRPr="00E26E2A">
        <w:rPr>
          <w:rFonts w:ascii="Arial" w:hAnsi="Arial" w:cs="Arial"/>
        </w:rPr>
        <w:t>à</w:t>
      </w:r>
      <w:r w:rsidRPr="00E26E2A">
        <w:rPr>
          <w:rFonts w:ascii="Arial" w:hAnsi="Arial" w:cs="Arial"/>
        </w:rPr>
        <w:t xml:space="preserve"> Contratad</w:t>
      </w:r>
      <w:r w:rsidR="00C0029E" w:rsidRPr="00E26E2A">
        <w:rPr>
          <w:rFonts w:ascii="Arial" w:hAnsi="Arial" w:cs="Arial"/>
        </w:rPr>
        <w:t>a</w:t>
      </w:r>
      <w:r w:rsidRPr="00E26E2A">
        <w:rPr>
          <w:rFonts w:ascii="Arial" w:hAnsi="Arial" w:cs="Arial"/>
        </w:rPr>
        <w:t>, além da perda desse valor, a diferença será descontada da garantia prestada ou será cobrada judicialmente (</w:t>
      </w:r>
      <w:hyperlink r:id="rId35" w:anchor="art156%C2%A78" w:history="1">
        <w:r w:rsidRPr="00E26E2A">
          <w:rPr>
            <w:rStyle w:val="Hyperlink"/>
            <w:rFonts w:ascii="Arial" w:eastAsia="Century Gothic" w:hAnsi="Arial" w:cs="Arial"/>
            <w:color w:val="auto"/>
          </w:rPr>
          <w:t>art. 156, §8º, da Lei nº 14.133, de 2021</w:t>
        </w:r>
      </w:hyperlink>
      <w:r w:rsidRPr="00E26E2A">
        <w:rPr>
          <w:rFonts w:ascii="Arial" w:hAnsi="Arial" w:cs="Arial"/>
        </w:rPr>
        <w:t>)</w:t>
      </w:r>
      <w:bookmarkStart w:id="27" w:name="_tyjcwt"/>
      <w:bookmarkEnd w:id="27"/>
      <w:r w:rsidR="00D441EB" w:rsidRPr="00E26E2A">
        <w:rPr>
          <w:rFonts w:ascii="Arial" w:hAnsi="Arial" w:cs="Arial"/>
        </w:rPr>
        <w:t>.</w:t>
      </w:r>
    </w:p>
    <w:p w14:paraId="725F609F" w14:textId="77D1800F" w:rsidR="00CD7391" w:rsidRPr="00E26E2A" w:rsidRDefault="0080090F" w:rsidP="000D423B">
      <w:pPr>
        <w:pStyle w:val="PargrafodaLista"/>
        <w:numPr>
          <w:ilvl w:val="2"/>
          <w:numId w:val="40"/>
        </w:numPr>
        <w:tabs>
          <w:tab w:val="left" w:pos="993"/>
        </w:tabs>
        <w:spacing w:after="0" w:line="240" w:lineRule="auto"/>
        <w:ind w:left="284" w:firstLine="0"/>
        <w:jc w:val="both"/>
        <w:rPr>
          <w:rFonts w:ascii="Arial" w:eastAsia="Calibri" w:hAnsi="Arial" w:cs="Arial"/>
        </w:rPr>
      </w:pPr>
      <w:r w:rsidRPr="00E26E2A">
        <w:rPr>
          <w:rFonts w:ascii="Arial" w:hAnsi="Arial" w:cs="Arial"/>
        </w:rPr>
        <w:t xml:space="preserve">Previamente ao encaminhamento à cobrança judicial, a multa poderá ser recolhida administrativamente no prazo máximo de </w:t>
      </w:r>
      <w:r w:rsidR="00BE1647" w:rsidRPr="00E26E2A">
        <w:rPr>
          <w:rFonts w:ascii="Arial" w:hAnsi="Arial" w:cs="Arial"/>
        </w:rPr>
        <w:t>05</w:t>
      </w:r>
      <w:r w:rsidRPr="00E26E2A">
        <w:rPr>
          <w:rFonts w:ascii="Arial" w:hAnsi="Arial" w:cs="Arial"/>
          <w:i/>
        </w:rPr>
        <w:t xml:space="preserve"> (</w:t>
      </w:r>
      <w:r w:rsidR="00BE1647" w:rsidRPr="00E26E2A">
        <w:rPr>
          <w:rFonts w:ascii="Arial" w:hAnsi="Arial" w:cs="Arial"/>
          <w:i/>
        </w:rPr>
        <w:t>cinco</w:t>
      </w:r>
      <w:r w:rsidRPr="00E26E2A">
        <w:rPr>
          <w:rFonts w:ascii="Arial" w:hAnsi="Arial" w:cs="Arial"/>
          <w:i/>
        </w:rPr>
        <w:t xml:space="preserve">) </w:t>
      </w:r>
      <w:r w:rsidRPr="00E26E2A">
        <w:rPr>
          <w:rFonts w:ascii="Arial" w:hAnsi="Arial" w:cs="Arial"/>
        </w:rPr>
        <w:t>dias</w:t>
      </w:r>
      <w:r w:rsidR="00BE1647" w:rsidRPr="00E26E2A">
        <w:rPr>
          <w:rFonts w:ascii="Arial" w:hAnsi="Arial" w:cs="Arial"/>
        </w:rPr>
        <w:t xml:space="preserve"> úteis</w:t>
      </w:r>
      <w:r w:rsidRPr="00E26E2A">
        <w:rPr>
          <w:rFonts w:ascii="Arial" w:hAnsi="Arial" w:cs="Arial"/>
        </w:rPr>
        <w:t>, a contar da data do recebimento da comunicação enviada pela autoridade competente.</w:t>
      </w:r>
    </w:p>
    <w:p w14:paraId="41ECA473" w14:textId="77777777" w:rsidR="00D441EB" w:rsidRPr="00E26E2A" w:rsidRDefault="00D441EB" w:rsidP="00E26E2A">
      <w:pPr>
        <w:pStyle w:val="PargrafodaLista"/>
        <w:tabs>
          <w:tab w:val="left" w:pos="993"/>
        </w:tabs>
        <w:spacing w:after="0" w:line="240" w:lineRule="auto"/>
        <w:ind w:left="284"/>
        <w:jc w:val="both"/>
        <w:rPr>
          <w:rFonts w:ascii="Arial" w:eastAsia="Calibri" w:hAnsi="Arial" w:cs="Arial"/>
        </w:rPr>
      </w:pPr>
    </w:p>
    <w:p w14:paraId="7F89EFB0" w14:textId="21BCC721" w:rsidR="0080090F" w:rsidRPr="00E26E2A" w:rsidRDefault="0080090F" w:rsidP="000D423B">
      <w:pPr>
        <w:numPr>
          <w:ilvl w:val="1"/>
          <w:numId w:val="40"/>
        </w:numPr>
        <w:tabs>
          <w:tab w:val="left" w:pos="567"/>
        </w:tabs>
        <w:ind w:left="0" w:firstLine="0"/>
        <w:jc w:val="both"/>
        <w:rPr>
          <w:rFonts w:ascii="Arial" w:eastAsia="Century Gothic" w:hAnsi="Arial" w:cs="Arial"/>
          <w:sz w:val="22"/>
          <w:szCs w:val="22"/>
        </w:rPr>
      </w:pPr>
      <w:r w:rsidRPr="00E26E2A">
        <w:rPr>
          <w:rFonts w:ascii="Arial" w:eastAsia="Century Gothic" w:hAnsi="Arial" w:cs="Arial"/>
          <w:sz w:val="22"/>
          <w:szCs w:val="22"/>
        </w:rPr>
        <w:t xml:space="preserve">A aplicação das sanções realizar-se-á em processo administrativo que assegure o contraditório e a ampla defesa </w:t>
      </w:r>
      <w:r w:rsidR="00C0029E" w:rsidRPr="00E26E2A">
        <w:rPr>
          <w:rFonts w:ascii="Arial" w:eastAsia="Century Gothic" w:hAnsi="Arial" w:cs="Arial"/>
          <w:sz w:val="22"/>
          <w:szCs w:val="22"/>
        </w:rPr>
        <w:t>à</w:t>
      </w:r>
      <w:r w:rsidRPr="00E26E2A">
        <w:rPr>
          <w:rFonts w:ascii="Arial" w:eastAsia="Century Gothic" w:hAnsi="Arial" w:cs="Arial"/>
          <w:sz w:val="22"/>
          <w:szCs w:val="22"/>
        </w:rPr>
        <w:t xml:space="preserve"> Contratad</w:t>
      </w:r>
      <w:r w:rsidR="00C0029E" w:rsidRPr="00E26E2A">
        <w:rPr>
          <w:rFonts w:ascii="Arial" w:eastAsia="Century Gothic" w:hAnsi="Arial" w:cs="Arial"/>
          <w:sz w:val="22"/>
          <w:szCs w:val="22"/>
        </w:rPr>
        <w:t>a</w:t>
      </w:r>
      <w:r w:rsidRPr="00E26E2A">
        <w:rPr>
          <w:rFonts w:ascii="Arial" w:eastAsia="Century Gothic" w:hAnsi="Arial" w:cs="Arial"/>
          <w:sz w:val="22"/>
          <w:szCs w:val="22"/>
        </w:rPr>
        <w:t xml:space="preserve">, observando-se o procedimento previsto no </w:t>
      </w:r>
      <w:r w:rsidRPr="00E26E2A">
        <w:rPr>
          <w:rFonts w:ascii="Arial" w:eastAsia="Century Gothic" w:hAnsi="Arial" w:cs="Arial"/>
          <w:b/>
          <w:sz w:val="22"/>
          <w:szCs w:val="22"/>
        </w:rPr>
        <w:t xml:space="preserve">caput </w:t>
      </w:r>
      <w:r w:rsidRPr="00E26E2A">
        <w:rPr>
          <w:rFonts w:ascii="Arial" w:eastAsia="Century Gothic" w:hAnsi="Arial" w:cs="Arial"/>
          <w:sz w:val="22"/>
          <w:szCs w:val="22"/>
        </w:rPr>
        <w:t xml:space="preserve">e parágrafos do </w:t>
      </w:r>
      <w:hyperlink r:id="rId36" w:anchor="art158" w:history="1">
        <w:r w:rsidRPr="00E26E2A">
          <w:rPr>
            <w:rStyle w:val="Hyperlink"/>
            <w:rFonts w:ascii="Arial" w:eastAsia="Century Gothic" w:hAnsi="Arial" w:cs="Arial"/>
            <w:color w:val="auto"/>
            <w:sz w:val="22"/>
            <w:szCs w:val="22"/>
          </w:rPr>
          <w:t>art. 158 da Lei nº 14.133, de 2021</w:t>
        </w:r>
      </w:hyperlink>
      <w:r w:rsidR="00BE1647" w:rsidRPr="00E26E2A">
        <w:rPr>
          <w:rStyle w:val="Hyperlink"/>
          <w:rFonts w:ascii="Arial" w:eastAsia="Century Gothic" w:hAnsi="Arial" w:cs="Arial"/>
          <w:color w:val="auto"/>
          <w:sz w:val="22"/>
          <w:szCs w:val="22"/>
        </w:rPr>
        <w:t xml:space="preserve"> e no Decreto Municipal nº  2.977/2023</w:t>
      </w:r>
      <w:r w:rsidRPr="00E26E2A">
        <w:rPr>
          <w:rFonts w:ascii="Arial" w:eastAsia="Century Gothic" w:hAnsi="Arial" w:cs="Arial"/>
          <w:sz w:val="22"/>
          <w:szCs w:val="22"/>
        </w:rPr>
        <w:t>, para as penalidades de impedimento de licitar e contratar e de declaração de inidoneidade para licitar ou contratar.</w:t>
      </w:r>
    </w:p>
    <w:p w14:paraId="46141790" w14:textId="77777777" w:rsidR="00CD7391" w:rsidRPr="00E26E2A" w:rsidRDefault="00CD7391" w:rsidP="00E26E2A">
      <w:pPr>
        <w:tabs>
          <w:tab w:val="left" w:pos="567"/>
        </w:tabs>
        <w:jc w:val="both"/>
        <w:rPr>
          <w:rFonts w:ascii="Arial" w:eastAsia="Century Gothic" w:hAnsi="Arial" w:cs="Arial"/>
          <w:sz w:val="22"/>
          <w:szCs w:val="22"/>
        </w:rPr>
      </w:pPr>
    </w:p>
    <w:p w14:paraId="69BD3370" w14:textId="77777777" w:rsidR="0080090F" w:rsidRPr="00E26E2A" w:rsidRDefault="0080090F" w:rsidP="000D423B">
      <w:pPr>
        <w:numPr>
          <w:ilvl w:val="1"/>
          <w:numId w:val="40"/>
        </w:numPr>
        <w:tabs>
          <w:tab w:val="left" w:pos="567"/>
        </w:tabs>
        <w:ind w:left="0" w:firstLine="0"/>
        <w:jc w:val="both"/>
        <w:rPr>
          <w:rFonts w:ascii="Arial" w:eastAsia="Century Gothic" w:hAnsi="Arial" w:cs="Arial"/>
          <w:sz w:val="22"/>
          <w:szCs w:val="22"/>
        </w:rPr>
      </w:pPr>
      <w:r w:rsidRPr="00E26E2A">
        <w:rPr>
          <w:rFonts w:ascii="Arial" w:eastAsia="Century Gothic" w:hAnsi="Arial" w:cs="Arial"/>
          <w:sz w:val="22"/>
          <w:szCs w:val="22"/>
        </w:rPr>
        <w:t>Na aplicação das sanções serão considerados (</w:t>
      </w:r>
      <w:hyperlink r:id="rId37" w:anchor="art156%C2%A71" w:history="1">
        <w:r w:rsidRPr="00E26E2A">
          <w:rPr>
            <w:rStyle w:val="Hyperlink"/>
            <w:rFonts w:ascii="Arial" w:eastAsia="Century Gothic" w:hAnsi="Arial" w:cs="Arial"/>
            <w:color w:val="auto"/>
            <w:sz w:val="22"/>
            <w:szCs w:val="22"/>
          </w:rPr>
          <w:t>art. 156, §1º, da Lei nº 14.133, de 2021</w:t>
        </w:r>
      </w:hyperlink>
      <w:r w:rsidRPr="00E26E2A">
        <w:rPr>
          <w:rFonts w:ascii="Arial" w:eastAsia="Century Gothic" w:hAnsi="Arial" w:cs="Arial"/>
          <w:sz w:val="22"/>
          <w:szCs w:val="22"/>
        </w:rPr>
        <w:t>):</w:t>
      </w:r>
    </w:p>
    <w:p w14:paraId="2100848D" w14:textId="77777777" w:rsidR="004A6BAB" w:rsidRPr="00E26E2A" w:rsidRDefault="004A6BAB" w:rsidP="00E26E2A">
      <w:pPr>
        <w:tabs>
          <w:tab w:val="left" w:pos="567"/>
        </w:tabs>
        <w:jc w:val="both"/>
        <w:rPr>
          <w:rFonts w:ascii="Arial" w:eastAsia="Century Gothic" w:hAnsi="Arial" w:cs="Arial"/>
          <w:sz w:val="22"/>
          <w:szCs w:val="22"/>
        </w:rPr>
      </w:pPr>
    </w:p>
    <w:p w14:paraId="1A6B3D4F" w14:textId="77777777" w:rsidR="0080090F" w:rsidRPr="00E26E2A" w:rsidRDefault="0080090F" w:rsidP="00E26E2A">
      <w:pPr>
        <w:numPr>
          <w:ilvl w:val="0"/>
          <w:numId w:val="14"/>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a natureza e a gravidade da infração cometida;</w:t>
      </w:r>
    </w:p>
    <w:p w14:paraId="1F1BCF93" w14:textId="77777777" w:rsidR="0080090F" w:rsidRPr="00E26E2A" w:rsidRDefault="0080090F" w:rsidP="00E26E2A">
      <w:pPr>
        <w:numPr>
          <w:ilvl w:val="0"/>
          <w:numId w:val="14"/>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as peculiaridades do caso concreto;</w:t>
      </w:r>
    </w:p>
    <w:p w14:paraId="08F70602" w14:textId="77777777" w:rsidR="0080090F" w:rsidRPr="00E26E2A" w:rsidRDefault="0080090F" w:rsidP="00E26E2A">
      <w:pPr>
        <w:numPr>
          <w:ilvl w:val="0"/>
          <w:numId w:val="14"/>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as circunstâncias agravantes ou atenuantes;</w:t>
      </w:r>
    </w:p>
    <w:p w14:paraId="07AE38C5" w14:textId="77777777" w:rsidR="0080090F" w:rsidRPr="00E26E2A" w:rsidRDefault="0080090F" w:rsidP="00E26E2A">
      <w:pPr>
        <w:numPr>
          <w:ilvl w:val="0"/>
          <w:numId w:val="14"/>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os danos que dela provierem para o Contratante;</w:t>
      </w:r>
    </w:p>
    <w:p w14:paraId="41C4A054" w14:textId="0BD8CC87" w:rsidR="0080090F" w:rsidRPr="00E26E2A" w:rsidRDefault="0080090F" w:rsidP="00E26E2A">
      <w:pPr>
        <w:numPr>
          <w:ilvl w:val="0"/>
          <w:numId w:val="14"/>
        </w:numPr>
        <w:tabs>
          <w:tab w:val="left" w:pos="567"/>
        </w:tabs>
        <w:ind w:left="567" w:hanging="283"/>
        <w:jc w:val="both"/>
        <w:rPr>
          <w:rFonts w:ascii="Arial" w:eastAsia="Century Gothic" w:hAnsi="Arial" w:cs="Arial"/>
          <w:sz w:val="22"/>
          <w:szCs w:val="22"/>
        </w:rPr>
      </w:pPr>
      <w:r w:rsidRPr="00E26E2A">
        <w:rPr>
          <w:rFonts w:ascii="Arial" w:eastAsia="Century Gothic" w:hAnsi="Arial" w:cs="Arial"/>
          <w:sz w:val="22"/>
          <w:szCs w:val="22"/>
        </w:rPr>
        <w:t>a implantação ou o aperfeiçoamento de programa de integridade, conforme normas e orientações dos órgãos de controle.</w:t>
      </w:r>
    </w:p>
    <w:p w14:paraId="172B0906" w14:textId="77777777" w:rsidR="00CD7391" w:rsidRPr="00E26E2A" w:rsidRDefault="00CD7391" w:rsidP="00E26E2A">
      <w:pPr>
        <w:tabs>
          <w:tab w:val="left" w:pos="567"/>
        </w:tabs>
        <w:jc w:val="both"/>
        <w:rPr>
          <w:rFonts w:ascii="Arial" w:eastAsia="Century Gothic" w:hAnsi="Arial" w:cs="Arial"/>
          <w:sz w:val="22"/>
          <w:szCs w:val="22"/>
        </w:rPr>
      </w:pPr>
    </w:p>
    <w:p w14:paraId="2F478A49" w14:textId="6905E493" w:rsidR="0080090F" w:rsidRPr="00E26E2A" w:rsidRDefault="0080090F" w:rsidP="000D423B">
      <w:pPr>
        <w:numPr>
          <w:ilvl w:val="1"/>
          <w:numId w:val="40"/>
        </w:numPr>
        <w:tabs>
          <w:tab w:val="left" w:pos="567"/>
        </w:tabs>
        <w:ind w:left="0" w:firstLine="0"/>
        <w:jc w:val="both"/>
        <w:rPr>
          <w:rFonts w:ascii="Arial" w:eastAsia="Century Gothic" w:hAnsi="Arial" w:cs="Arial"/>
          <w:sz w:val="22"/>
          <w:szCs w:val="22"/>
        </w:rPr>
      </w:pPr>
      <w:r w:rsidRPr="00E26E2A">
        <w:rPr>
          <w:rFonts w:ascii="Arial" w:eastAsia="Century Gothic" w:hAnsi="Arial" w:cs="Arial"/>
          <w:sz w:val="22"/>
          <w:szCs w:val="22"/>
        </w:rPr>
        <w:t xml:space="preserve">Os atos previstos como infrações administrativas na </w:t>
      </w:r>
      <w:hyperlink r:id="rId38" w:history="1">
        <w:r w:rsidRPr="00E26E2A">
          <w:rPr>
            <w:rStyle w:val="Hyperlink"/>
            <w:rFonts w:ascii="Arial" w:eastAsia="Century Gothic" w:hAnsi="Arial" w:cs="Arial"/>
            <w:color w:val="auto"/>
            <w:sz w:val="22"/>
            <w:szCs w:val="22"/>
          </w:rPr>
          <w:t>Lei nº 14.133, de 2021</w:t>
        </w:r>
      </w:hyperlink>
      <w:r w:rsidRPr="00E26E2A">
        <w:rPr>
          <w:rFonts w:ascii="Arial" w:eastAsia="Century Gothic" w:hAnsi="Arial" w:cs="Arial"/>
          <w:sz w:val="22"/>
          <w:szCs w:val="22"/>
        </w:rPr>
        <w:t xml:space="preserve">, ou em outras leis de licitações e contratos da Administração Pública que também sejam tipificados como atos lesivos na </w:t>
      </w:r>
      <w:hyperlink r:id="rId39" w:history="1">
        <w:r w:rsidRPr="00E26E2A">
          <w:rPr>
            <w:rStyle w:val="Hyperlink"/>
            <w:rFonts w:ascii="Arial" w:eastAsia="Century Gothic" w:hAnsi="Arial" w:cs="Arial"/>
            <w:color w:val="auto"/>
            <w:sz w:val="22"/>
            <w:szCs w:val="22"/>
          </w:rPr>
          <w:t>Lei nº 12.846, de 2013</w:t>
        </w:r>
      </w:hyperlink>
      <w:r w:rsidRPr="00E26E2A">
        <w:rPr>
          <w:rFonts w:ascii="Arial" w:eastAsia="Century Gothic" w:hAnsi="Arial" w:cs="Arial"/>
          <w:sz w:val="22"/>
          <w:szCs w:val="22"/>
        </w:rPr>
        <w:t>, serão apurados e julgados conjuntamente, nos mesmos autos, observados o rito procedimental e autoridade competente definidos na referida Lei (</w:t>
      </w:r>
      <w:hyperlink r:id="rId40" w:history="1">
        <w:r w:rsidRPr="00E26E2A">
          <w:rPr>
            <w:rStyle w:val="Hyperlink"/>
            <w:rFonts w:ascii="Arial" w:eastAsia="Century Gothic" w:hAnsi="Arial" w:cs="Arial"/>
            <w:color w:val="auto"/>
            <w:sz w:val="22"/>
            <w:szCs w:val="22"/>
          </w:rPr>
          <w:t>art. 159</w:t>
        </w:r>
      </w:hyperlink>
      <w:r w:rsidRPr="00E26E2A">
        <w:rPr>
          <w:rFonts w:ascii="Arial" w:eastAsia="Century Gothic" w:hAnsi="Arial" w:cs="Arial"/>
          <w:sz w:val="22"/>
          <w:szCs w:val="22"/>
        </w:rPr>
        <w:t>).</w:t>
      </w:r>
    </w:p>
    <w:p w14:paraId="221EBA7D" w14:textId="77777777" w:rsidR="00CD7391" w:rsidRPr="00E26E2A" w:rsidRDefault="00CD7391" w:rsidP="00E26E2A">
      <w:pPr>
        <w:tabs>
          <w:tab w:val="left" w:pos="567"/>
        </w:tabs>
        <w:jc w:val="both"/>
        <w:rPr>
          <w:rFonts w:ascii="Arial" w:eastAsia="Century Gothic" w:hAnsi="Arial" w:cs="Arial"/>
          <w:sz w:val="22"/>
          <w:szCs w:val="22"/>
        </w:rPr>
      </w:pPr>
    </w:p>
    <w:p w14:paraId="6690EF34" w14:textId="082E1A11" w:rsidR="0080090F" w:rsidRPr="00E26E2A" w:rsidRDefault="0080090F" w:rsidP="000D423B">
      <w:pPr>
        <w:numPr>
          <w:ilvl w:val="1"/>
          <w:numId w:val="40"/>
        </w:numPr>
        <w:tabs>
          <w:tab w:val="left" w:pos="567"/>
        </w:tabs>
        <w:ind w:left="0" w:firstLine="0"/>
        <w:jc w:val="both"/>
        <w:rPr>
          <w:rFonts w:ascii="Arial" w:eastAsia="Century Gothic" w:hAnsi="Arial" w:cs="Arial"/>
          <w:sz w:val="22"/>
          <w:szCs w:val="22"/>
        </w:rPr>
      </w:pPr>
      <w:r w:rsidRPr="00E26E2A">
        <w:rPr>
          <w:rFonts w:ascii="Arial" w:eastAsia="Century Gothic" w:hAnsi="Arial" w:cs="Arial"/>
          <w:sz w:val="22"/>
          <w:szCs w:val="22"/>
        </w:rPr>
        <w:t>A personalidade jurídica d</w:t>
      </w:r>
      <w:r w:rsidR="00C0029E" w:rsidRPr="00E26E2A">
        <w:rPr>
          <w:rFonts w:ascii="Arial" w:eastAsia="Century Gothic" w:hAnsi="Arial" w:cs="Arial"/>
          <w:sz w:val="22"/>
          <w:szCs w:val="22"/>
        </w:rPr>
        <w:t>a</w:t>
      </w:r>
      <w:r w:rsidRPr="00E26E2A">
        <w:rPr>
          <w:rFonts w:ascii="Arial" w:eastAsia="Century Gothic" w:hAnsi="Arial" w:cs="Arial"/>
          <w:sz w:val="22"/>
          <w:szCs w:val="22"/>
        </w:rPr>
        <w:t xml:space="preserve"> Contratad</w:t>
      </w:r>
      <w:r w:rsidR="00C0029E" w:rsidRPr="00E26E2A">
        <w:rPr>
          <w:rFonts w:ascii="Arial" w:eastAsia="Century Gothic" w:hAnsi="Arial" w:cs="Arial"/>
          <w:sz w:val="22"/>
          <w:szCs w:val="22"/>
        </w:rPr>
        <w:t>a</w:t>
      </w:r>
      <w:r w:rsidRPr="00E26E2A">
        <w:rPr>
          <w:rFonts w:ascii="Arial" w:eastAsia="Century Gothic" w:hAnsi="Arial" w:cs="Arial"/>
          <w:sz w:val="22"/>
          <w:szCs w:val="22"/>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rsidR="00C0029E" w:rsidRPr="00E26E2A">
        <w:rPr>
          <w:rFonts w:ascii="Arial" w:eastAsia="Century Gothic" w:hAnsi="Arial" w:cs="Arial"/>
          <w:sz w:val="22"/>
          <w:szCs w:val="22"/>
        </w:rPr>
        <w:t>a</w:t>
      </w:r>
      <w:r w:rsidRPr="00E26E2A">
        <w:rPr>
          <w:rFonts w:ascii="Arial" w:eastAsia="Century Gothic" w:hAnsi="Arial" w:cs="Arial"/>
          <w:sz w:val="22"/>
          <w:szCs w:val="22"/>
        </w:rPr>
        <w:t xml:space="preserve"> Contratad</w:t>
      </w:r>
      <w:r w:rsidR="00C0029E" w:rsidRPr="00E26E2A">
        <w:rPr>
          <w:rFonts w:ascii="Arial" w:eastAsia="Century Gothic" w:hAnsi="Arial" w:cs="Arial"/>
          <w:sz w:val="22"/>
          <w:szCs w:val="22"/>
        </w:rPr>
        <w:t>a</w:t>
      </w:r>
      <w:r w:rsidRPr="00E26E2A">
        <w:rPr>
          <w:rFonts w:ascii="Arial" w:eastAsia="Century Gothic" w:hAnsi="Arial" w:cs="Arial"/>
          <w:sz w:val="22"/>
          <w:szCs w:val="22"/>
        </w:rPr>
        <w:t>, observados, em todos os casos, o contraditório, a ampla defesa e a obrigatoriedade de análise jurídica prévia (</w:t>
      </w:r>
      <w:hyperlink r:id="rId41" w:anchor="art160" w:history="1">
        <w:r w:rsidRPr="00E26E2A">
          <w:rPr>
            <w:rStyle w:val="Hyperlink"/>
            <w:rFonts w:ascii="Arial" w:eastAsia="Century Gothic" w:hAnsi="Arial" w:cs="Arial"/>
            <w:color w:val="auto"/>
            <w:sz w:val="22"/>
            <w:szCs w:val="22"/>
          </w:rPr>
          <w:t>art. 160, da Lei nº 14.133, de 2021</w:t>
        </w:r>
      </w:hyperlink>
      <w:r w:rsidRPr="00E26E2A">
        <w:rPr>
          <w:rFonts w:ascii="Arial" w:eastAsia="Century Gothic" w:hAnsi="Arial" w:cs="Arial"/>
          <w:sz w:val="22"/>
          <w:szCs w:val="22"/>
        </w:rPr>
        <w:t>).</w:t>
      </w:r>
    </w:p>
    <w:p w14:paraId="2F572402" w14:textId="77777777" w:rsidR="00CD7391" w:rsidRPr="00E26E2A" w:rsidRDefault="00CD7391" w:rsidP="00E26E2A">
      <w:pPr>
        <w:pStyle w:val="PargrafodaLista"/>
        <w:tabs>
          <w:tab w:val="left" w:pos="567"/>
        </w:tabs>
        <w:spacing w:after="0" w:line="240" w:lineRule="auto"/>
        <w:ind w:left="0"/>
        <w:rPr>
          <w:rFonts w:ascii="Arial" w:eastAsia="Century Gothic" w:hAnsi="Arial" w:cs="Arial"/>
        </w:rPr>
      </w:pPr>
    </w:p>
    <w:p w14:paraId="6135922D" w14:textId="0A1256D5" w:rsidR="0080090F" w:rsidRPr="00E26E2A" w:rsidRDefault="0080090F" w:rsidP="000D423B">
      <w:pPr>
        <w:numPr>
          <w:ilvl w:val="1"/>
          <w:numId w:val="40"/>
        </w:numPr>
        <w:tabs>
          <w:tab w:val="left" w:pos="567"/>
        </w:tabs>
        <w:ind w:left="0" w:firstLine="0"/>
        <w:jc w:val="both"/>
        <w:rPr>
          <w:rFonts w:ascii="Arial" w:eastAsia="Century Gothic" w:hAnsi="Arial" w:cs="Arial"/>
          <w:sz w:val="22"/>
          <w:szCs w:val="22"/>
        </w:rPr>
      </w:pPr>
      <w:r w:rsidRPr="00E26E2A">
        <w:rPr>
          <w:rFonts w:ascii="Arial" w:eastAsia="Century Gothic" w:hAnsi="Arial" w:cs="Arial"/>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2" w:anchor="art161" w:history="1">
        <w:r w:rsidRPr="00E26E2A">
          <w:rPr>
            <w:rStyle w:val="Hyperlink"/>
            <w:rFonts w:ascii="Arial" w:eastAsia="Century Gothic" w:hAnsi="Arial" w:cs="Arial"/>
            <w:color w:val="auto"/>
            <w:sz w:val="22"/>
            <w:szCs w:val="22"/>
          </w:rPr>
          <w:t>Art. 161, da Lei nº 14.133, de 2021</w:t>
        </w:r>
      </w:hyperlink>
      <w:r w:rsidR="008F16BF" w:rsidRPr="00E26E2A">
        <w:rPr>
          <w:rStyle w:val="Hyperlink"/>
          <w:rFonts w:ascii="Arial" w:eastAsia="Century Gothic" w:hAnsi="Arial" w:cs="Arial"/>
          <w:color w:val="auto"/>
          <w:sz w:val="22"/>
          <w:szCs w:val="22"/>
        </w:rPr>
        <w:t xml:space="preserve"> e art. 57 do Decreto Municipal nº 2.977/2023</w:t>
      </w:r>
      <w:r w:rsidRPr="00E26E2A">
        <w:rPr>
          <w:rFonts w:ascii="Arial" w:eastAsia="Century Gothic" w:hAnsi="Arial" w:cs="Arial"/>
          <w:sz w:val="22"/>
          <w:szCs w:val="22"/>
        </w:rPr>
        <w:t>).</w:t>
      </w:r>
    </w:p>
    <w:p w14:paraId="37839AAB" w14:textId="77777777" w:rsidR="00F02E6B" w:rsidRPr="00E26E2A" w:rsidRDefault="00F02E6B" w:rsidP="00E26E2A">
      <w:pPr>
        <w:pStyle w:val="PargrafodaLista"/>
        <w:tabs>
          <w:tab w:val="left" w:pos="567"/>
        </w:tabs>
        <w:spacing w:after="0" w:line="240" w:lineRule="auto"/>
        <w:ind w:left="0"/>
        <w:rPr>
          <w:rFonts w:ascii="Arial" w:eastAsia="Century Gothic" w:hAnsi="Arial" w:cs="Arial"/>
        </w:rPr>
      </w:pPr>
    </w:p>
    <w:p w14:paraId="5F35C4F4" w14:textId="3D0D1C25" w:rsidR="0080090F" w:rsidRPr="00E26E2A" w:rsidRDefault="0080090F" w:rsidP="000D423B">
      <w:pPr>
        <w:numPr>
          <w:ilvl w:val="1"/>
          <w:numId w:val="40"/>
        </w:numPr>
        <w:tabs>
          <w:tab w:val="left" w:pos="567"/>
        </w:tabs>
        <w:ind w:left="0" w:firstLine="0"/>
        <w:jc w:val="both"/>
        <w:rPr>
          <w:rFonts w:ascii="Arial" w:eastAsia="Century Gothic" w:hAnsi="Arial" w:cs="Arial"/>
          <w:sz w:val="22"/>
          <w:szCs w:val="22"/>
        </w:rPr>
      </w:pPr>
      <w:r w:rsidRPr="00E26E2A">
        <w:rPr>
          <w:rFonts w:ascii="Arial" w:eastAsia="Century Gothic" w:hAnsi="Arial" w:cs="Arial"/>
          <w:sz w:val="22"/>
          <w:szCs w:val="22"/>
        </w:rPr>
        <w:t xml:space="preserve">As sanções de impedimento de licitar e contratar e declaração de inidoneidade para licitar ou contratar são passíveis de reabilitação na forma do </w:t>
      </w:r>
      <w:hyperlink r:id="rId43" w:anchor="163" w:history="1">
        <w:r w:rsidRPr="00E26E2A">
          <w:rPr>
            <w:rStyle w:val="Hyperlink"/>
            <w:rFonts w:ascii="Arial" w:eastAsia="Century Gothic" w:hAnsi="Arial" w:cs="Arial"/>
            <w:color w:val="auto"/>
            <w:sz w:val="22"/>
            <w:szCs w:val="22"/>
          </w:rPr>
          <w:t>art. 163 da Lei nº 14.133/21</w:t>
        </w:r>
      </w:hyperlink>
      <w:r w:rsidRPr="00E26E2A">
        <w:rPr>
          <w:rFonts w:ascii="Arial" w:eastAsia="Century Gothic" w:hAnsi="Arial" w:cs="Arial"/>
          <w:sz w:val="22"/>
          <w:szCs w:val="22"/>
        </w:rPr>
        <w:t>.</w:t>
      </w:r>
    </w:p>
    <w:p w14:paraId="3AFD92DB" w14:textId="77777777" w:rsidR="00CD7391" w:rsidRPr="00E26E2A" w:rsidRDefault="00CD7391" w:rsidP="00E26E2A">
      <w:pPr>
        <w:tabs>
          <w:tab w:val="left" w:pos="567"/>
        </w:tabs>
        <w:jc w:val="both"/>
        <w:rPr>
          <w:rFonts w:ascii="Arial" w:eastAsia="Century Gothic" w:hAnsi="Arial" w:cs="Arial"/>
          <w:sz w:val="22"/>
          <w:szCs w:val="22"/>
        </w:rPr>
      </w:pPr>
    </w:p>
    <w:p w14:paraId="2CD1A11B" w14:textId="3418C671" w:rsidR="0080090F" w:rsidRPr="00E26E2A" w:rsidRDefault="0080090F" w:rsidP="000D423B">
      <w:pPr>
        <w:numPr>
          <w:ilvl w:val="1"/>
          <w:numId w:val="40"/>
        </w:numPr>
        <w:tabs>
          <w:tab w:val="left" w:pos="567"/>
        </w:tabs>
        <w:ind w:left="0" w:firstLine="0"/>
        <w:jc w:val="both"/>
        <w:rPr>
          <w:rFonts w:ascii="Arial" w:eastAsia="Century Gothic" w:hAnsi="Arial" w:cs="Arial"/>
          <w:sz w:val="22"/>
          <w:szCs w:val="22"/>
        </w:rPr>
      </w:pPr>
      <w:r w:rsidRPr="00E26E2A">
        <w:rPr>
          <w:rFonts w:ascii="Arial" w:eastAsia="Century Gothic" w:hAnsi="Arial" w:cs="Arial"/>
          <w:sz w:val="22"/>
          <w:szCs w:val="22"/>
        </w:rPr>
        <w:t>Os débitos d</w:t>
      </w:r>
      <w:r w:rsidR="00C0029E" w:rsidRPr="00E26E2A">
        <w:rPr>
          <w:rFonts w:ascii="Arial" w:eastAsia="Century Gothic" w:hAnsi="Arial" w:cs="Arial"/>
          <w:sz w:val="22"/>
          <w:szCs w:val="22"/>
        </w:rPr>
        <w:t>a</w:t>
      </w:r>
      <w:r w:rsidRPr="00E26E2A">
        <w:rPr>
          <w:rFonts w:ascii="Arial" w:eastAsia="Century Gothic" w:hAnsi="Arial" w:cs="Arial"/>
          <w:sz w:val="22"/>
          <w:szCs w:val="22"/>
        </w:rPr>
        <w:t xml:space="preserve"> </w:t>
      </w:r>
      <w:r w:rsidR="00C0029E" w:rsidRPr="00E26E2A">
        <w:rPr>
          <w:rFonts w:ascii="Arial" w:eastAsia="Century Gothic" w:hAnsi="Arial" w:cs="Arial"/>
          <w:sz w:val="22"/>
          <w:szCs w:val="22"/>
        </w:rPr>
        <w:t>C</w:t>
      </w:r>
      <w:r w:rsidRPr="00E26E2A">
        <w:rPr>
          <w:rFonts w:ascii="Arial" w:eastAsia="Century Gothic" w:hAnsi="Arial" w:cs="Arial"/>
          <w:sz w:val="22"/>
          <w:szCs w:val="22"/>
        </w:rPr>
        <w:t>ontratad</w:t>
      </w:r>
      <w:r w:rsidR="00C0029E" w:rsidRPr="00E26E2A">
        <w:rPr>
          <w:rFonts w:ascii="Arial" w:eastAsia="Century Gothic" w:hAnsi="Arial" w:cs="Arial"/>
          <w:sz w:val="22"/>
          <w:szCs w:val="22"/>
        </w:rPr>
        <w:t>a</w:t>
      </w:r>
      <w:r w:rsidRPr="00E26E2A">
        <w:rPr>
          <w:rFonts w:ascii="Arial" w:eastAsia="Century Gothic" w:hAnsi="Arial" w:cs="Arial"/>
          <w:sz w:val="22"/>
          <w:szCs w:val="22"/>
        </w:rPr>
        <w:t xml:space="preserve">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w:t>
      </w:r>
      <w:r w:rsidR="00C0029E" w:rsidRPr="00E26E2A">
        <w:rPr>
          <w:rFonts w:ascii="Arial" w:eastAsia="Century Gothic" w:hAnsi="Arial" w:cs="Arial"/>
          <w:sz w:val="22"/>
          <w:szCs w:val="22"/>
        </w:rPr>
        <w:t>a</w:t>
      </w:r>
      <w:r w:rsidRPr="00E26E2A">
        <w:rPr>
          <w:rFonts w:ascii="Arial" w:eastAsia="Century Gothic" w:hAnsi="Arial" w:cs="Arial"/>
          <w:sz w:val="22"/>
          <w:szCs w:val="22"/>
        </w:rPr>
        <w:t xml:space="preserve"> </w:t>
      </w:r>
      <w:r w:rsidR="00C0029E" w:rsidRPr="00E26E2A">
        <w:rPr>
          <w:rFonts w:ascii="Arial" w:eastAsia="Century Gothic" w:hAnsi="Arial" w:cs="Arial"/>
          <w:sz w:val="22"/>
          <w:szCs w:val="22"/>
        </w:rPr>
        <w:t>C</w:t>
      </w:r>
      <w:r w:rsidRPr="00E26E2A">
        <w:rPr>
          <w:rFonts w:ascii="Arial" w:eastAsia="Century Gothic" w:hAnsi="Arial" w:cs="Arial"/>
          <w:sz w:val="22"/>
          <w:szCs w:val="22"/>
        </w:rPr>
        <w:t>ontratad</w:t>
      </w:r>
      <w:r w:rsidR="00C0029E" w:rsidRPr="00E26E2A">
        <w:rPr>
          <w:rFonts w:ascii="Arial" w:eastAsia="Century Gothic" w:hAnsi="Arial" w:cs="Arial"/>
          <w:sz w:val="22"/>
          <w:szCs w:val="22"/>
        </w:rPr>
        <w:t>a</w:t>
      </w:r>
      <w:r w:rsidRPr="00E26E2A">
        <w:rPr>
          <w:rFonts w:ascii="Arial" w:eastAsia="Century Gothic" w:hAnsi="Arial" w:cs="Arial"/>
          <w:sz w:val="22"/>
          <w:szCs w:val="22"/>
        </w:rPr>
        <w:t xml:space="preserve"> possua com o mesmo órgão ora contratante. </w:t>
      </w:r>
    </w:p>
    <w:p w14:paraId="334BA0D0" w14:textId="77777777" w:rsidR="009241E4" w:rsidRPr="00E26E2A" w:rsidRDefault="009241E4" w:rsidP="00E26E2A">
      <w:pPr>
        <w:tabs>
          <w:tab w:val="left" w:pos="567"/>
        </w:tabs>
        <w:jc w:val="both"/>
        <w:rPr>
          <w:rFonts w:ascii="Arial" w:hAnsi="Arial" w:cs="Arial"/>
          <w:sz w:val="22"/>
          <w:szCs w:val="22"/>
        </w:rPr>
      </w:pPr>
    </w:p>
    <w:p w14:paraId="0F924832" w14:textId="30AB0BF1" w:rsidR="000167AA" w:rsidRPr="00E26E2A" w:rsidRDefault="00435B0B" w:rsidP="00E26E2A">
      <w:pPr>
        <w:pStyle w:val="Ttulo4"/>
        <w:tabs>
          <w:tab w:val="left" w:pos="567"/>
        </w:tabs>
        <w:spacing w:before="0"/>
        <w:jc w:val="both"/>
        <w:rPr>
          <w:rFonts w:ascii="Arial" w:hAnsi="Arial" w:cs="Arial"/>
          <w:b/>
          <w:bCs/>
          <w:i w:val="0"/>
          <w:smallCaps/>
          <w:color w:val="auto"/>
          <w:sz w:val="22"/>
          <w:szCs w:val="22"/>
        </w:rPr>
      </w:pPr>
      <w:r w:rsidRPr="00E26E2A">
        <w:rPr>
          <w:rFonts w:ascii="Arial" w:hAnsi="Arial" w:cs="Arial"/>
          <w:b/>
          <w:bCs/>
          <w:i w:val="0"/>
          <w:smallCaps/>
          <w:color w:val="auto"/>
          <w:sz w:val="22"/>
          <w:szCs w:val="22"/>
        </w:rPr>
        <w:lastRenderedPageBreak/>
        <w:t xml:space="preserve">Cláusula Décima </w:t>
      </w:r>
      <w:r w:rsidR="00D441EB" w:rsidRPr="00E26E2A">
        <w:rPr>
          <w:rFonts w:ascii="Arial" w:hAnsi="Arial" w:cs="Arial"/>
          <w:b/>
          <w:bCs/>
          <w:i w:val="0"/>
          <w:smallCaps/>
          <w:color w:val="auto"/>
          <w:sz w:val="22"/>
          <w:szCs w:val="22"/>
        </w:rPr>
        <w:t xml:space="preserve">Terceira </w:t>
      </w:r>
      <w:r w:rsidR="00F02E6B"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 xml:space="preserve">Da </w:t>
      </w:r>
      <w:r w:rsidR="000167AA" w:rsidRPr="00E26E2A">
        <w:rPr>
          <w:rFonts w:ascii="Arial" w:hAnsi="Arial" w:cs="Arial"/>
          <w:b/>
          <w:bCs/>
          <w:i w:val="0"/>
          <w:smallCaps/>
          <w:color w:val="auto"/>
          <w:sz w:val="22"/>
          <w:szCs w:val="22"/>
        </w:rPr>
        <w:t>Extinção</w:t>
      </w:r>
      <w:r w:rsidR="0080090F" w:rsidRPr="00E26E2A">
        <w:rPr>
          <w:rFonts w:ascii="Arial" w:hAnsi="Arial" w:cs="Arial"/>
          <w:b/>
          <w:bCs/>
          <w:i w:val="0"/>
          <w:smallCaps/>
          <w:color w:val="auto"/>
          <w:sz w:val="22"/>
          <w:szCs w:val="22"/>
        </w:rPr>
        <w:t xml:space="preserve"> Contratual</w:t>
      </w:r>
    </w:p>
    <w:p w14:paraId="72537380" w14:textId="77777777" w:rsidR="00D441EB" w:rsidRPr="00E26E2A" w:rsidRDefault="00D441EB" w:rsidP="00E26E2A">
      <w:pPr>
        <w:rPr>
          <w:rFonts w:ascii="Arial" w:hAnsi="Arial" w:cs="Arial"/>
          <w:sz w:val="22"/>
          <w:szCs w:val="22"/>
        </w:rPr>
      </w:pPr>
    </w:p>
    <w:p w14:paraId="5C880FE1" w14:textId="30B05D55" w:rsidR="00E26E2A" w:rsidRPr="00E26E2A" w:rsidRDefault="00E26E2A" w:rsidP="000D423B">
      <w:pPr>
        <w:pStyle w:val="PargrafodaLista"/>
        <w:numPr>
          <w:ilvl w:val="1"/>
          <w:numId w:val="42"/>
        </w:numPr>
        <w:tabs>
          <w:tab w:val="left" w:pos="567"/>
        </w:tabs>
        <w:spacing w:after="0" w:line="240" w:lineRule="auto"/>
        <w:ind w:left="0" w:firstLine="0"/>
        <w:jc w:val="both"/>
        <w:rPr>
          <w:rFonts w:ascii="Arial" w:eastAsia="Arial" w:hAnsi="Arial" w:cs="Arial"/>
        </w:rPr>
      </w:pPr>
      <w:r w:rsidRPr="00E26E2A">
        <w:rPr>
          <w:rFonts w:ascii="Arial" w:eastAsia="Arial" w:hAnsi="Arial" w:cs="Arial"/>
        </w:rPr>
        <w:t>O contrato se extingue quando cumpridas as obrigações de ambas as partes, ainda que isso ocorra antes do prazo estipulado para tanto.</w:t>
      </w:r>
    </w:p>
    <w:p w14:paraId="6F9A6894" w14:textId="77777777" w:rsidR="00E26E2A" w:rsidRPr="00E26E2A" w:rsidRDefault="00E26E2A" w:rsidP="00E26E2A">
      <w:pPr>
        <w:pStyle w:val="PargrafodaLista"/>
        <w:tabs>
          <w:tab w:val="left" w:pos="567"/>
        </w:tabs>
        <w:spacing w:after="0" w:line="240" w:lineRule="auto"/>
        <w:ind w:left="0"/>
        <w:jc w:val="both"/>
        <w:rPr>
          <w:rFonts w:ascii="Arial" w:eastAsia="Arial" w:hAnsi="Arial" w:cs="Arial"/>
        </w:rPr>
      </w:pPr>
    </w:p>
    <w:p w14:paraId="30D1F406" w14:textId="11AAE63C" w:rsidR="00E26E2A" w:rsidRPr="00E26E2A" w:rsidRDefault="00E26E2A" w:rsidP="00E26E2A">
      <w:pPr>
        <w:ind w:left="284"/>
        <w:jc w:val="both"/>
        <w:rPr>
          <w:rFonts w:ascii="Arial" w:eastAsia="Arial" w:hAnsi="Arial" w:cs="Arial"/>
          <w:sz w:val="22"/>
          <w:szCs w:val="22"/>
        </w:rPr>
      </w:pPr>
      <w:r w:rsidRPr="00E26E2A">
        <w:rPr>
          <w:rFonts w:ascii="Arial" w:eastAsia="Arial" w:hAnsi="Arial" w:cs="Arial"/>
          <w:b/>
          <w:sz w:val="22"/>
          <w:szCs w:val="22"/>
        </w:rPr>
        <w:t>13.1.1.</w:t>
      </w:r>
      <w:r w:rsidRPr="00E26E2A">
        <w:rPr>
          <w:rFonts w:ascii="Arial" w:eastAsia="Arial" w:hAnsi="Arial" w:cs="Arial"/>
          <w:sz w:val="22"/>
          <w:szCs w:val="22"/>
        </w:rPr>
        <w:t xml:space="preserve"> Se as obrigações não forem cumpridas no prazo estipulado, a vigência ficará prorrogada até a conclusão do objeto, caso em que deverá a Administração providenciar a readequação do cronograma fixado para o contrato.</w:t>
      </w:r>
    </w:p>
    <w:p w14:paraId="018B46F3" w14:textId="77777777" w:rsidR="00E26E2A" w:rsidRPr="00E26E2A" w:rsidRDefault="00E26E2A" w:rsidP="00E26E2A">
      <w:pPr>
        <w:ind w:left="284"/>
        <w:jc w:val="both"/>
        <w:rPr>
          <w:rFonts w:ascii="Arial" w:eastAsia="Arial" w:hAnsi="Arial" w:cs="Arial"/>
          <w:sz w:val="22"/>
          <w:szCs w:val="22"/>
        </w:rPr>
      </w:pPr>
      <w:r w:rsidRPr="00E26E2A">
        <w:rPr>
          <w:rFonts w:ascii="Arial" w:eastAsia="Arial" w:hAnsi="Arial" w:cs="Arial"/>
          <w:b/>
          <w:sz w:val="22"/>
          <w:szCs w:val="22"/>
        </w:rPr>
        <w:t>13.1.2</w:t>
      </w:r>
      <w:r w:rsidRPr="00E26E2A">
        <w:rPr>
          <w:rFonts w:ascii="Arial" w:eastAsia="Arial" w:hAnsi="Arial" w:cs="Arial"/>
          <w:sz w:val="22"/>
          <w:szCs w:val="22"/>
        </w:rPr>
        <w:t>. Quando a não conclusão do contrato referida no item anterior decorrer de culpa do contratado:</w:t>
      </w:r>
    </w:p>
    <w:p w14:paraId="572D97AA" w14:textId="77777777" w:rsidR="00E26E2A" w:rsidRPr="00E26E2A" w:rsidRDefault="00E26E2A" w:rsidP="00E26E2A">
      <w:pPr>
        <w:jc w:val="both"/>
        <w:rPr>
          <w:rFonts w:ascii="Arial" w:eastAsia="Arial" w:hAnsi="Arial" w:cs="Arial"/>
          <w:sz w:val="22"/>
          <w:szCs w:val="22"/>
        </w:rPr>
      </w:pPr>
    </w:p>
    <w:p w14:paraId="707F947C" w14:textId="5DF46C93" w:rsidR="00E26E2A" w:rsidRPr="00E26E2A" w:rsidRDefault="00E26E2A" w:rsidP="000D423B">
      <w:pPr>
        <w:numPr>
          <w:ilvl w:val="0"/>
          <w:numId w:val="41"/>
        </w:numPr>
        <w:ind w:left="709" w:hanging="283"/>
        <w:jc w:val="both"/>
        <w:rPr>
          <w:rFonts w:ascii="Arial" w:eastAsia="Arial" w:hAnsi="Arial" w:cs="Arial"/>
          <w:sz w:val="22"/>
          <w:szCs w:val="22"/>
        </w:rPr>
      </w:pPr>
      <w:r w:rsidRPr="00E26E2A">
        <w:rPr>
          <w:rFonts w:ascii="Arial" w:eastAsia="Arial" w:hAnsi="Arial" w:cs="Arial"/>
          <w:sz w:val="22"/>
          <w:szCs w:val="22"/>
        </w:rPr>
        <w:t xml:space="preserve">ficará ele constituído em mora, sendo-lhe aplicáveis as respectivas sanções administrativas;   </w:t>
      </w:r>
    </w:p>
    <w:p w14:paraId="69705AD2" w14:textId="77777777" w:rsidR="00E26E2A" w:rsidRPr="00E26E2A" w:rsidRDefault="00E26E2A" w:rsidP="000D423B">
      <w:pPr>
        <w:numPr>
          <w:ilvl w:val="0"/>
          <w:numId w:val="41"/>
        </w:numPr>
        <w:ind w:left="709" w:hanging="283"/>
        <w:jc w:val="both"/>
        <w:rPr>
          <w:rFonts w:ascii="Arial" w:eastAsia="Arial" w:hAnsi="Arial" w:cs="Arial"/>
          <w:sz w:val="22"/>
          <w:szCs w:val="22"/>
        </w:rPr>
      </w:pPr>
      <w:r w:rsidRPr="00E26E2A">
        <w:rPr>
          <w:rFonts w:ascii="Arial" w:eastAsia="Arial" w:hAnsi="Arial" w:cs="Arial"/>
          <w:sz w:val="22"/>
          <w:szCs w:val="22"/>
        </w:rPr>
        <w:t>poderá a Administração optar pela extinção do contrato e, nesse caso, adotará as medidas admitidas em lei para a continuidade da execução contratual.</w:t>
      </w:r>
    </w:p>
    <w:p w14:paraId="1B93AACA" w14:textId="77777777" w:rsidR="00303C7A" w:rsidRPr="00E26E2A" w:rsidRDefault="00303C7A" w:rsidP="00E26E2A">
      <w:pPr>
        <w:pStyle w:val="PargrafodaLista"/>
        <w:tabs>
          <w:tab w:val="left" w:pos="426"/>
        </w:tabs>
        <w:spacing w:after="0" w:line="240" w:lineRule="auto"/>
        <w:ind w:left="0"/>
        <w:jc w:val="both"/>
        <w:rPr>
          <w:rFonts w:ascii="Arial" w:eastAsia="Arial" w:hAnsi="Arial" w:cs="Arial"/>
        </w:rPr>
      </w:pPr>
    </w:p>
    <w:p w14:paraId="0B0BCBCC" w14:textId="031D507F" w:rsidR="00303C7A" w:rsidRPr="00E26E2A" w:rsidRDefault="00303C7A" w:rsidP="000D423B">
      <w:pPr>
        <w:pStyle w:val="PargrafodaLista"/>
        <w:numPr>
          <w:ilvl w:val="1"/>
          <w:numId w:val="42"/>
        </w:numPr>
        <w:tabs>
          <w:tab w:val="left" w:pos="567"/>
        </w:tabs>
        <w:spacing w:after="0" w:line="240" w:lineRule="auto"/>
        <w:ind w:left="0" w:firstLine="0"/>
        <w:jc w:val="both"/>
        <w:rPr>
          <w:rFonts w:ascii="Arial" w:eastAsia="Arial" w:hAnsi="Arial" w:cs="Arial"/>
        </w:rPr>
      </w:pPr>
      <w:r w:rsidRPr="00E26E2A">
        <w:rPr>
          <w:rFonts w:ascii="Arial" w:hAnsi="Arial" w:cs="Arial"/>
        </w:rPr>
        <w:t>O presente contrato também poderá ser extinto:</w:t>
      </w:r>
    </w:p>
    <w:p w14:paraId="5E96155E" w14:textId="77777777" w:rsidR="00303C7A" w:rsidRPr="00E26E2A" w:rsidRDefault="00303C7A" w:rsidP="00E26E2A">
      <w:pPr>
        <w:pStyle w:val="PargrafodaLista"/>
        <w:tabs>
          <w:tab w:val="left" w:pos="426"/>
        </w:tabs>
        <w:spacing w:after="0" w:line="240" w:lineRule="auto"/>
        <w:ind w:left="0"/>
        <w:jc w:val="both"/>
        <w:rPr>
          <w:rFonts w:ascii="Arial" w:eastAsia="Arial" w:hAnsi="Arial" w:cs="Arial"/>
        </w:rPr>
      </w:pPr>
    </w:p>
    <w:p w14:paraId="3EBEA332" w14:textId="2C7E8AEA" w:rsidR="00303C7A" w:rsidRPr="00E26E2A" w:rsidRDefault="00303C7A" w:rsidP="000D423B">
      <w:pPr>
        <w:pStyle w:val="PargrafodaLista"/>
        <w:numPr>
          <w:ilvl w:val="2"/>
          <w:numId w:val="42"/>
        </w:numPr>
        <w:tabs>
          <w:tab w:val="left" w:pos="426"/>
          <w:tab w:val="left" w:pos="993"/>
        </w:tabs>
        <w:spacing w:after="0" w:line="240" w:lineRule="auto"/>
        <w:ind w:left="284" w:firstLine="0"/>
        <w:jc w:val="both"/>
        <w:rPr>
          <w:rFonts w:ascii="Arial" w:eastAsia="Arial" w:hAnsi="Arial" w:cs="Arial"/>
        </w:rPr>
      </w:pPr>
      <w:r w:rsidRPr="00E26E2A">
        <w:rPr>
          <w:rFonts w:ascii="Arial" w:hAnsi="Arial" w:cs="Arial"/>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Aviso; </w:t>
      </w:r>
    </w:p>
    <w:p w14:paraId="32878C28" w14:textId="77777777" w:rsidR="00303C7A" w:rsidRPr="00E26E2A" w:rsidRDefault="00303C7A" w:rsidP="000D423B">
      <w:pPr>
        <w:pStyle w:val="PargrafodaLista"/>
        <w:numPr>
          <w:ilvl w:val="2"/>
          <w:numId w:val="42"/>
        </w:numPr>
        <w:tabs>
          <w:tab w:val="left" w:pos="426"/>
          <w:tab w:val="left" w:pos="993"/>
        </w:tabs>
        <w:spacing w:after="0" w:line="240" w:lineRule="auto"/>
        <w:ind w:left="284" w:firstLine="0"/>
        <w:jc w:val="both"/>
        <w:rPr>
          <w:rFonts w:ascii="Arial" w:eastAsia="Arial" w:hAnsi="Arial" w:cs="Arial"/>
        </w:rPr>
      </w:pPr>
      <w:r w:rsidRPr="00E26E2A">
        <w:rPr>
          <w:rFonts w:ascii="Arial" w:hAnsi="Arial" w:cs="Arial"/>
        </w:rPr>
        <w:t>Amigavelmente, nos termos do art. 138, inciso II, da Lei nº 14.133/2021.</w:t>
      </w:r>
    </w:p>
    <w:p w14:paraId="1518AFF4" w14:textId="77777777" w:rsidR="00303C7A" w:rsidRPr="00E26E2A" w:rsidRDefault="00303C7A" w:rsidP="00E26E2A">
      <w:pPr>
        <w:tabs>
          <w:tab w:val="left" w:pos="426"/>
        </w:tabs>
        <w:jc w:val="both"/>
        <w:rPr>
          <w:rFonts w:ascii="Arial" w:hAnsi="Arial" w:cs="Arial"/>
          <w:sz w:val="22"/>
          <w:szCs w:val="22"/>
        </w:rPr>
      </w:pPr>
    </w:p>
    <w:p w14:paraId="6F22D9D0" w14:textId="77777777" w:rsidR="00303C7A" w:rsidRPr="00E26E2A" w:rsidRDefault="00303C7A" w:rsidP="000D423B">
      <w:pPr>
        <w:pStyle w:val="PargrafodaLista"/>
        <w:numPr>
          <w:ilvl w:val="1"/>
          <w:numId w:val="42"/>
        </w:numPr>
        <w:tabs>
          <w:tab w:val="left" w:pos="567"/>
        </w:tabs>
        <w:spacing w:after="0" w:line="240" w:lineRule="auto"/>
        <w:ind w:left="0" w:firstLine="0"/>
        <w:jc w:val="both"/>
        <w:rPr>
          <w:rFonts w:ascii="Arial" w:hAnsi="Arial" w:cs="Arial"/>
        </w:rPr>
      </w:pPr>
      <w:r w:rsidRPr="00E26E2A">
        <w:rPr>
          <w:rFonts w:ascii="Arial" w:hAnsi="Arial" w:cs="Arial"/>
        </w:rPr>
        <w:t>A extinção contratual deverá ser formalmente motivada nos autos de processo administrativo assegurado à CONTRATADA o direito à prévia e ampla defesa, verificada a ocorrência de um dos motivos previstos no art. 137 da Lei nº 14.133/2021.</w:t>
      </w:r>
    </w:p>
    <w:p w14:paraId="270AE6EB" w14:textId="77777777" w:rsidR="00303C7A" w:rsidRPr="00E26E2A" w:rsidRDefault="00303C7A" w:rsidP="00E26E2A">
      <w:pPr>
        <w:tabs>
          <w:tab w:val="left" w:pos="567"/>
        </w:tabs>
        <w:jc w:val="both"/>
        <w:rPr>
          <w:rFonts w:ascii="Arial" w:hAnsi="Arial" w:cs="Arial"/>
          <w:b/>
          <w:bCs/>
          <w:sz w:val="22"/>
          <w:szCs w:val="22"/>
        </w:rPr>
      </w:pPr>
    </w:p>
    <w:p w14:paraId="68497DA4" w14:textId="77777777" w:rsidR="00303C7A" w:rsidRPr="00E26E2A" w:rsidRDefault="00303C7A" w:rsidP="000D423B">
      <w:pPr>
        <w:pStyle w:val="PargrafodaLista"/>
        <w:numPr>
          <w:ilvl w:val="1"/>
          <w:numId w:val="42"/>
        </w:numPr>
        <w:tabs>
          <w:tab w:val="left" w:pos="567"/>
        </w:tabs>
        <w:spacing w:after="0" w:line="240" w:lineRule="auto"/>
        <w:ind w:left="0" w:firstLine="0"/>
        <w:jc w:val="both"/>
        <w:rPr>
          <w:rFonts w:ascii="Arial" w:hAnsi="Arial" w:cs="Arial"/>
        </w:rPr>
      </w:pPr>
      <w:r w:rsidRPr="00E26E2A">
        <w:rPr>
          <w:rFonts w:ascii="Arial" w:hAnsi="Arial" w:cs="Arial"/>
        </w:rPr>
        <w:t>A CONTRATADA reconhece os direitos da CONTRATANTE em caso de rescisão administrativa prevista no art. 115 da Lei nº 14.133/2021.</w:t>
      </w:r>
    </w:p>
    <w:p w14:paraId="6665E63A" w14:textId="77777777" w:rsidR="00303C7A" w:rsidRPr="00E26E2A" w:rsidRDefault="00303C7A" w:rsidP="00E26E2A">
      <w:pPr>
        <w:pStyle w:val="PargrafodaLista"/>
        <w:tabs>
          <w:tab w:val="left" w:pos="567"/>
        </w:tabs>
        <w:spacing w:after="0" w:line="240" w:lineRule="auto"/>
        <w:ind w:left="0"/>
        <w:jc w:val="both"/>
        <w:rPr>
          <w:rFonts w:ascii="Arial" w:hAnsi="Arial" w:cs="Arial"/>
        </w:rPr>
      </w:pPr>
    </w:p>
    <w:p w14:paraId="6E3E1D41" w14:textId="37FD2F86" w:rsidR="00303C7A" w:rsidRPr="00E26E2A" w:rsidRDefault="00303C7A" w:rsidP="000D423B">
      <w:pPr>
        <w:pStyle w:val="PargrafodaLista"/>
        <w:numPr>
          <w:ilvl w:val="1"/>
          <w:numId w:val="42"/>
        </w:numPr>
        <w:tabs>
          <w:tab w:val="left" w:pos="567"/>
        </w:tabs>
        <w:spacing w:after="0" w:line="240" w:lineRule="auto"/>
        <w:ind w:left="0" w:firstLine="0"/>
        <w:jc w:val="both"/>
        <w:rPr>
          <w:rFonts w:ascii="Arial" w:hAnsi="Arial" w:cs="Arial"/>
        </w:rPr>
      </w:pPr>
      <w:r w:rsidRPr="00E26E2A">
        <w:rPr>
          <w:rFonts w:ascii="Arial" w:hAnsi="Arial" w:cs="Arial"/>
        </w:rPr>
        <w:t>O TERMO DE RESCISÃO SERÁ PRECEDIDO DE RELATÓRIO INDICATIVO DOS SEGUINTES ASPECTOS, CONFORME O CASO:</w:t>
      </w:r>
    </w:p>
    <w:p w14:paraId="5FF52CD0" w14:textId="77777777" w:rsidR="00303C7A" w:rsidRPr="00E26E2A" w:rsidRDefault="00303C7A" w:rsidP="00E26E2A">
      <w:pPr>
        <w:tabs>
          <w:tab w:val="left" w:pos="426"/>
        </w:tabs>
        <w:jc w:val="both"/>
        <w:rPr>
          <w:rFonts w:ascii="Arial" w:hAnsi="Arial" w:cs="Arial"/>
          <w:sz w:val="22"/>
          <w:szCs w:val="22"/>
        </w:rPr>
      </w:pPr>
    </w:p>
    <w:p w14:paraId="5BC51E79" w14:textId="77777777" w:rsidR="00303C7A" w:rsidRPr="00E26E2A" w:rsidRDefault="00303C7A" w:rsidP="000D423B">
      <w:pPr>
        <w:pStyle w:val="PargrafodaLista"/>
        <w:numPr>
          <w:ilvl w:val="2"/>
          <w:numId w:val="42"/>
        </w:numPr>
        <w:tabs>
          <w:tab w:val="left" w:pos="426"/>
          <w:tab w:val="left" w:pos="993"/>
        </w:tabs>
        <w:spacing w:after="0" w:line="240" w:lineRule="auto"/>
        <w:ind w:left="284" w:firstLine="0"/>
        <w:jc w:val="both"/>
        <w:rPr>
          <w:rFonts w:ascii="Arial" w:hAnsi="Arial" w:cs="Arial"/>
        </w:rPr>
      </w:pPr>
      <w:r w:rsidRPr="00E26E2A">
        <w:rPr>
          <w:rFonts w:ascii="Arial" w:hAnsi="Arial" w:cs="Arial"/>
        </w:rPr>
        <w:t>Balanço dos eventos contratuais já cumpridos ou parcialmente cumpridos;</w:t>
      </w:r>
    </w:p>
    <w:p w14:paraId="342EEBEA" w14:textId="77777777" w:rsidR="00303C7A" w:rsidRPr="00E26E2A" w:rsidRDefault="00303C7A" w:rsidP="000D423B">
      <w:pPr>
        <w:pStyle w:val="PargrafodaLista"/>
        <w:numPr>
          <w:ilvl w:val="2"/>
          <w:numId w:val="42"/>
        </w:numPr>
        <w:tabs>
          <w:tab w:val="left" w:pos="426"/>
          <w:tab w:val="left" w:pos="993"/>
        </w:tabs>
        <w:spacing w:after="0" w:line="240" w:lineRule="auto"/>
        <w:ind w:left="284" w:firstLine="0"/>
        <w:jc w:val="both"/>
        <w:rPr>
          <w:rFonts w:ascii="Arial" w:hAnsi="Arial" w:cs="Arial"/>
        </w:rPr>
      </w:pPr>
      <w:r w:rsidRPr="00E26E2A">
        <w:rPr>
          <w:rFonts w:ascii="Arial" w:hAnsi="Arial" w:cs="Arial"/>
        </w:rPr>
        <w:t>Relação dos pagamentos já efetuados e ainda devidos;</w:t>
      </w:r>
    </w:p>
    <w:p w14:paraId="071D2F53" w14:textId="77777777" w:rsidR="00303C7A" w:rsidRPr="00E26E2A" w:rsidRDefault="00303C7A" w:rsidP="000D423B">
      <w:pPr>
        <w:pStyle w:val="PargrafodaLista"/>
        <w:numPr>
          <w:ilvl w:val="2"/>
          <w:numId w:val="42"/>
        </w:numPr>
        <w:tabs>
          <w:tab w:val="left" w:pos="426"/>
          <w:tab w:val="left" w:pos="993"/>
        </w:tabs>
        <w:spacing w:after="0" w:line="240" w:lineRule="auto"/>
        <w:ind w:left="284" w:firstLine="0"/>
        <w:jc w:val="both"/>
        <w:rPr>
          <w:rFonts w:ascii="Arial" w:hAnsi="Arial" w:cs="Arial"/>
        </w:rPr>
      </w:pPr>
      <w:r w:rsidRPr="00E26E2A">
        <w:rPr>
          <w:rFonts w:ascii="Arial" w:hAnsi="Arial" w:cs="Arial"/>
        </w:rPr>
        <w:t>Indenizações e multas.</w:t>
      </w:r>
    </w:p>
    <w:p w14:paraId="05AD494A" w14:textId="77777777" w:rsidR="00303C7A" w:rsidRPr="00E26E2A" w:rsidRDefault="00303C7A" w:rsidP="00E26E2A">
      <w:pPr>
        <w:tabs>
          <w:tab w:val="left" w:pos="426"/>
        </w:tabs>
        <w:jc w:val="both"/>
        <w:rPr>
          <w:rFonts w:ascii="Arial" w:hAnsi="Arial" w:cs="Arial"/>
          <w:sz w:val="22"/>
          <w:szCs w:val="22"/>
        </w:rPr>
      </w:pPr>
    </w:p>
    <w:p w14:paraId="63E14FF5" w14:textId="77777777" w:rsidR="00303C7A" w:rsidRPr="00E26E2A" w:rsidRDefault="00303C7A" w:rsidP="000D423B">
      <w:pPr>
        <w:numPr>
          <w:ilvl w:val="1"/>
          <w:numId w:val="42"/>
        </w:numPr>
        <w:tabs>
          <w:tab w:val="left" w:pos="567"/>
        </w:tabs>
        <w:ind w:left="0" w:firstLine="0"/>
        <w:jc w:val="both"/>
        <w:rPr>
          <w:rFonts w:ascii="Arial" w:eastAsia="Century Gothic" w:hAnsi="Arial" w:cs="Arial"/>
          <w:sz w:val="22"/>
          <w:szCs w:val="22"/>
        </w:rPr>
      </w:pPr>
      <w:r w:rsidRPr="00E26E2A">
        <w:rPr>
          <w:rFonts w:ascii="Arial" w:eastAsia="Century Gothic" w:hAnsi="Arial" w:cs="Arial"/>
          <w:color w:val="000000"/>
          <w:sz w:val="22"/>
          <w:szCs w:val="22"/>
        </w:rPr>
        <w:t xml:space="preserve">A extinção do contrato não configura óbice para o reconhecimento do desequilíbrio econômico-financeiro, </w:t>
      </w:r>
      <w:r w:rsidRPr="00E26E2A">
        <w:rPr>
          <w:rFonts w:ascii="Arial" w:eastAsia="Century Gothic" w:hAnsi="Arial" w:cs="Arial"/>
          <w:sz w:val="22"/>
          <w:szCs w:val="22"/>
        </w:rPr>
        <w:t>hipótese em que será concedida indenização por meio de termo indenizatório (</w:t>
      </w:r>
      <w:hyperlink r:id="rId44" w:anchor="art131" w:history="1">
        <w:r w:rsidRPr="00E26E2A">
          <w:rPr>
            <w:rStyle w:val="Hyperlink"/>
            <w:rFonts w:ascii="Arial" w:eastAsia="Century Gothic" w:hAnsi="Arial" w:cs="Arial"/>
            <w:sz w:val="22"/>
            <w:szCs w:val="22"/>
          </w:rPr>
          <w:t xml:space="preserve">art. 131, </w:t>
        </w:r>
      </w:hyperlink>
      <w:hyperlink r:id="rId45" w:anchor="art131" w:history="1">
        <w:r w:rsidRPr="00E26E2A">
          <w:rPr>
            <w:rStyle w:val="Hyperlink"/>
            <w:rFonts w:ascii="Arial" w:eastAsia="Century Gothic" w:hAnsi="Arial" w:cs="Arial"/>
            <w:i/>
            <w:sz w:val="22"/>
            <w:szCs w:val="22"/>
          </w:rPr>
          <w:t xml:space="preserve">caput, </w:t>
        </w:r>
      </w:hyperlink>
      <w:hyperlink r:id="rId46" w:anchor="art131" w:history="1">
        <w:r w:rsidRPr="00E26E2A">
          <w:rPr>
            <w:rStyle w:val="Hyperlink"/>
            <w:rFonts w:ascii="Arial" w:eastAsia="Century Gothic" w:hAnsi="Arial" w:cs="Arial"/>
            <w:sz w:val="22"/>
            <w:szCs w:val="22"/>
          </w:rPr>
          <w:t>da Lei n.º 14.133, de 2021</w:t>
        </w:r>
      </w:hyperlink>
      <w:r w:rsidRPr="00E26E2A">
        <w:rPr>
          <w:rFonts w:ascii="Arial" w:eastAsia="Century Gothic" w:hAnsi="Arial" w:cs="Arial"/>
          <w:sz w:val="22"/>
          <w:szCs w:val="22"/>
        </w:rPr>
        <w:t xml:space="preserve">). </w:t>
      </w:r>
    </w:p>
    <w:p w14:paraId="55C54D0F" w14:textId="77777777" w:rsidR="00303C7A" w:rsidRPr="00E26E2A" w:rsidRDefault="00303C7A" w:rsidP="00E26E2A">
      <w:pPr>
        <w:tabs>
          <w:tab w:val="left" w:pos="426"/>
        </w:tabs>
        <w:jc w:val="both"/>
        <w:rPr>
          <w:rFonts w:ascii="Arial" w:eastAsia="Arial" w:hAnsi="Arial" w:cs="Arial"/>
          <w:sz w:val="22"/>
          <w:szCs w:val="22"/>
        </w:rPr>
      </w:pPr>
    </w:p>
    <w:p w14:paraId="697B6FC8" w14:textId="276CB22A" w:rsidR="000167AA" w:rsidRPr="00E26E2A" w:rsidRDefault="000167AA" w:rsidP="00E26E2A">
      <w:pPr>
        <w:pStyle w:val="Ttulo4"/>
        <w:tabs>
          <w:tab w:val="left" w:pos="567"/>
        </w:tabs>
        <w:spacing w:before="0"/>
        <w:jc w:val="both"/>
        <w:rPr>
          <w:rFonts w:ascii="Arial" w:hAnsi="Arial" w:cs="Arial"/>
          <w:b/>
          <w:bCs/>
          <w:i w:val="0"/>
          <w:smallCaps/>
          <w:color w:val="auto"/>
          <w:sz w:val="22"/>
          <w:szCs w:val="22"/>
        </w:rPr>
      </w:pPr>
      <w:r w:rsidRPr="00E26E2A">
        <w:rPr>
          <w:rFonts w:ascii="Arial" w:hAnsi="Arial" w:cs="Arial"/>
          <w:b/>
          <w:bCs/>
          <w:i w:val="0"/>
          <w:smallCaps/>
          <w:color w:val="auto"/>
          <w:sz w:val="22"/>
          <w:szCs w:val="22"/>
        </w:rPr>
        <w:t xml:space="preserve">Cláusula Décima </w:t>
      </w:r>
      <w:r w:rsidR="00243B17" w:rsidRPr="00E26E2A">
        <w:rPr>
          <w:rFonts w:ascii="Arial" w:hAnsi="Arial" w:cs="Arial"/>
          <w:b/>
          <w:bCs/>
          <w:i w:val="0"/>
          <w:smallCaps/>
          <w:color w:val="auto"/>
          <w:sz w:val="22"/>
          <w:szCs w:val="22"/>
        </w:rPr>
        <w:t>Qu</w:t>
      </w:r>
      <w:r w:rsidR="00CF1639" w:rsidRPr="00E26E2A">
        <w:rPr>
          <w:rFonts w:ascii="Arial" w:hAnsi="Arial" w:cs="Arial"/>
          <w:b/>
          <w:bCs/>
          <w:i w:val="0"/>
          <w:smallCaps/>
          <w:color w:val="auto"/>
          <w:sz w:val="22"/>
          <w:szCs w:val="22"/>
        </w:rPr>
        <w:t>ar</w:t>
      </w:r>
      <w:r w:rsidR="00243B17" w:rsidRPr="00E26E2A">
        <w:rPr>
          <w:rFonts w:ascii="Arial" w:hAnsi="Arial" w:cs="Arial"/>
          <w:b/>
          <w:bCs/>
          <w:i w:val="0"/>
          <w:smallCaps/>
          <w:color w:val="auto"/>
          <w:sz w:val="22"/>
          <w:szCs w:val="22"/>
        </w:rPr>
        <w:t>ta</w:t>
      </w:r>
      <w:r w:rsidR="00F02E6B"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Vedações</w:t>
      </w:r>
    </w:p>
    <w:p w14:paraId="3AD17CB6" w14:textId="77777777" w:rsidR="000167AA" w:rsidRPr="00E26E2A" w:rsidRDefault="000167AA" w:rsidP="00E26E2A">
      <w:pPr>
        <w:keepNext/>
        <w:keepLines/>
        <w:tabs>
          <w:tab w:val="left" w:pos="567"/>
        </w:tabs>
        <w:jc w:val="both"/>
        <w:rPr>
          <w:rFonts w:ascii="Arial" w:eastAsia="Calibri" w:hAnsi="Arial" w:cs="Arial"/>
          <w:b/>
          <w:color w:val="366091"/>
          <w:sz w:val="22"/>
          <w:szCs w:val="22"/>
        </w:rPr>
      </w:pPr>
    </w:p>
    <w:p w14:paraId="11AA364D" w14:textId="6576DA80" w:rsidR="000167AA" w:rsidRPr="00E26E2A" w:rsidRDefault="000167AA" w:rsidP="000D423B">
      <w:pPr>
        <w:pStyle w:val="PargrafodaLista"/>
        <w:numPr>
          <w:ilvl w:val="1"/>
          <w:numId w:val="29"/>
        </w:numPr>
        <w:tabs>
          <w:tab w:val="left" w:pos="567"/>
        </w:tabs>
        <w:spacing w:after="0" w:line="240" w:lineRule="auto"/>
        <w:ind w:left="0" w:firstLine="0"/>
        <w:jc w:val="both"/>
        <w:rPr>
          <w:rFonts w:ascii="Arial" w:hAnsi="Arial" w:cs="Arial"/>
        </w:rPr>
      </w:pPr>
      <w:r w:rsidRPr="00E26E2A">
        <w:rPr>
          <w:rFonts w:ascii="Arial" w:eastAsia="Calibri" w:hAnsi="Arial" w:cs="Arial"/>
          <w:color w:val="000000"/>
        </w:rPr>
        <w:t xml:space="preserve">É </w:t>
      </w:r>
      <w:r w:rsidR="00F02E6B" w:rsidRPr="00E26E2A">
        <w:rPr>
          <w:rFonts w:ascii="Arial" w:eastAsia="Calibri" w:hAnsi="Arial" w:cs="Arial"/>
          <w:color w:val="000000"/>
        </w:rPr>
        <w:t>vedada à Contratada</w:t>
      </w:r>
      <w:r w:rsidRPr="00E26E2A">
        <w:rPr>
          <w:rFonts w:ascii="Arial" w:eastAsia="Calibri" w:hAnsi="Arial" w:cs="Arial"/>
          <w:color w:val="000000"/>
        </w:rPr>
        <w:t>:</w:t>
      </w:r>
    </w:p>
    <w:p w14:paraId="49F1D5D4" w14:textId="77777777" w:rsidR="000167AA" w:rsidRPr="00E26E2A" w:rsidRDefault="000167AA" w:rsidP="00E26E2A">
      <w:pPr>
        <w:tabs>
          <w:tab w:val="left" w:pos="567"/>
        </w:tabs>
        <w:jc w:val="both"/>
        <w:rPr>
          <w:rFonts w:ascii="Arial" w:eastAsia="Calibri" w:hAnsi="Arial" w:cs="Arial"/>
          <w:color w:val="000000"/>
          <w:sz w:val="22"/>
          <w:szCs w:val="22"/>
        </w:rPr>
      </w:pPr>
    </w:p>
    <w:p w14:paraId="4A65FFC0" w14:textId="2FD330D9" w:rsidR="00243B17" w:rsidRPr="00E26E2A" w:rsidRDefault="000167AA" w:rsidP="000D423B">
      <w:pPr>
        <w:pStyle w:val="PargrafodaLista"/>
        <w:numPr>
          <w:ilvl w:val="2"/>
          <w:numId w:val="29"/>
        </w:numPr>
        <w:tabs>
          <w:tab w:val="left" w:pos="567"/>
          <w:tab w:val="left" w:pos="993"/>
        </w:tabs>
        <w:spacing w:after="0" w:line="240" w:lineRule="auto"/>
        <w:ind w:left="284" w:firstLine="0"/>
        <w:jc w:val="both"/>
        <w:rPr>
          <w:rFonts w:ascii="Arial" w:eastAsia="Calibri" w:hAnsi="Arial" w:cs="Arial"/>
        </w:rPr>
      </w:pPr>
      <w:r w:rsidRPr="00E26E2A">
        <w:rPr>
          <w:rFonts w:ascii="Arial" w:eastAsia="Calibri" w:hAnsi="Arial" w:cs="Arial"/>
        </w:rPr>
        <w:t>Caucionar ou utilizar este Contrato para qualquer operação financeira;</w:t>
      </w:r>
    </w:p>
    <w:p w14:paraId="07C5DDA4" w14:textId="55160FB9" w:rsidR="000167AA" w:rsidRPr="00E26E2A" w:rsidRDefault="000167AA" w:rsidP="000D423B">
      <w:pPr>
        <w:pStyle w:val="PargrafodaLista"/>
        <w:numPr>
          <w:ilvl w:val="2"/>
          <w:numId w:val="29"/>
        </w:numPr>
        <w:tabs>
          <w:tab w:val="left" w:pos="567"/>
          <w:tab w:val="left" w:pos="993"/>
        </w:tabs>
        <w:spacing w:after="0" w:line="240" w:lineRule="auto"/>
        <w:ind w:left="284" w:firstLine="0"/>
        <w:jc w:val="both"/>
        <w:rPr>
          <w:rFonts w:ascii="Arial" w:eastAsia="Calibri" w:hAnsi="Arial" w:cs="Arial"/>
        </w:rPr>
      </w:pPr>
      <w:r w:rsidRPr="00E26E2A">
        <w:rPr>
          <w:rFonts w:ascii="Arial" w:eastAsia="Calibri" w:hAnsi="Arial" w:cs="Arial"/>
        </w:rPr>
        <w:t>Interromper a execução contratual sob alegação de inadimplemento por parte da CONTRATANTE, salvo nos casos previstos em lei.</w:t>
      </w:r>
    </w:p>
    <w:p w14:paraId="360EDB99" w14:textId="77777777" w:rsidR="000167AA" w:rsidRPr="00E26E2A" w:rsidRDefault="000167AA" w:rsidP="00E26E2A">
      <w:pPr>
        <w:tabs>
          <w:tab w:val="left" w:pos="567"/>
        </w:tabs>
        <w:rPr>
          <w:rFonts w:ascii="Arial" w:hAnsi="Arial" w:cs="Arial"/>
          <w:sz w:val="22"/>
          <w:szCs w:val="22"/>
        </w:rPr>
      </w:pPr>
    </w:p>
    <w:p w14:paraId="4002A935" w14:textId="3543D974" w:rsidR="000167AA" w:rsidRPr="00E26E2A" w:rsidRDefault="000167AA" w:rsidP="00E26E2A">
      <w:pPr>
        <w:pStyle w:val="Ttulo4"/>
        <w:tabs>
          <w:tab w:val="left" w:pos="567"/>
        </w:tabs>
        <w:spacing w:before="0"/>
        <w:jc w:val="both"/>
        <w:rPr>
          <w:rFonts w:ascii="Arial" w:hAnsi="Arial" w:cs="Arial"/>
          <w:b/>
          <w:bCs/>
          <w:i w:val="0"/>
          <w:smallCaps/>
          <w:color w:val="auto"/>
          <w:sz w:val="22"/>
          <w:szCs w:val="22"/>
        </w:rPr>
      </w:pPr>
      <w:r w:rsidRPr="00E26E2A">
        <w:rPr>
          <w:rFonts w:ascii="Arial" w:hAnsi="Arial" w:cs="Arial"/>
          <w:b/>
          <w:bCs/>
          <w:i w:val="0"/>
          <w:smallCaps/>
          <w:color w:val="auto"/>
          <w:sz w:val="22"/>
          <w:szCs w:val="22"/>
        </w:rPr>
        <w:t>Cláusula Décima</w:t>
      </w:r>
      <w:r w:rsidR="00243B17" w:rsidRPr="00E26E2A">
        <w:rPr>
          <w:rFonts w:ascii="Arial" w:hAnsi="Arial" w:cs="Arial"/>
          <w:b/>
          <w:bCs/>
          <w:i w:val="0"/>
          <w:smallCaps/>
          <w:color w:val="auto"/>
          <w:sz w:val="22"/>
          <w:szCs w:val="22"/>
        </w:rPr>
        <w:t xml:space="preserve"> </w:t>
      </w:r>
      <w:r w:rsidR="00CF1639" w:rsidRPr="00E26E2A">
        <w:rPr>
          <w:rFonts w:ascii="Arial" w:hAnsi="Arial" w:cs="Arial"/>
          <w:b/>
          <w:bCs/>
          <w:i w:val="0"/>
          <w:smallCaps/>
          <w:color w:val="auto"/>
          <w:sz w:val="22"/>
          <w:szCs w:val="22"/>
        </w:rPr>
        <w:t>Quinta</w:t>
      </w:r>
      <w:r w:rsidR="00F02E6B"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das Alterações</w:t>
      </w:r>
    </w:p>
    <w:p w14:paraId="2A55DD8E" w14:textId="77777777" w:rsidR="00243B17" w:rsidRPr="00E26E2A" w:rsidRDefault="00243B17" w:rsidP="00E26E2A">
      <w:pPr>
        <w:tabs>
          <w:tab w:val="left" w:pos="567"/>
        </w:tabs>
        <w:rPr>
          <w:rFonts w:ascii="Arial" w:hAnsi="Arial" w:cs="Arial"/>
          <w:sz w:val="22"/>
          <w:szCs w:val="22"/>
        </w:rPr>
      </w:pPr>
    </w:p>
    <w:p w14:paraId="558C360F" w14:textId="22FC928D" w:rsidR="000167AA" w:rsidRPr="00E26E2A" w:rsidRDefault="000167AA" w:rsidP="000D423B">
      <w:pPr>
        <w:pStyle w:val="PargrafodaLista"/>
        <w:numPr>
          <w:ilvl w:val="1"/>
          <w:numId w:val="30"/>
        </w:numPr>
        <w:tabs>
          <w:tab w:val="left" w:pos="567"/>
        </w:tabs>
        <w:spacing w:after="0" w:line="240" w:lineRule="auto"/>
        <w:ind w:left="0" w:firstLine="0"/>
        <w:jc w:val="both"/>
        <w:rPr>
          <w:rFonts w:ascii="Arial" w:hAnsi="Arial" w:cs="Arial"/>
        </w:rPr>
      </w:pPr>
      <w:r w:rsidRPr="00E26E2A">
        <w:rPr>
          <w:rFonts w:ascii="Arial" w:eastAsia="Calibri" w:hAnsi="Arial" w:cs="Arial"/>
        </w:rPr>
        <w:t>Eventuais alterações contratuais reger-se-ão pela disciplina do art. 124 da Lei nº 14.133/2021.</w:t>
      </w:r>
    </w:p>
    <w:p w14:paraId="7F02D328" w14:textId="77777777" w:rsidR="000167AA" w:rsidRPr="00E26E2A" w:rsidRDefault="000167AA" w:rsidP="00E26E2A">
      <w:pPr>
        <w:tabs>
          <w:tab w:val="left" w:pos="567"/>
        </w:tabs>
        <w:jc w:val="both"/>
        <w:rPr>
          <w:rFonts w:ascii="Arial" w:eastAsia="Calibri" w:hAnsi="Arial" w:cs="Arial"/>
          <w:sz w:val="22"/>
          <w:szCs w:val="22"/>
        </w:rPr>
      </w:pPr>
    </w:p>
    <w:p w14:paraId="5FC283D2" w14:textId="09A614BC" w:rsidR="00243B17" w:rsidRPr="00E26E2A" w:rsidRDefault="000167AA" w:rsidP="000D423B">
      <w:pPr>
        <w:pStyle w:val="PargrafodaLista"/>
        <w:numPr>
          <w:ilvl w:val="1"/>
          <w:numId w:val="30"/>
        </w:numPr>
        <w:tabs>
          <w:tab w:val="left" w:pos="567"/>
        </w:tabs>
        <w:spacing w:after="0" w:line="240" w:lineRule="auto"/>
        <w:ind w:left="0" w:firstLine="0"/>
        <w:jc w:val="both"/>
        <w:rPr>
          <w:rFonts w:ascii="Arial" w:hAnsi="Arial" w:cs="Arial"/>
        </w:rPr>
      </w:pPr>
      <w:r w:rsidRPr="00E26E2A">
        <w:rPr>
          <w:rFonts w:ascii="Arial" w:eastAsia="Calibri" w:hAnsi="Arial" w:cs="Arial"/>
        </w:rPr>
        <w:lastRenderedPageBreak/>
        <w:t>A CONTRATADA é obrigada a aceitar, nas mesmas condições contratuais, os acréscimos ou supressões que se fizerem necessários, até o limite de 25% (vinte e cinco por cento) do valor inicial atualizado do contrato.</w:t>
      </w:r>
    </w:p>
    <w:p w14:paraId="44480334" w14:textId="77777777" w:rsidR="00243B17" w:rsidRPr="00E26E2A" w:rsidRDefault="00243B17" w:rsidP="00E26E2A">
      <w:pPr>
        <w:pStyle w:val="PargrafodaLista"/>
        <w:tabs>
          <w:tab w:val="left" w:pos="567"/>
        </w:tabs>
        <w:spacing w:after="0" w:line="240" w:lineRule="auto"/>
        <w:ind w:left="0"/>
        <w:rPr>
          <w:rFonts w:ascii="Arial" w:eastAsia="Calibri" w:hAnsi="Arial" w:cs="Arial"/>
        </w:rPr>
      </w:pPr>
    </w:p>
    <w:p w14:paraId="4554EB37" w14:textId="1DB2D2D4" w:rsidR="000167AA" w:rsidRPr="00E26E2A" w:rsidRDefault="000167AA" w:rsidP="000D423B">
      <w:pPr>
        <w:pStyle w:val="PargrafodaLista"/>
        <w:numPr>
          <w:ilvl w:val="1"/>
          <w:numId w:val="30"/>
        </w:numPr>
        <w:tabs>
          <w:tab w:val="left" w:pos="567"/>
        </w:tabs>
        <w:spacing w:after="0" w:line="240" w:lineRule="auto"/>
        <w:ind w:left="0" w:firstLine="0"/>
        <w:jc w:val="both"/>
        <w:rPr>
          <w:rFonts w:ascii="Arial" w:hAnsi="Arial" w:cs="Arial"/>
        </w:rPr>
      </w:pPr>
      <w:r w:rsidRPr="00E26E2A">
        <w:rPr>
          <w:rFonts w:ascii="Arial" w:eastAsia="Calibri" w:hAnsi="Arial" w:cs="Arial"/>
        </w:rPr>
        <w:t>As supressões resultantes de acordo celebrado entre as partes contratantes poderão exceder o limite de 25% (vinte e cinco por cento) do valor inicial atualizado do contrato.</w:t>
      </w:r>
    </w:p>
    <w:p w14:paraId="1C6500F6" w14:textId="77777777" w:rsidR="00243B17" w:rsidRPr="00E26E2A" w:rsidRDefault="00243B17" w:rsidP="00E26E2A">
      <w:pPr>
        <w:pStyle w:val="PargrafodaLista"/>
        <w:tabs>
          <w:tab w:val="left" w:pos="567"/>
        </w:tabs>
        <w:spacing w:after="0" w:line="240" w:lineRule="auto"/>
        <w:ind w:left="0"/>
        <w:rPr>
          <w:rFonts w:ascii="Arial" w:hAnsi="Arial" w:cs="Arial"/>
        </w:rPr>
      </w:pPr>
    </w:p>
    <w:p w14:paraId="1DFD102A" w14:textId="77777777" w:rsidR="00243B17" w:rsidRPr="00E26E2A" w:rsidRDefault="00243B17" w:rsidP="000D423B">
      <w:pPr>
        <w:numPr>
          <w:ilvl w:val="1"/>
          <w:numId w:val="30"/>
        </w:numPr>
        <w:tabs>
          <w:tab w:val="left" w:pos="567"/>
        </w:tabs>
        <w:ind w:left="0" w:firstLine="0"/>
        <w:jc w:val="both"/>
        <w:rPr>
          <w:rFonts w:ascii="Arial" w:eastAsia="Century Gothic" w:hAnsi="Arial" w:cs="Arial"/>
          <w:sz w:val="22"/>
          <w:szCs w:val="22"/>
        </w:rPr>
      </w:pPr>
      <w:r w:rsidRPr="00E26E2A">
        <w:rPr>
          <w:rFonts w:ascii="Arial" w:eastAsia="Century Gothic" w:hAnsi="Arial" w:cs="Arial"/>
          <w:sz w:val="22"/>
          <w:szCs w:val="22"/>
        </w:rPr>
        <w:t xml:space="preserve">Registros que não caracterizam alteração do contrato podem ser realizados por simples apostila, dispensada a celebração de termo aditivo, na forma do </w:t>
      </w:r>
      <w:hyperlink r:id="rId47" w:anchor="art136" w:history="1">
        <w:r w:rsidRPr="00E26E2A">
          <w:rPr>
            <w:rStyle w:val="Hyperlink"/>
            <w:rFonts w:ascii="Arial" w:eastAsia="Century Gothic" w:hAnsi="Arial" w:cs="Arial"/>
            <w:color w:val="auto"/>
            <w:sz w:val="22"/>
            <w:szCs w:val="22"/>
          </w:rPr>
          <w:t>art. 136 da Lei nº 14.133, de 2021</w:t>
        </w:r>
      </w:hyperlink>
      <w:r w:rsidRPr="00E26E2A">
        <w:rPr>
          <w:rFonts w:ascii="Arial" w:eastAsia="Century Gothic" w:hAnsi="Arial" w:cs="Arial"/>
          <w:sz w:val="22"/>
          <w:szCs w:val="22"/>
        </w:rPr>
        <w:t>.</w:t>
      </w:r>
    </w:p>
    <w:p w14:paraId="3F7C3EF9" w14:textId="77777777" w:rsidR="000167AA" w:rsidRPr="00E26E2A" w:rsidRDefault="000167AA" w:rsidP="00E26E2A">
      <w:pPr>
        <w:tabs>
          <w:tab w:val="left" w:pos="567"/>
        </w:tabs>
        <w:jc w:val="both"/>
        <w:rPr>
          <w:rFonts w:ascii="Arial" w:hAnsi="Arial" w:cs="Arial"/>
          <w:sz w:val="22"/>
          <w:szCs w:val="22"/>
        </w:rPr>
      </w:pPr>
    </w:p>
    <w:p w14:paraId="382DC357" w14:textId="2B88B3A1" w:rsidR="000167AA" w:rsidRPr="00E26E2A" w:rsidRDefault="000167AA" w:rsidP="00E26E2A">
      <w:pPr>
        <w:pStyle w:val="Ttulo4"/>
        <w:tabs>
          <w:tab w:val="left" w:pos="567"/>
        </w:tabs>
        <w:spacing w:before="0"/>
        <w:jc w:val="both"/>
        <w:rPr>
          <w:rFonts w:ascii="Arial" w:hAnsi="Arial" w:cs="Arial"/>
          <w:b/>
          <w:bCs/>
          <w:i w:val="0"/>
          <w:smallCaps/>
          <w:color w:val="auto"/>
          <w:sz w:val="22"/>
          <w:szCs w:val="22"/>
        </w:rPr>
      </w:pPr>
      <w:r w:rsidRPr="00E26E2A">
        <w:rPr>
          <w:rFonts w:ascii="Arial" w:hAnsi="Arial" w:cs="Arial"/>
          <w:b/>
          <w:bCs/>
          <w:i w:val="0"/>
          <w:smallCaps/>
          <w:color w:val="auto"/>
          <w:sz w:val="22"/>
          <w:szCs w:val="22"/>
        </w:rPr>
        <w:t xml:space="preserve">Cláusula Décima </w:t>
      </w:r>
      <w:r w:rsidR="00243B17" w:rsidRPr="00E26E2A">
        <w:rPr>
          <w:rFonts w:ascii="Arial" w:hAnsi="Arial" w:cs="Arial"/>
          <w:b/>
          <w:bCs/>
          <w:i w:val="0"/>
          <w:smallCaps/>
          <w:color w:val="auto"/>
          <w:sz w:val="22"/>
          <w:szCs w:val="22"/>
        </w:rPr>
        <w:t>S</w:t>
      </w:r>
      <w:r w:rsidR="00CF1639" w:rsidRPr="00E26E2A">
        <w:rPr>
          <w:rFonts w:ascii="Arial" w:hAnsi="Arial" w:cs="Arial"/>
          <w:b/>
          <w:bCs/>
          <w:i w:val="0"/>
          <w:smallCaps/>
          <w:color w:val="auto"/>
          <w:sz w:val="22"/>
          <w:szCs w:val="22"/>
        </w:rPr>
        <w:t>exta</w:t>
      </w:r>
      <w:r w:rsidR="00F02E6B"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Dos Casos Omissos</w:t>
      </w:r>
    </w:p>
    <w:p w14:paraId="5C783F98" w14:textId="77777777" w:rsidR="00243B17" w:rsidRPr="00E26E2A" w:rsidRDefault="00243B17" w:rsidP="00E26E2A">
      <w:pPr>
        <w:tabs>
          <w:tab w:val="left" w:pos="567"/>
        </w:tabs>
        <w:jc w:val="both"/>
        <w:rPr>
          <w:rFonts w:ascii="Arial" w:eastAsia="Calibri" w:hAnsi="Arial" w:cs="Arial"/>
          <w:sz w:val="22"/>
          <w:szCs w:val="22"/>
        </w:rPr>
      </w:pPr>
    </w:p>
    <w:p w14:paraId="23B483E2" w14:textId="1ECFD93F" w:rsidR="000167AA" w:rsidRPr="00E26E2A" w:rsidRDefault="000167AA" w:rsidP="000D423B">
      <w:pPr>
        <w:pStyle w:val="PargrafodaLista"/>
        <w:numPr>
          <w:ilvl w:val="1"/>
          <w:numId w:val="31"/>
        </w:numPr>
        <w:tabs>
          <w:tab w:val="left" w:pos="567"/>
        </w:tabs>
        <w:spacing w:after="0" w:line="240" w:lineRule="auto"/>
        <w:ind w:left="0" w:firstLine="0"/>
        <w:jc w:val="both"/>
        <w:rPr>
          <w:rFonts w:ascii="Arial" w:hAnsi="Arial" w:cs="Arial"/>
        </w:rPr>
      </w:pPr>
      <w:r w:rsidRPr="00E26E2A">
        <w:rPr>
          <w:rFonts w:ascii="Arial" w:eastAsia="Calibri" w:hAnsi="Arial" w:cs="Arial"/>
        </w:rPr>
        <w:t>Os casos omissos serão decididos pel</w:t>
      </w:r>
      <w:r w:rsidR="00F02E6B" w:rsidRPr="00E26E2A">
        <w:rPr>
          <w:rFonts w:ascii="Arial" w:eastAsia="Calibri" w:hAnsi="Arial" w:cs="Arial"/>
        </w:rPr>
        <w:t>o</w:t>
      </w:r>
      <w:r w:rsidRPr="00E26E2A">
        <w:rPr>
          <w:rFonts w:ascii="Arial" w:eastAsia="Calibri" w:hAnsi="Arial" w:cs="Arial"/>
        </w:rPr>
        <w:t xml:space="preserve"> CONTRATANTE, segundo as disposições contidas na Lei nº 14.133/2021 e demais normas de licitações e contratos administrativos e, subsidiariamente, segundo as normas e princípios gerais dos contratos</w:t>
      </w:r>
      <w:r w:rsidR="00243B17" w:rsidRPr="00E26E2A">
        <w:rPr>
          <w:rFonts w:ascii="Arial" w:eastAsia="Calibri" w:hAnsi="Arial" w:cs="Arial"/>
        </w:rPr>
        <w:t xml:space="preserve"> e </w:t>
      </w:r>
      <w:r w:rsidR="00243B17" w:rsidRPr="00E26E2A">
        <w:rPr>
          <w:rFonts w:ascii="Arial" w:eastAsia="Century Gothic" w:hAnsi="Arial" w:cs="Arial"/>
        </w:rPr>
        <w:t xml:space="preserve">as disposições contidas na </w:t>
      </w:r>
      <w:hyperlink r:id="rId48" w:history="1">
        <w:r w:rsidR="00243B17" w:rsidRPr="00E26E2A">
          <w:rPr>
            <w:rStyle w:val="Hyperlink"/>
            <w:rFonts w:ascii="Arial" w:eastAsia="Century Gothic" w:hAnsi="Arial" w:cs="Arial"/>
            <w:color w:val="auto"/>
          </w:rPr>
          <w:t>Lei nº 8.078, de 1990 – Código de Defesa do Consumidor</w:t>
        </w:r>
      </w:hyperlink>
      <w:r w:rsidRPr="00E26E2A">
        <w:rPr>
          <w:rFonts w:ascii="Arial" w:eastAsia="Calibri" w:hAnsi="Arial" w:cs="Arial"/>
        </w:rPr>
        <w:t>.</w:t>
      </w:r>
    </w:p>
    <w:p w14:paraId="2F1DA747" w14:textId="77777777" w:rsidR="000167AA" w:rsidRPr="00E26E2A" w:rsidRDefault="000167AA" w:rsidP="00E26E2A">
      <w:pPr>
        <w:tabs>
          <w:tab w:val="left" w:pos="567"/>
        </w:tabs>
        <w:rPr>
          <w:rFonts w:ascii="Arial" w:hAnsi="Arial" w:cs="Arial"/>
          <w:sz w:val="22"/>
          <w:szCs w:val="22"/>
        </w:rPr>
      </w:pPr>
    </w:p>
    <w:p w14:paraId="57526579" w14:textId="4EE0E6BC" w:rsidR="000167AA" w:rsidRPr="00E26E2A" w:rsidRDefault="000167AA" w:rsidP="00E26E2A">
      <w:pPr>
        <w:pStyle w:val="Ttulo4"/>
        <w:tabs>
          <w:tab w:val="left" w:pos="567"/>
        </w:tabs>
        <w:spacing w:before="0"/>
        <w:jc w:val="both"/>
        <w:rPr>
          <w:rFonts w:ascii="Arial" w:hAnsi="Arial" w:cs="Arial"/>
          <w:b/>
          <w:bCs/>
          <w:i w:val="0"/>
          <w:smallCaps/>
          <w:color w:val="auto"/>
          <w:sz w:val="22"/>
          <w:szCs w:val="22"/>
        </w:rPr>
      </w:pPr>
      <w:r w:rsidRPr="00E26E2A">
        <w:rPr>
          <w:rFonts w:ascii="Arial" w:hAnsi="Arial" w:cs="Arial"/>
          <w:b/>
          <w:bCs/>
          <w:i w:val="0"/>
          <w:smallCaps/>
          <w:color w:val="auto"/>
          <w:sz w:val="22"/>
          <w:szCs w:val="22"/>
        </w:rPr>
        <w:t>Cláusula Décima</w:t>
      </w:r>
      <w:r w:rsidR="00CF1639" w:rsidRPr="00E26E2A">
        <w:rPr>
          <w:rFonts w:ascii="Arial" w:hAnsi="Arial" w:cs="Arial"/>
          <w:b/>
          <w:bCs/>
          <w:i w:val="0"/>
          <w:smallCaps/>
          <w:color w:val="auto"/>
          <w:sz w:val="22"/>
          <w:szCs w:val="22"/>
        </w:rPr>
        <w:t xml:space="preserve"> Sétima</w:t>
      </w:r>
      <w:r w:rsidRPr="00E26E2A">
        <w:rPr>
          <w:rFonts w:ascii="Arial" w:hAnsi="Arial" w:cs="Arial"/>
          <w:b/>
          <w:bCs/>
          <w:i w:val="0"/>
          <w:smallCaps/>
          <w:color w:val="auto"/>
          <w:sz w:val="22"/>
          <w:szCs w:val="22"/>
        </w:rPr>
        <w:t xml:space="preserve"> </w:t>
      </w:r>
      <w:r w:rsidR="00F02E6B"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Da Publicação</w:t>
      </w:r>
    </w:p>
    <w:p w14:paraId="258344DE" w14:textId="77777777" w:rsidR="00243B17" w:rsidRPr="00E26E2A" w:rsidRDefault="00243B17" w:rsidP="00E26E2A">
      <w:pPr>
        <w:tabs>
          <w:tab w:val="left" w:pos="567"/>
        </w:tabs>
        <w:rPr>
          <w:rFonts w:ascii="Arial" w:hAnsi="Arial" w:cs="Arial"/>
          <w:sz w:val="22"/>
          <w:szCs w:val="22"/>
        </w:rPr>
      </w:pPr>
    </w:p>
    <w:p w14:paraId="1F06E092" w14:textId="7AA760B2" w:rsidR="002C49CC" w:rsidRPr="00E26E2A" w:rsidRDefault="000167AA" w:rsidP="000D423B">
      <w:pPr>
        <w:pStyle w:val="PargrafodaLista"/>
        <w:numPr>
          <w:ilvl w:val="1"/>
          <w:numId w:val="32"/>
        </w:numPr>
        <w:tabs>
          <w:tab w:val="left" w:pos="567"/>
        </w:tabs>
        <w:spacing w:after="0" w:line="240" w:lineRule="auto"/>
        <w:ind w:left="0" w:firstLine="0"/>
        <w:jc w:val="both"/>
        <w:rPr>
          <w:rFonts w:ascii="Arial" w:eastAsia="Century Gothic" w:hAnsi="Arial" w:cs="Arial"/>
        </w:rPr>
      </w:pPr>
      <w:r w:rsidRPr="00E26E2A">
        <w:rPr>
          <w:rFonts w:ascii="Arial" w:eastAsia="Calibri" w:hAnsi="Arial" w:cs="Arial"/>
        </w:rPr>
        <w:t xml:space="preserve">Incumbirá à CONTRATANTE providenciar a publicação deste instrumento </w:t>
      </w:r>
      <w:r w:rsidR="002C49CC" w:rsidRPr="00E26E2A">
        <w:rPr>
          <w:rFonts w:ascii="Arial" w:eastAsia="Century Gothic" w:hAnsi="Arial" w:cs="Arial"/>
        </w:rPr>
        <w:t xml:space="preserve">no Portal Nacional de Contratações Públicas (PNCP), na forma prevista no </w:t>
      </w:r>
      <w:hyperlink r:id="rId49" w:anchor="art94" w:history="1">
        <w:r w:rsidR="002C49CC" w:rsidRPr="00E26E2A">
          <w:rPr>
            <w:rStyle w:val="Hyperlink"/>
            <w:rFonts w:ascii="Arial" w:eastAsia="Century Gothic" w:hAnsi="Arial" w:cs="Arial"/>
            <w:color w:val="auto"/>
          </w:rPr>
          <w:t>art. 94 da Lei 14.133</w:t>
        </w:r>
        <w:r w:rsidR="000F503E" w:rsidRPr="00E26E2A">
          <w:rPr>
            <w:rStyle w:val="Hyperlink"/>
            <w:rFonts w:ascii="Arial" w:eastAsia="Century Gothic" w:hAnsi="Arial" w:cs="Arial"/>
            <w:color w:val="auto"/>
          </w:rPr>
          <w:t>/2021</w:t>
        </w:r>
      </w:hyperlink>
      <w:r w:rsidR="002C49CC" w:rsidRPr="00E26E2A">
        <w:rPr>
          <w:rFonts w:ascii="Arial" w:eastAsia="Century Gothic" w:hAnsi="Arial" w:cs="Arial"/>
        </w:rPr>
        <w:t xml:space="preserve"> bem como no respectivo sítio oficial na Internet</w:t>
      </w:r>
      <w:r w:rsidR="00F02E6B" w:rsidRPr="00E26E2A">
        <w:rPr>
          <w:rFonts w:ascii="Arial" w:eastAsia="Century Gothic" w:hAnsi="Arial" w:cs="Arial"/>
        </w:rPr>
        <w:t xml:space="preserve"> do Município</w:t>
      </w:r>
      <w:r w:rsidR="002C49CC" w:rsidRPr="00E26E2A">
        <w:rPr>
          <w:rFonts w:ascii="Arial" w:eastAsia="Century Gothic" w:hAnsi="Arial" w:cs="Arial"/>
        </w:rPr>
        <w:t xml:space="preserve">, em atenção ao </w:t>
      </w:r>
      <w:hyperlink r:id="rId50" w:anchor="art8%C2%A72" w:history="1">
        <w:r w:rsidR="002C49CC" w:rsidRPr="00E26E2A">
          <w:rPr>
            <w:rStyle w:val="Hyperlink"/>
            <w:rFonts w:ascii="Arial" w:eastAsia="Century Gothic" w:hAnsi="Arial" w:cs="Arial"/>
            <w:color w:val="auto"/>
          </w:rPr>
          <w:t>art. 8º, §2º, da Lei n. 12.527</w:t>
        </w:r>
        <w:r w:rsidR="000F503E" w:rsidRPr="00E26E2A">
          <w:rPr>
            <w:rStyle w:val="Hyperlink"/>
            <w:rFonts w:ascii="Arial" w:eastAsia="Century Gothic" w:hAnsi="Arial" w:cs="Arial"/>
            <w:color w:val="auto"/>
          </w:rPr>
          <w:t>/2011</w:t>
        </w:r>
      </w:hyperlink>
      <w:r w:rsidR="002C49CC" w:rsidRPr="00E26E2A">
        <w:rPr>
          <w:rFonts w:ascii="Arial" w:eastAsia="Century Gothic" w:hAnsi="Arial" w:cs="Arial"/>
        </w:rPr>
        <w:t xml:space="preserve"> </w:t>
      </w:r>
      <w:r w:rsidR="000F503E" w:rsidRPr="00E26E2A">
        <w:rPr>
          <w:rFonts w:ascii="Arial" w:hAnsi="Arial" w:cs="Arial"/>
        </w:rPr>
        <w:t xml:space="preserve">e </w:t>
      </w:r>
      <w:r w:rsidR="00F02E6B" w:rsidRPr="00E26E2A">
        <w:rPr>
          <w:rFonts w:ascii="Arial" w:hAnsi="Arial" w:cs="Arial"/>
        </w:rPr>
        <w:t xml:space="preserve">também em forma de extrato do instrumento </w:t>
      </w:r>
      <w:r w:rsidR="000F503E" w:rsidRPr="00E26E2A">
        <w:rPr>
          <w:rFonts w:ascii="Arial" w:hAnsi="Arial" w:cs="Arial"/>
        </w:rPr>
        <w:t>no Diário Oficial do Município (Assomasul)</w:t>
      </w:r>
      <w:r w:rsidR="002C49CC" w:rsidRPr="00E26E2A">
        <w:rPr>
          <w:rFonts w:ascii="Arial" w:eastAsia="Century Gothic" w:hAnsi="Arial" w:cs="Arial"/>
          <w:color w:val="000000"/>
        </w:rPr>
        <w:t>.</w:t>
      </w:r>
    </w:p>
    <w:p w14:paraId="521B4FCD" w14:textId="77777777" w:rsidR="000167AA" w:rsidRPr="00E26E2A" w:rsidRDefault="000167AA" w:rsidP="00E26E2A">
      <w:pPr>
        <w:pStyle w:val="Ttulo4"/>
        <w:tabs>
          <w:tab w:val="left" w:pos="567"/>
        </w:tabs>
        <w:spacing w:before="0"/>
        <w:jc w:val="both"/>
        <w:rPr>
          <w:rFonts w:ascii="Arial" w:hAnsi="Arial" w:cs="Arial"/>
          <w:b/>
          <w:bCs/>
          <w:i w:val="0"/>
          <w:smallCaps/>
          <w:color w:val="auto"/>
          <w:sz w:val="22"/>
          <w:szCs w:val="22"/>
        </w:rPr>
      </w:pPr>
    </w:p>
    <w:p w14:paraId="32B96070" w14:textId="723DDF0A" w:rsidR="00435B0B" w:rsidRPr="00E26E2A" w:rsidRDefault="00435B0B" w:rsidP="00E26E2A">
      <w:pPr>
        <w:pStyle w:val="Ttulo4"/>
        <w:tabs>
          <w:tab w:val="left" w:pos="567"/>
        </w:tabs>
        <w:spacing w:before="0"/>
        <w:jc w:val="both"/>
        <w:rPr>
          <w:rFonts w:ascii="Arial" w:hAnsi="Arial" w:cs="Arial"/>
          <w:b/>
          <w:bCs/>
          <w:i w:val="0"/>
          <w:color w:val="auto"/>
          <w:sz w:val="22"/>
          <w:szCs w:val="22"/>
        </w:rPr>
      </w:pPr>
      <w:r w:rsidRPr="00E26E2A">
        <w:rPr>
          <w:rFonts w:ascii="Arial" w:hAnsi="Arial" w:cs="Arial"/>
          <w:b/>
          <w:bCs/>
          <w:i w:val="0"/>
          <w:smallCaps/>
          <w:color w:val="auto"/>
          <w:sz w:val="22"/>
          <w:szCs w:val="22"/>
        </w:rPr>
        <w:t xml:space="preserve">Cláusula Décima </w:t>
      </w:r>
      <w:r w:rsidR="00CF1639" w:rsidRPr="00E26E2A">
        <w:rPr>
          <w:rFonts w:ascii="Arial" w:hAnsi="Arial" w:cs="Arial"/>
          <w:b/>
          <w:bCs/>
          <w:i w:val="0"/>
          <w:smallCaps/>
          <w:color w:val="auto"/>
          <w:sz w:val="22"/>
          <w:szCs w:val="22"/>
        </w:rPr>
        <w:t xml:space="preserve">Oitava </w:t>
      </w:r>
      <w:r w:rsidR="00F02E6B" w:rsidRPr="00E26E2A">
        <w:rPr>
          <w:rFonts w:ascii="Arial" w:hAnsi="Arial" w:cs="Arial"/>
          <w:b/>
          <w:bCs/>
          <w:i w:val="0"/>
          <w:smallCaps/>
          <w:color w:val="auto"/>
          <w:sz w:val="22"/>
          <w:szCs w:val="22"/>
        </w:rPr>
        <w:t xml:space="preserve">-     </w:t>
      </w:r>
      <w:r w:rsidRPr="00E26E2A">
        <w:rPr>
          <w:rFonts w:ascii="Arial" w:hAnsi="Arial" w:cs="Arial"/>
          <w:b/>
          <w:bCs/>
          <w:i w:val="0"/>
          <w:smallCaps/>
          <w:color w:val="auto"/>
          <w:sz w:val="22"/>
          <w:szCs w:val="22"/>
        </w:rPr>
        <w:t>Do Foro</w:t>
      </w:r>
    </w:p>
    <w:p w14:paraId="1E8561BF" w14:textId="77777777" w:rsidR="00CF1639" w:rsidRPr="00E26E2A" w:rsidRDefault="00CF1639" w:rsidP="00E26E2A">
      <w:pPr>
        <w:pStyle w:val="PargrafodaLista"/>
        <w:tabs>
          <w:tab w:val="left" w:pos="567"/>
        </w:tabs>
        <w:spacing w:after="0" w:line="240" w:lineRule="auto"/>
        <w:ind w:left="0"/>
        <w:jc w:val="both"/>
        <w:rPr>
          <w:rFonts w:ascii="Arial" w:hAnsi="Arial" w:cs="Arial"/>
        </w:rPr>
      </w:pPr>
    </w:p>
    <w:p w14:paraId="27F90243" w14:textId="3742DCAF" w:rsidR="00435B0B" w:rsidRPr="00E26E2A" w:rsidRDefault="00435B0B" w:rsidP="000D423B">
      <w:pPr>
        <w:pStyle w:val="PargrafodaLista"/>
        <w:numPr>
          <w:ilvl w:val="1"/>
          <w:numId w:val="33"/>
        </w:numPr>
        <w:tabs>
          <w:tab w:val="left" w:pos="567"/>
        </w:tabs>
        <w:spacing w:after="0" w:line="240" w:lineRule="auto"/>
        <w:ind w:left="0" w:firstLine="0"/>
        <w:jc w:val="both"/>
        <w:rPr>
          <w:rFonts w:ascii="Arial" w:hAnsi="Arial" w:cs="Arial"/>
        </w:rPr>
      </w:pPr>
      <w:r w:rsidRPr="00E26E2A">
        <w:rPr>
          <w:rFonts w:ascii="Arial" w:hAnsi="Arial" w:cs="Arial"/>
        </w:rPr>
        <w:t>As partes, de comum acordo, elegem o foro da Comarca de São Gabriel do Oeste MS, para dirimir as dúvidas oriundas da execução do presente contrato</w:t>
      </w:r>
      <w:r w:rsidR="000F503E" w:rsidRPr="00E26E2A">
        <w:rPr>
          <w:rFonts w:ascii="Arial" w:hAnsi="Arial" w:cs="Arial"/>
        </w:rPr>
        <w:t xml:space="preserve"> </w:t>
      </w:r>
      <w:r w:rsidR="000F503E" w:rsidRPr="00E26E2A">
        <w:rPr>
          <w:rFonts w:ascii="Arial" w:eastAsia="Calibri" w:hAnsi="Arial" w:cs="Arial"/>
        </w:rPr>
        <w:t>que não possam ser compostos pela conciliação</w:t>
      </w:r>
      <w:r w:rsidRPr="00E26E2A">
        <w:rPr>
          <w:rFonts w:ascii="Arial" w:hAnsi="Arial" w:cs="Arial"/>
          <w:b/>
          <w:smallCaps/>
        </w:rPr>
        <w:t>,</w:t>
      </w:r>
      <w:r w:rsidRPr="00E26E2A">
        <w:rPr>
          <w:rFonts w:ascii="Arial" w:hAnsi="Arial" w:cs="Arial"/>
        </w:rPr>
        <w:t xml:space="preserve"> renunciando a qualquer outro por mais privilegiado que sej</w:t>
      </w:r>
      <w:r w:rsidR="00DD571A" w:rsidRPr="00E26E2A">
        <w:rPr>
          <w:rFonts w:ascii="Arial" w:hAnsi="Arial" w:cs="Arial"/>
        </w:rPr>
        <w:t>a, conforme art. 92, § 1º da Lei 14.133/2021</w:t>
      </w:r>
      <w:r w:rsidRPr="00E26E2A">
        <w:rPr>
          <w:rFonts w:ascii="Arial" w:hAnsi="Arial" w:cs="Arial"/>
        </w:rPr>
        <w:t>.</w:t>
      </w:r>
    </w:p>
    <w:p w14:paraId="16D89929" w14:textId="77777777" w:rsidR="00435B0B" w:rsidRPr="00E26E2A" w:rsidRDefault="00435B0B" w:rsidP="00E26E2A">
      <w:pPr>
        <w:jc w:val="both"/>
        <w:rPr>
          <w:rFonts w:ascii="Arial" w:hAnsi="Arial" w:cs="Arial"/>
          <w:sz w:val="22"/>
          <w:szCs w:val="22"/>
        </w:rPr>
      </w:pPr>
    </w:p>
    <w:p w14:paraId="0E78850D" w14:textId="77777777" w:rsidR="00435B0B" w:rsidRPr="00E26E2A" w:rsidRDefault="00435B0B" w:rsidP="00E26E2A">
      <w:pPr>
        <w:jc w:val="both"/>
        <w:rPr>
          <w:rFonts w:ascii="Arial" w:hAnsi="Arial" w:cs="Arial"/>
          <w:sz w:val="22"/>
          <w:szCs w:val="22"/>
        </w:rPr>
      </w:pPr>
      <w:r w:rsidRPr="00E26E2A">
        <w:rPr>
          <w:rFonts w:ascii="Arial" w:hAnsi="Arial" w:cs="Arial"/>
          <w:sz w:val="22"/>
          <w:szCs w:val="22"/>
        </w:rPr>
        <w:t xml:space="preserve">E por estarem assim justos e pactuados firmam o presente </w:t>
      </w:r>
      <w:r w:rsidRPr="00E26E2A">
        <w:rPr>
          <w:rFonts w:ascii="Arial" w:hAnsi="Arial" w:cs="Arial"/>
          <w:b/>
          <w:smallCaps/>
          <w:sz w:val="22"/>
          <w:szCs w:val="22"/>
        </w:rPr>
        <w:t>Contrato</w:t>
      </w:r>
      <w:r w:rsidRPr="00E26E2A">
        <w:rPr>
          <w:rFonts w:ascii="Arial" w:hAnsi="Arial" w:cs="Arial"/>
          <w:sz w:val="22"/>
          <w:szCs w:val="22"/>
        </w:rPr>
        <w:t xml:space="preserve"> em 2 (duas) vias de igual teor e forma, na presença das testemunhas abaixo identificadas.</w:t>
      </w:r>
    </w:p>
    <w:p w14:paraId="4094FE51" w14:textId="77777777" w:rsidR="00435B0B" w:rsidRPr="00E26E2A" w:rsidRDefault="00435B0B" w:rsidP="00E26E2A">
      <w:pPr>
        <w:pStyle w:val="Recuodecorpodetexto2"/>
        <w:spacing w:after="0" w:line="240" w:lineRule="auto"/>
        <w:ind w:left="0"/>
        <w:rPr>
          <w:rFonts w:ascii="Arial" w:hAnsi="Arial" w:cs="Arial"/>
          <w:sz w:val="22"/>
          <w:szCs w:val="22"/>
        </w:rPr>
      </w:pPr>
    </w:p>
    <w:p w14:paraId="2EED44EA" w14:textId="1970DDA3" w:rsidR="00435B0B" w:rsidRPr="00E26E2A" w:rsidRDefault="00435B0B" w:rsidP="00E26E2A">
      <w:pPr>
        <w:pStyle w:val="Recuodecorpodetexto2"/>
        <w:spacing w:after="0" w:line="240" w:lineRule="auto"/>
        <w:ind w:left="0" w:firstLine="2269"/>
        <w:jc w:val="right"/>
        <w:rPr>
          <w:rFonts w:ascii="Arial" w:hAnsi="Arial" w:cs="Arial"/>
          <w:sz w:val="22"/>
          <w:szCs w:val="22"/>
          <w:lang w:val="pt-BR"/>
        </w:rPr>
      </w:pPr>
      <w:r w:rsidRPr="00E26E2A">
        <w:rPr>
          <w:rFonts w:ascii="Arial" w:hAnsi="Arial" w:cs="Arial"/>
          <w:sz w:val="22"/>
          <w:szCs w:val="22"/>
        </w:rPr>
        <w:t>São Gabriel do Oeste,</w:t>
      </w:r>
      <w:r w:rsidRPr="00E26E2A">
        <w:rPr>
          <w:rFonts w:ascii="Arial" w:hAnsi="Arial" w:cs="Arial"/>
          <w:sz w:val="22"/>
          <w:szCs w:val="22"/>
          <w:lang w:val="pt-BR"/>
        </w:rPr>
        <w:t xml:space="preserve">  </w:t>
      </w:r>
      <w:r w:rsidRPr="00E26E2A">
        <w:rPr>
          <w:rFonts w:ascii="Arial" w:hAnsi="Arial" w:cs="Arial"/>
          <w:sz w:val="22"/>
          <w:szCs w:val="22"/>
        </w:rPr>
        <w:t xml:space="preserve"> de </w:t>
      </w:r>
      <w:r w:rsidRPr="00E26E2A">
        <w:rPr>
          <w:rFonts w:ascii="Arial" w:hAnsi="Arial" w:cs="Arial"/>
          <w:sz w:val="22"/>
          <w:szCs w:val="22"/>
          <w:lang w:val="pt-BR"/>
        </w:rPr>
        <w:t xml:space="preserve">    </w:t>
      </w:r>
      <w:r w:rsidRPr="00E26E2A">
        <w:rPr>
          <w:rFonts w:ascii="Arial" w:hAnsi="Arial" w:cs="Arial"/>
          <w:sz w:val="22"/>
          <w:szCs w:val="22"/>
        </w:rPr>
        <w:t xml:space="preserve"> de 202</w:t>
      </w:r>
      <w:r w:rsidRPr="00E26E2A">
        <w:rPr>
          <w:rFonts w:ascii="Arial" w:hAnsi="Arial" w:cs="Arial"/>
          <w:sz w:val="22"/>
          <w:szCs w:val="22"/>
          <w:lang w:val="pt-BR"/>
        </w:rPr>
        <w:t>4</w:t>
      </w:r>
      <w:r w:rsidRPr="00E26E2A">
        <w:rPr>
          <w:rFonts w:ascii="Arial" w:hAnsi="Arial" w:cs="Arial"/>
          <w:sz w:val="22"/>
          <w:szCs w:val="22"/>
        </w:rPr>
        <w:t>.</w:t>
      </w:r>
    </w:p>
    <w:p w14:paraId="5F799687" w14:textId="57C30E4F" w:rsidR="00435B0B" w:rsidRPr="00E26E2A" w:rsidRDefault="00435B0B" w:rsidP="00E26E2A">
      <w:pPr>
        <w:pStyle w:val="Recuodecorpodetexto2"/>
        <w:spacing w:after="0" w:line="240" w:lineRule="auto"/>
        <w:ind w:left="0" w:firstLine="2269"/>
        <w:jc w:val="right"/>
        <w:rPr>
          <w:rFonts w:ascii="Arial" w:hAnsi="Arial" w:cs="Arial"/>
          <w:sz w:val="22"/>
          <w:szCs w:val="22"/>
          <w:lang w:val="pt-BR"/>
        </w:rPr>
      </w:pPr>
    </w:p>
    <w:p w14:paraId="5690AADC" w14:textId="34A62C77" w:rsidR="00435B0B" w:rsidRPr="00E26E2A" w:rsidRDefault="00435B0B" w:rsidP="00E26E2A">
      <w:pPr>
        <w:tabs>
          <w:tab w:val="left" w:pos="900"/>
        </w:tabs>
        <w:jc w:val="center"/>
        <w:rPr>
          <w:rFonts w:ascii="Arial" w:hAnsi="Arial" w:cs="Arial"/>
          <w:sz w:val="22"/>
          <w:szCs w:val="22"/>
        </w:rPr>
      </w:pPr>
      <w:r w:rsidRPr="00E26E2A">
        <w:rPr>
          <w:rFonts w:ascii="Arial" w:hAnsi="Arial" w:cs="Arial"/>
          <w:sz w:val="22"/>
          <w:szCs w:val="22"/>
        </w:rPr>
        <w:t>___________________________</w:t>
      </w:r>
    </w:p>
    <w:p w14:paraId="06F79065" w14:textId="77777777" w:rsidR="00435B0B" w:rsidRPr="00E26E2A" w:rsidRDefault="00435B0B" w:rsidP="00E26E2A">
      <w:pPr>
        <w:jc w:val="center"/>
        <w:rPr>
          <w:rFonts w:ascii="Arial" w:hAnsi="Arial" w:cs="Arial"/>
          <w:b/>
          <w:smallCaps/>
          <w:sz w:val="22"/>
          <w:szCs w:val="22"/>
        </w:rPr>
      </w:pPr>
      <w:r w:rsidRPr="00E26E2A">
        <w:rPr>
          <w:rFonts w:ascii="Arial" w:hAnsi="Arial" w:cs="Arial"/>
          <w:b/>
          <w:smallCaps/>
          <w:sz w:val="22"/>
          <w:szCs w:val="22"/>
        </w:rPr>
        <w:t>Jeferson Luiz Tomazoni</w:t>
      </w:r>
    </w:p>
    <w:p w14:paraId="626B1754" w14:textId="77777777" w:rsidR="00435B0B" w:rsidRPr="00E26E2A" w:rsidRDefault="00435B0B" w:rsidP="00E26E2A">
      <w:pPr>
        <w:jc w:val="center"/>
        <w:rPr>
          <w:rFonts w:ascii="Arial" w:hAnsi="Arial" w:cs="Arial"/>
          <w:b/>
          <w:smallCaps/>
          <w:sz w:val="22"/>
          <w:szCs w:val="22"/>
        </w:rPr>
      </w:pPr>
      <w:r w:rsidRPr="00E26E2A">
        <w:rPr>
          <w:rFonts w:ascii="Arial" w:hAnsi="Arial" w:cs="Arial"/>
          <w:b/>
          <w:smallCaps/>
          <w:sz w:val="22"/>
          <w:szCs w:val="22"/>
        </w:rPr>
        <w:t>Prefeito Municipal</w:t>
      </w:r>
    </w:p>
    <w:p w14:paraId="5D5AB24D" w14:textId="7BD769B8" w:rsidR="00AC4A48" w:rsidRPr="00E26E2A" w:rsidRDefault="00435B0B" w:rsidP="00E26E2A">
      <w:pPr>
        <w:jc w:val="center"/>
        <w:rPr>
          <w:rFonts w:ascii="Arial" w:hAnsi="Arial" w:cs="Arial"/>
          <w:b/>
          <w:smallCaps/>
          <w:sz w:val="22"/>
          <w:szCs w:val="22"/>
        </w:rPr>
      </w:pPr>
      <w:r w:rsidRPr="00E26E2A">
        <w:rPr>
          <w:rFonts w:ascii="Arial" w:hAnsi="Arial" w:cs="Arial"/>
          <w:b/>
          <w:smallCaps/>
          <w:sz w:val="22"/>
          <w:szCs w:val="22"/>
        </w:rPr>
        <w:t>Contratante</w:t>
      </w:r>
    </w:p>
    <w:p w14:paraId="1E33ED13" w14:textId="77777777" w:rsidR="00F02E6B" w:rsidRPr="00E26E2A" w:rsidRDefault="00F02E6B" w:rsidP="00E26E2A">
      <w:pPr>
        <w:jc w:val="center"/>
        <w:rPr>
          <w:rFonts w:ascii="Arial" w:hAnsi="Arial" w:cs="Arial"/>
          <w:b/>
          <w:smallCaps/>
          <w:sz w:val="22"/>
          <w:szCs w:val="22"/>
        </w:rPr>
      </w:pPr>
    </w:p>
    <w:p w14:paraId="78C785DE" w14:textId="77777777" w:rsidR="00F02E6B" w:rsidRPr="00E26E2A" w:rsidRDefault="00F02E6B" w:rsidP="00E26E2A">
      <w:pPr>
        <w:jc w:val="center"/>
        <w:rPr>
          <w:rFonts w:ascii="Arial" w:hAnsi="Arial" w:cs="Arial"/>
          <w:b/>
          <w:smallCaps/>
          <w:sz w:val="22"/>
          <w:szCs w:val="22"/>
        </w:rPr>
      </w:pPr>
    </w:p>
    <w:p w14:paraId="52F173D2" w14:textId="77777777" w:rsidR="00435B0B" w:rsidRPr="00E26E2A" w:rsidRDefault="00435B0B" w:rsidP="00E26E2A">
      <w:pPr>
        <w:tabs>
          <w:tab w:val="left" w:pos="900"/>
        </w:tabs>
        <w:jc w:val="center"/>
        <w:rPr>
          <w:rFonts w:ascii="Arial" w:hAnsi="Arial" w:cs="Arial"/>
          <w:bCs/>
          <w:smallCaps/>
          <w:sz w:val="22"/>
          <w:szCs w:val="22"/>
        </w:rPr>
      </w:pPr>
      <w:r w:rsidRPr="00E26E2A">
        <w:rPr>
          <w:rFonts w:ascii="Arial" w:hAnsi="Arial" w:cs="Arial"/>
          <w:bCs/>
          <w:smallCaps/>
          <w:sz w:val="22"/>
          <w:szCs w:val="22"/>
        </w:rPr>
        <w:t>______________________________</w:t>
      </w:r>
    </w:p>
    <w:p w14:paraId="25E25A74" w14:textId="57047061" w:rsidR="00F02E6B" w:rsidRPr="00E26E2A" w:rsidRDefault="00F02E6B" w:rsidP="00E26E2A">
      <w:pPr>
        <w:tabs>
          <w:tab w:val="left" w:pos="900"/>
        </w:tabs>
        <w:jc w:val="center"/>
        <w:rPr>
          <w:rFonts w:ascii="Arial" w:hAnsi="Arial" w:cs="Arial"/>
          <w:b/>
          <w:smallCaps/>
          <w:sz w:val="22"/>
          <w:szCs w:val="22"/>
        </w:rPr>
      </w:pPr>
      <w:r w:rsidRPr="00E26E2A">
        <w:rPr>
          <w:rFonts w:ascii="Arial" w:hAnsi="Arial" w:cs="Arial"/>
          <w:b/>
          <w:smallCaps/>
          <w:sz w:val="22"/>
          <w:szCs w:val="22"/>
        </w:rPr>
        <w:t>Nome do represent</w:t>
      </w:r>
      <w:r w:rsidR="00D875A1" w:rsidRPr="00E26E2A">
        <w:rPr>
          <w:rFonts w:ascii="Arial" w:hAnsi="Arial" w:cs="Arial"/>
          <w:b/>
          <w:smallCaps/>
          <w:sz w:val="22"/>
          <w:szCs w:val="22"/>
        </w:rPr>
        <w:t>a</w:t>
      </w:r>
      <w:r w:rsidRPr="00E26E2A">
        <w:rPr>
          <w:rFonts w:ascii="Arial" w:hAnsi="Arial" w:cs="Arial"/>
          <w:b/>
          <w:smallCaps/>
          <w:sz w:val="22"/>
          <w:szCs w:val="22"/>
        </w:rPr>
        <w:t>nte legal</w:t>
      </w:r>
    </w:p>
    <w:p w14:paraId="76C7CCE0" w14:textId="054099F1" w:rsidR="00F02E6B" w:rsidRPr="00E26E2A" w:rsidRDefault="00F02E6B" w:rsidP="00E26E2A">
      <w:pPr>
        <w:tabs>
          <w:tab w:val="left" w:pos="900"/>
        </w:tabs>
        <w:jc w:val="center"/>
        <w:rPr>
          <w:rFonts w:ascii="Arial" w:hAnsi="Arial" w:cs="Arial"/>
          <w:b/>
          <w:smallCaps/>
          <w:sz w:val="22"/>
          <w:szCs w:val="22"/>
        </w:rPr>
      </w:pPr>
      <w:r w:rsidRPr="00E26E2A">
        <w:rPr>
          <w:rFonts w:ascii="Arial" w:hAnsi="Arial" w:cs="Arial"/>
          <w:b/>
          <w:smallCaps/>
          <w:sz w:val="22"/>
          <w:szCs w:val="22"/>
        </w:rPr>
        <w:t>Nome da Empresa</w:t>
      </w:r>
    </w:p>
    <w:p w14:paraId="13F522F2" w14:textId="5C739F7F" w:rsidR="00435B0B" w:rsidRPr="00E26E2A" w:rsidRDefault="00435B0B" w:rsidP="00E26E2A">
      <w:pPr>
        <w:tabs>
          <w:tab w:val="left" w:pos="900"/>
        </w:tabs>
        <w:jc w:val="center"/>
        <w:rPr>
          <w:rFonts w:ascii="Arial" w:hAnsi="Arial" w:cs="Arial"/>
          <w:b/>
          <w:smallCaps/>
          <w:sz w:val="22"/>
          <w:szCs w:val="22"/>
        </w:rPr>
      </w:pPr>
      <w:r w:rsidRPr="00E26E2A">
        <w:rPr>
          <w:rFonts w:ascii="Arial" w:hAnsi="Arial" w:cs="Arial"/>
          <w:b/>
          <w:smallCaps/>
          <w:sz w:val="22"/>
          <w:szCs w:val="22"/>
        </w:rPr>
        <w:t>Contratad</w:t>
      </w:r>
      <w:r w:rsidR="00F02E6B" w:rsidRPr="00E26E2A">
        <w:rPr>
          <w:rFonts w:ascii="Arial" w:hAnsi="Arial" w:cs="Arial"/>
          <w:b/>
          <w:smallCaps/>
          <w:sz w:val="22"/>
          <w:szCs w:val="22"/>
        </w:rPr>
        <w:t>a</w:t>
      </w:r>
    </w:p>
    <w:p w14:paraId="577AB14C" w14:textId="77777777" w:rsidR="00435B0B" w:rsidRPr="00E26E2A" w:rsidRDefault="00435B0B" w:rsidP="00E26E2A">
      <w:pPr>
        <w:pStyle w:val="Corpodetexto"/>
        <w:tabs>
          <w:tab w:val="left" w:pos="900"/>
        </w:tabs>
        <w:rPr>
          <w:rFonts w:cs="Arial"/>
          <w:b/>
          <w:bCs/>
          <w:smallCaps/>
          <w:sz w:val="22"/>
          <w:szCs w:val="22"/>
        </w:rPr>
      </w:pPr>
    </w:p>
    <w:p w14:paraId="18F0A0B4" w14:textId="77777777" w:rsidR="00435B0B" w:rsidRPr="00E26E2A" w:rsidRDefault="00435B0B" w:rsidP="00E26E2A">
      <w:pPr>
        <w:pStyle w:val="Corpodetexto"/>
        <w:tabs>
          <w:tab w:val="left" w:pos="900"/>
        </w:tabs>
        <w:rPr>
          <w:rFonts w:cs="Arial"/>
          <w:b/>
          <w:bCs/>
          <w:smallCaps/>
          <w:sz w:val="22"/>
          <w:szCs w:val="22"/>
        </w:rPr>
      </w:pPr>
      <w:r w:rsidRPr="00E26E2A">
        <w:rPr>
          <w:rFonts w:cs="Arial"/>
          <w:b/>
          <w:bCs/>
          <w:smallCaps/>
          <w:sz w:val="22"/>
          <w:szCs w:val="22"/>
        </w:rPr>
        <w:t>Testemunhas:</w:t>
      </w:r>
    </w:p>
    <w:p w14:paraId="7B6601B1" w14:textId="77777777" w:rsidR="00435B0B" w:rsidRPr="00E26E2A" w:rsidRDefault="00435B0B" w:rsidP="00E26E2A">
      <w:pPr>
        <w:pStyle w:val="Corpodetexto"/>
        <w:tabs>
          <w:tab w:val="left" w:pos="900"/>
        </w:tabs>
        <w:rPr>
          <w:rFonts w:cs="Arial"/>
          <w:smallCaps/>
          <w:sz w:val="22"/>
          <w:szCs w:val="22"/>
        </w:rPr>
      </w:pPr>
      <w:r w:rsidRPr="00E26E2A">
        <w:rPr>
          <w:rFonts w:cs="Arial"/>
          <w:smallCaps/>
          <w:sz w:val="22"/>
          <w:szCs w:val="22"/>
        </w:rPr>
        <w:t>____________________</w:t>
      </w:r>
      <w:r w:rsidRPr="00E26E2A">
        <w:rPr>
          <w:rFonts w:cs="Arial"/>
          <w:smallCaps/>
          <w:sz w:val="22"/>
          <w:szCs w:val="22"/>
        </w:rPr>
        <w:tab/>
      </w:r>
      <w:r w:rsidRPr="00E26E2A">
        <w:rPr>
          <w:rFonts w:cs="Arial"/>
          <w:smallCaps/>
          <w:sz w:val="22"/>
          <w:szCs w:val="22"/>
        </w:rPr>
        <w:tab/>
        <w:t xml:space="preserve">        </w:t>
      </w:r>
      <w:r w:rsidRPr="00E26E2A">
        <w:rPr>
          <w:rFonts w:cs="Arial"/>
          <w:smallCaps/>
          <w:sz w:val="22"/>
          <w:szCs w:val="22"/>
        </w:rPr>
        <w:tab/>
      </w:r>
      <w:r w:rsidRPr="00E26E2A">
        <w:rPr>
          <w:rFonts w:cs="Arial"/>
          <w:smallCaps/>
          <w:sz w:val="22"/>
          <w:szCs w:val="22"/>
        </w:rPr>
        <w:tab/>
        <w:t>__________________________</w:t>
      </w:r>
    </w:p>
    <w:p w14:paraId="135BD412" w14:textId="77777777" w:rsidR="00435B0B" w:rsidRPr="00E26E2A" w:rsidRDefault="00435B0B" w:rsidP="00E26E2A">
      <w:pPr>
        <w:tabs>
          <w:tab w:val="left" w:pos="900"/>
        </w:tabs>
        <w:rPr>
          <w:rFonts w:ascii="Arial" w:hAnsi="Arial" w:cs="Arial"/>
          <w:smallCaps/>
          <w:sz w:val="22"/>
          <w:szCs w:val="22"/>
        </w:rPr>
      </w:pPr>
      <w:r w:rsidRPr="00E26E2A">
        <w:rPr>
          <w:rFonts w:ascii="Arial" w:hAnsi="Arial" w:cs="Arial"/>
          <w:smallCaps/>
          <w:sz w:val="22"/>
          <w:szCs w:val="22"/>
        </w:rPr>
        <w:t>Nome:</w:t>
      </w:r>
      <w:r w:rsidRPr="00E26E2A">
        <w:rPr>
          <w:rFonts w:ascii="Arial" w:hAnsi="Arial" w:cs="Arial"/>
          <w:smallCaps/>
          <w:sz w:val="22"/>
          <w:szCs w:val="22"/>
        </w:rPr>
        <w:tab/>
      </w:r>
      <w:r w:rsidRPr="00E26E2A">
        <w:rPr>
          <w:rFonts w:ascii="Arial" w:hAnsi="Arial" w:cs="Arial"/>
          <w:smallCaps/>
          <w:sz w:val="22"/>
          <w:szCs w:val="22"/>
        </w:rPr>
        <w:tab/>
      </w:r>
      <w:r w:rsidRPr="00E26E2A">
        <w:rPr>
          <w:rFonts w:ascii="Arial" w:hAnsi="Arial" w:cs="Arial"/>
          <w:smallCaps/>
          <w:sz w:val="22"/>
          <w:szCs w:val="22"/>
        </w:rPr>
        <w:tab/>
      </w:r>
      <w:r w:rsidRPr="00E26E2A">
        <w:rPr>
          <w:rFonts w:ascii="Arial" w:hAnsi="Arial" w:cs="Arial"/>
          <w:smallCaps/>
          <w:sz w:val="22"/>
          <w:szCs w:val="22"/>
        </w:rPr>
        <w:tab/>
      </w:r>
      <w:r w:rsidRPr="00E26E2A">
        <w:rPr>
          <w:rFonts w:ascii="Arial" w:hAnsi="Arial" w:cs="Arial"/>
          <w:smallCaps/>
          <w:sz w:val="22"/>
          <w:szCs w:val="22"/>
        </w:rPr>
        <w:tab/>
      </w:r>
      <w:r w:rsidRPr="00E26E2A">
        <w:rPr>
          <w:rFonts w:ascii="Arial" w:hAnsi="Arial" w:cs="Arial"/>
          <w:smallCaps/>
          <w:sz w:val="22"/>
          <w:szCs w:val="22"/>
        </w:rPr>
        <w:tab/>
      </w:r>
      <w:r w:rsidRPr="00E26E2A">
        <w:rPr>
          <w:rFonts w:ascii="Arial" w:hAnsi="Arial" w:cs="Arial"/>
          <w:smallCaps/>
          <w:sz w:val="22"/>
          <w:szCs w:val="22"/>
        </w:rPr>
        <w:tab/>
        <w:t>Nome:</w:t>
      </w:r>
    </w:p>
    <w:p w14:paraId="6FBC98C2" w14:textId="6604A872" w:rsidR="00183D9B" w:rsidRPr="00E26E2A" w:rsidRDefault="00435B0B" w:rsidP="00E26E2A">
      <w:pPr>
        <w:tabs>
          <w:tab w:val="left" w:pos="900"/>
        </w:tabs>
        <w:rPr>
          <w:rFonts w:ascii="Arial" w:hAnsi="Arial" w:cs="Arial"/>
          <w:smallCaps/>
          <w:sz w:val="22"/>
          <w:szCs w:val="22"/>
        </w:rPr>
      </w:pPr>
      <w:r w:rsidRPr="00E26E2A">
        <w:rPr>
          <w:rFonts w:ascii="Arial" w:hAnsi="Arial" w:cs="Arial"/>
          <w:smallCaps/>
          <w:sz w:val="22"/>
          <w:szCs w:val="22"/>
        </w:rPr>
        <w:t>CPF:</w:t>
      </w:r>
      <w:r w:rsidRPr="00E26E2A">
        <w:rPr>
          <w:rFonts w:ascii="Arial" w:hAnsi="Arial" w:cs="Arial"/>
          <w:smallCaps/>
          <w:sz w:val="22"/>
          <w:szCs w:val="22"/>
        </w:rPr>
        <w:tab/>
      </w:r>
      <w:r w:rsidRPr="00E26E2A">
        <w:rPr>
          <w:rFonts w:ascii="Arial" w:hAnsi="Arial" w:cs="Arial"/>
          <w:smallCaps/>
          <w:sz w:val="22"/>
          <w:szCs w:val="22"/>
        </w:rPr>
        <w:tab/>
      </w:r>
      <w:r w:rsidRPr="00E26E2A">
        <w:rPr>
          <w:rFonts w:ascii="Arial" w:hAnsi="Arial" w:cs="Arial"/>
          <w:smallCaps/>
          <w:sz w:val="22"/>
          <w:szCs w:val="22"/>
        </w:rPr>
        <w:tab/>
      </w:r>
      <w:r w:rsidRPr="00E26E2A">
        <w:rPr>
          <w:rFonts w:ascii="Arial" w:hAnsi="Arial" w:cs="Arial"/>
          <w:smallCaps/>
          <w:sz w:val="22"/>
          <w:szCs w:val="22"/>
        </w:rPr>
        <w:tab/>
      </w:r>
      <w:r w:rsidRPr="00E26E2A">
        <w:rPr>
          <w:rFonts w:ascii="Arial" w:hAnsi="Arial" w:cs="Arial"/>
          <w:smallCaps/>
          <w:sz w:val="22"/>
          <w:szCs w:val="22"/>
        </w:rPr>
        <w:tab/>
      </w:r>
      <w:r w:rsidRPr="00E26E2A">
        <w:rPr>
          <w:rFonts w:ascii="Arial" w:hAnsi="Arial" w:cs="Arial"/>
          <w:smallCaps/>
          <w:sz w:val="22"/>
          <w:szCs w:val="22"/>
        </w:rPr>
        <w:tab/>
      </w:r>
      <w:r w:rsidRPr="00E26E2A">
        <w:rPr>
          <w:rFonts w:ascii="Arial" w:hAnsi="Arial" w:cs="Arial"/>
          <w:smallCaps/>
          <w:sz w:val="22"/>
          <w:szCs w:val="22"/>
        </w:rPr>
        <w:tab/>
        <w:t>CPF:</w:t>
      </w:r>
    </w:p>
    <w:p w14:paraId="54612FB9" w14:textId="77777777" w:rsidR="00A51827" w:rsidRPr="00E26E2A" w:rsidRDefault="00A51827" w:rsidP="00E26E2A">
      <w:pPr>
        <w:tabs>
          <w:tab w:val="left" w:pos="900"/>
        </w:tabs>
        <w:rPr>
          <w:rFonts w:ascii="Arial" w:eastAsia="Calibri" w:hAnsi="Arial" w:cs="Arial"/>
          <w:b/>
          <w:bCs/>
          <w:sz w:val="22"/>
          <w:szCs w:val="22"/>
        </w:rPr>
      </w:pPr>
    </w:p>
    <w:sectPr w:rsidR="00A51827" w:rsidRPr="00E26E2A" w:rsidSect="00E156EA">
      <w:headerReference w:type="default" r:id="rId51"/>
      <w:footerReference w:type="default" r:id="rId52"/>
      <w:pgSz w:w="11906" w:h="16838"/>
      <w:pgMar w:top="284" w:right="1133" w:bottom="1276"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C3671" w14:textId="77777777" w:rsidR="0017273A" w:rsidRDefault="0017273A">
      <w:r>
        <w:separator/>
      </w:r>
    </w:p>
  </w:endnote>
  <w:endnote w:type="continuationSeparator" w:id="0">
    <w:p w14:paraId="14A91AF2" w14:textId="77777777" w:rsidR="0017273A" w:rsidRDefault="0017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MT">
    <w:altName w:val="Arial"/>
    <w:charset w:val="00"/>
    <w:family w:val="auto"/>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C7BD7" w14:textId="7BA85A93" w:rsidR="00650FCA" w:rsidRPr="00E156EA" w:rsidRDefault="007A71EB" w:rsidP="00E156EA">
    <w:pPr>
      <w:pStyle w:val="Rodap"/>
      <w:tabs>
        <w:tab w:val="clear" w:pos="4252"/>
        <w:tab w:val="clear" w:pos="8504"/>
        <w:tab w:val="center" w:pos="4820"/>
        <w:tab w:val="right" w:pos="9639"/>
      </w:tabs>
      <w:rPr>
        <w:rFonts w:ascii="Arial" w:eastAsiaTheme="minorHAnsi" w:hAnsi="Arial" w:cs="Arial"/>
        <w:b/>
        <w:i/>
        <w:smallCaps/>
        <w:spacing w:val="22"/>
        <w:kern w:val="2"/>
        <w:sz w:val="18"/>
        <w:szCs w:val="18"/>
        <w:lang w:eastAsia="en-US"/>
        <w14:ligatures w14:val="standardContextual"/>
      </w:rPr>
    </w:pPr>
    <w:r w:rsidRPr="00E156EA">
      <w:rPr>
        <w:rFonts w:ascii="Arial" w:eastAsiaTheme="minorHAnsi" w:hAnsi="Arial" w:cs="Arial"/>
        <w:b/>
        <w:i/>
        <w:smallCaps/>
        <w:spacing w:val="22"/>
        <w:kern w:val="2"/>
        <w:sz w:val="18"/>
        <w:szCs w:val="18"/>
        <w:lang w:eastAsia="en-US"/>
        <w14:ligatures w14:val="standardContextual"/>
      </w:rPr>
      <w:t>Rua Martimiano Alves Dias, n. 1211 – Centro – CEP</w:t>
    </w:r>
    <w:r w:rsidR="00650FCA" w:rsidRPr="00E156EA">
      <w:rPr>
        <w:rFonts w:ascii="Arial" w:eastAsiaTheme="minorHAnsi" w:hAnsi="Arial" w:cs="Arial"/>
        <w:b/>
        <w:i/>
        <w:smallCaps/>
        <w:spacing w:val="22"/>
        <w:kern w:val="2"/>
        <w:sz w:val="18"/>
        <w:szCs w:val="18"/>
        <w:lang w:eastAsia="en-US"/>
        <w14:ligatures w14:val="standardContextual"/>
      </w:rPr>
      <w:t>:</w:t>
    </w:r>
    <w:r w:rsidRPr="00E156EA">
      <w:rPr>
        <w:rFonts w:ascii="Arial" w:eastAsiaTheme="minorHAnsi" w:hAnsi="Arial" w:cs="Arial"/>
        <w:b/>
        <w:i/>
        <w:smallCaps/>
        <w:spacing w:val="22"/>
        <w:kern w:val="2"/>
        <w:sz w:val="18"/>
        <w:szCs w:val="18"/>
        <w:lang w:eastAsia="en-US"/>
        <w14:ligatures w14:val="standardContextual"/>
      </w:rPr>
      <w:t>79.490-000 – São Gabriel do Oeste – MS</w:t>
    </w:r>
  </w:p>
  <w:p w14:paraId="109F41BC" w14:textId="5D536AEA" w:rsidR="00650FCA" w:rsidRPr="00E156EA"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E156EA">
      <w:rPr>
        <w:rFonts w:ascii="Arial" w:eastAsiaTheme="minorHAnsi" w:hAnsi="Arial" w:cs="Arial"/>
        <w:b/>
        <w:i/>
        <w:smallCaps/>
        <w:spacing w:val="22"/>
        <w:kern w:val="2"/>
        <w:sz w:val="18"/>
        <w:szCs w:val="18"/>
        <w:lang w:eastAsia="en-US"/>
        <w14:ligatures w14:val="standardContextual"/>
      </w:rPr>
      <w:t>Fone: (67) 3295-</w:t>
    </w:r>
    <w:r w:rsidR="00650FCA" w:rsidRPr="00E156EA">
      <w:rPr>
        <w:rFonts w:ascii="Arial" w:eastAsiaTheme="minorHAnsi" w:hAnsi="Arial" w:cs="Arial"/>
        <w:b/>
        <w:i/>
        <w:smallCaps/>
        <w:spacing w:val="22"/>
        <w:kern w:val="2"/>
        <w:sz w:val="18"/>
        <w:szCs w:val="18"/>
        <w:lang w:eastAsia="en-US"/>
        <w14:ligatures w14:val="standardContextual"/>
      </w:rPr>
      <w:t>2111</w:t>
    </w:r>
    <w:r w:rsidRPr="00E156EA">
      <w:rPr>
        <w:rFonts w:ascii="Arial" w:eastAsiaTheme="minorHAnsi" w:hAnsi="Arial" w:cs="Arial"/>
        <w:b/>
        <w:i/>
        <w:smallCaps/>
        <w:spacing w:val="22"/>
        <w:kern w:val="2"/>
        <w:sz w:val="18"/>
        <w:szCs w:val="18"/>
        <w:lang w:eastAsia="en-US"/>
        <w14:ligatures w14:val="standardContextual"/>
      </w:rPr>
      <w:t xml:space="preserve"> – </w:t>
    </w:r>
    <w:hyperlink r:id="rId1" w:history="1">
      <w:r w:rsidR="00650FCA" w:rsidRPr="00E156EA">
        <w:rPr>
          <w:rStyle w:val="Hyperlink"/>
          <w:rFonts w:ascii="Arial" w:eastAsiaTheme="minorHAnsi" w:hAnsi="Arial" w:cs="Arial"/>
          <w:b/>
          <w:i/>
          <w:smallCaps/>
          <w:spacing w:val="22"/>
          <w:kern w:val="2"/>
          <w:sz w:val="18"/>
          <w:szCs w:val="18"/>
          <w:lang w:eastAsia="en-US"/>
          <w14:ligatures w14:val="standardContextual"/>
        </w:rPr>
        <w:t>www.saogabriel.ms.gov.br</w:t>
      </w:r>
    </w:hyperlink>
  </w:p>
  <w:p w14:paraId="27376037" w14:textId="5911B74F" w:rsidR="007A71EB" w:rsidRPr="00E156EA"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r w:rsidRPr="00E156EA">
      <w:rPr>
        <w:rFonts w:ascii="Arial" w:eastAsiaTheme="minorHAnsi" w:hAnsi="Arial" w:cs="Arial"/>
        <w:b/>
        <w:i/>
        <w:smallCaps/>
        <w:spacing w:val="22"/>
        <w:kern w:val="2"/>
        <w:sz w:val="18"/>
        <w:szCs w:val="18"/>
        <w:lang w:eastAsia="en-US"/>
        <w14:ligatures w14:val="standardContextual"/>
      </w:rPr>
      <w:t>“Doe sangue, doe órgãos, salve uma vida”</w:t>
    </w:r>
  </w:p>
  <w:p w14:paraId="17B2392E" w14:textId="2B484745" w:rsidR="00323CC6" w:rsidRDefault="00323CC6"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0EE2E654" w14:textId="019B6315" w:rsidR="00323CC6" w:rsidRPr="00D96701" w:rsidRDefault="00C00163" w:rsidP="00C00163">
    <w:pPr>
      <w:pStyle w:val="Rodap"/>
      <w:tabs>
        <w:tab w:val="clear" w:pos="4252"/>
        <w:tab w:val="clear" w:pos="8504"/>
        <w:tab w:val="center" w:pos="4820"/>
        <w:tab w:val="left" w:pos="6148"/>
      </w:tabs>
      <w:rPr>
        <w:rFonts w:ascii="Arial" w:eastAsiaTheme="minorHAnsi" w:hAnsi="Arial" w:cs="Arial"/>
        <w:b/>
        <w:i/>
        <w:smallCaps/>
        <w:spacing w:val="22"/>
        <w:kern w:val="2"/>
        <w:sz w:val="18"/>
        <w:szCs w:val="18"/>
        <w:lang w:eastAsia="en-US"/>
        <w14:ligatures w14:val="standardContextual"/>
      </w:rPr>
    </w:pPr>
    <w:r>
      <w:rPr>
        <w:rFonts w:ascii="Arial" w:eastAsiaTheme="minorHAnsi" w:hAnsi="Arial" w:cs="Arial"/>
        <w:b/>
        <w:i/>
        <w:smallCaps/>
        <w:spacing w:val="22"/>
        <w:kern w:val="2"/>
        <w:sz w:val="18"/>
        <w:szCs w:val="18"/>
        <w:lang w:eastAsia="en-US"/>
        <w14:ligatures w14:val="standardContextual"/>
      </w:rPr>
      <w:tab/>
    </w:r>
    <w:r>
      <w:rPr>
        <w:rFonts w:ascii="Arial" w:eastAsiaTheme="minorHAnsi" w:hAnsi="Arial" w:cs="Arial"/>
        <w:b/>
        <w:i/>
        <w:smallCaps/>
        <w:spacing w:val="22"/>
        <w:kern w:val="2"/>
        <w:sz w:val="18"/>
        <w:szCs w:val="18"/>
        <w:lang w:eastAsia="en-US"/>
        <w14:ligatures w14:val="standardContextual"/>
      </w:rPr>
      <w:tab/>
    </w:r>
  </w:p>
  <w:p w14:paraId="05F330EC" w14:textId="77777777" w:rsidR="007A71EB" w:rsidRDefault="007A71EB"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7A763" w14:textId="77777777" w:rsidR="0017273A" w:rsidRDefault="0017273A">
      <w:r>
        <w:separator/>
      </w:r>
    </w:p>
  </w:footnote>
  <w:footnote w:type="continuationSeparator" w:id="0">
    <w:p w14:paraId="02DD1E0F" w14:textId="77777777" w:rsidR="0017273A" w:rsidRDefault="0017273A">
      <w:r>
        <w:continuationSeparator/>
      </w:r>
    </w:p>
  </w:footnote>
  <w:footnote w:id="1">
    <w:p w14:paraId="0002DC51" w14:textId="605438C2" w:rsidR="009F71B8" w:rsidRPr="001F12FF" w:rsidRDefault="009F71B8" w:rsidP="001F12F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5CE87" w14:textId="61AF320D" w:rsidR="00D96701" w:rsidRPr="00E156EA" w:rsidRDefault="00D96701" w:rsidP="008B5F48">
    <w:pPr>
      <w:pStyle w:val="Cabealho"/>
      <w:tabs>
        <w:tab w:val="clear" w:pos="4252"/>
        <w:tab w:val="clear" w:pos="8504"/>
        <w:tab w:val="center" w:pos="4820"/>
      </w:tabs>
      <w:jc w:val="right"/>
      <w:rPr>
        <w:rFonts w:ascii="Arial" w:hAnsi="Arial" w:cs="Arial"/>
        <w:b/>
        <w:i/>
        <w:smallCaps/>
        <w:spacing w:val="22"/>
        <w:sz w:val="18"/>
        <w:szCs w:val="18"/>
      </w:rPr>
    </w:pPr>
    <w:r w:rsidRPr="00E156EA">
      <w:rPr>
        <w:noProof/>
        <w:sz w:val="18"/>
        <w:szCs w:val="18"/>
        <w:lang w:eastAsia="pt-BR"/>
      </w:rPr>
      <w:drawing>
        <wp:anchor distT="0" distB="0" distL="114300" distR="114300" simplePos="0" relativeHeight="251659264" behindDoc="0" locked="0" layoutInCell="1" allowOverlap="1" wp14:anchorId="46BA74DE" wp14:editId="18BCBC5E">
          <wp:simplePos x="0" y="0"/>
          <wp:positionH relativeFrom="column">
            <wp:posOffset>2927985</wp:posOffset>
          </wp:positionH>
          <wp:positionV relativeFrom="paragraph">
            <wp:posOffset>-32385</wp:posOffset>
          </wp:positionV>
          <wp:extent cx="685800" cy="594360"/>
          <wp:effectExtent l="0" t="0" r="0" b="0"/>
          <wp:wrapNone/>
          <wp:docPr id="10036147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86154" cy="59466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0CFEF" w14:textId="524D2F84" w:rsidR="00D96701" w:rsidRPr="00E156EA" w:rsidRDefault="00D96701" w:rsidP="00D96701">
    <w:pPr>
      <w:pStyle w:val="Cabealho"/>
      <w:jc w:val="center"/>
      <w:rPr>
        <w:rFonts w:ascii="Arial" w:hAnsi="Arial" w:cs="Arial"/>
        <w:b/>
        <w:i/>
        <w:smallCaps/>
        <w:spacing w:val="22"/>
        <w:sz w:val="18"/>
        <w:szCs w:val="18"/>
      </w:rPr>
    </w:pPr>
  </w:p>
  <w:p w14:paraId="1B541D22" w14:textId="77777777" w:rsidR="00D96701" w:rsidRPr="00E156EA" w:rsidRDefault="00D96701" w:rsidP="00D96701">
    <w:pPr>
      <w:pStyle w:val="Cabealho"/>
      <w:jc w:val="center"/>
      <w:rPr>
        <w:rFonts w:ascii="Arial" w:hAnsi="Arial" w:cs="Arial"/>
        <w:b/>
        <w:i/>
        <w:smallCaps/>
        <w:spacing w:val="22"/>
        <w:sz w:val="18"/>
        <w:szCs w:val="18"/>
      </w:rPr>
    </w:pPr>
  </w:p>
  <w:p w14:paraId="57A741CD" w14:textId="77777777" w:rsidR="00D96701" w:rsidRPr="00E156EA" w:rsidRDefault="00D96701" w:rsidP="00D96701">
    <w:pPr>
      <w:pStyle w:val="Cabealho"/>
      <w:jc w:val="center"/>
      <w:rPr>
        <w:rFonts w:ascii="Arial" w:hAnsi="Arial" w:cs="Arial"/>
        <w:b/>
        <w:i/>
        <w:smallCaps/>
        <w:spacing w:val="22"/>
        <w:sz w:val="18"/>
        <w:szCs w:val="18"/>
      </w:rPr>
    </w:pPr>
  </w:p>
  <w:p w14:paraId="210CD562" w14:textId="77777777" w:rsidR="000836FC" w:rsidRPr="00E156EA" w:rsidRDefault="000836FC" w:rsidP="00D96701">
    <w:pPr>
      <w:pStyle w:val="Cabealho"/>
      <w:tabs>
        <w:tab w:val="clear" w:pos="4252"/>
        <w:tab w:val="clear" w:pos="8504"/>
      </w:tabs>
      <w:jc w:val="center"/>
      <w:rPr>
        <w:rFonts w:ascii="Arial" w:hAnsi="Arial" w:cs="Arial"/>
        <w:b/>
        <w:i/>
        <w:smallCaps/>
        <w:spacing w:val="22"/>
        <w:sz w:val="18"/>
        <w:szCs w:val="18"/>
      </w:rPr>
    </w:pPr>
  </w:p>
  <w:p w14:paraId="704C673C" w14:textId="3BD1AD96" w:rsidR="00D96701" w:rsidRPr="00E156EA" w:rsidRDefault="00D96701" w:rsidP="00D96701">
    <w:pPr>
      <w:pStyle w:val="Cabealho"/>
      <w:tabs>
        <w:tab w:val="clear" w:pos="4252"/>
        <w:tab w:val="clear" w:pos="8504"/>
      </w:tabs>
      <w:jc w:val="center"/>
      <w:rPr>
        <w:rFonts w:ascii="Arial" w:hAnsi="Arial" w:cs="Arial"/>
        <w:b/>
        <w:i/>
        <w:smallCaps/>
        <w:spacing w:val="22"/>
        <w:sz w:val="18"/>
        <w:szCs w:val="18"/>
      </w:rPr>
    </w:pPr>
    <w:r w:rsidRPr="00E156EA">
      <w:rPr>
        <w:rFonts w:ascii="Arial" w:hAnsi="Arial" w:cs="Arial"/>
        <w:b/>
        <w:i/>
        <w:smallCaps/>
        <w:spacing w:val="22"/>
        <w:sz w:val="18"/>
        <w:szCs w:val="18"/>
      </w:rPr>
      <w:t>Prefeitura Municipal de São Gabriel do Oeste</w:t>
    </w:r>
  </w:p>
  <w:p w14:paraId="746B46AB" w14:textId="2C1E45DA" w:rsidR="000836FC" w:rsidRPr="00E156EA" w:rsidRDefault="00D96701" w:rsidP="00E156EA">
    <w:pPr>
      <w:pStyle w:val="Cabealho"/>
      <w:tabs>
        <w:tab w:val="clear" w:pos="4252"/>
        <w:tab w:val="clear" w:pos="8504"/>
      </w:tabs>
      <w:jc w:val="center"/>
      <w:rPr>
        <w:rFonts w:ascii="Arial" w:hAnsi="Arial" w:cs="Arial"/>
        <w:b/>
        <w:i/>
        <w:smallCaps/>
        <w:spacing w:val="20"/>
        <w:sz w:val="18"/>
        <w:szCs w:val="18"/>
      </w:rPr>
    </w:pPr>
    <w:r w:rsidRPr="00E156EA">
      <w:rPr>
        <w:rFonts w:ascii="Arial" w:hAnsi="Arial" w:cs="Arial"/>
        <w:b/>
        <w:i/>
        <w:smallCaps/>
        <w:spacing w:val="20"/>
        <w:sz w:val="18"/>
        <w:szCs w:val="18"/>
      </w:rPr>
      <w:t>-Estado de Mato Grosso do Sul</w:t>
    </w:r>
    <w:r w:rsidR="00E156EA" w:rsidRPr="00E156EA">
      <w:rPr>
        <w:rFonts w:ascii="Arial" w:hAnsi="Arial" w:cs="Arial"/>
        <w:b/>
        <w:i/>
        <w:smallCaps/>
        <w:spacing w:val="20"/>
        <w:sz w:val="18"/>
        <w:szCs w:val="18"/>
      </w:rPr>
      <w:t>-</w:t>
    </w:r>
  </w:p>
  <w:p w14:paraId="74A507E0" w14:textId="77777777" w:rsidR="00D96701" w:rsidRPr="00D96701" w:rsidRDefault="00D96701"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6FC181C"/>
    <w:multiLevelType w:val="multilevel"/>
    <w:tmpl w:val="386C1234"/>
    <w:lvl w:ilvl="0">
      <w:start w:val="20"/>
      <w:numFmt w:val="decimal"/>
      <w:lvlText w:val="%1."/>
      <w:lvlJc w:val="left"/>
      <w:pPr>
        <w:ind w:left="530" w:hanging="530"/>
      </w:pPr>
      <w:rPr>
        <w:rFonts w:eastAsia="Calibri" w:hint="default"/>
        <w:b/>
        <w:bCs/>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2704"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2"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E9B072D"/>
    <w:multiLevelType w:val="multilevel"/>
    <w:tmpl w:val="824629B8"/>
    <w:lvl w:ilvl="0">
      <w:start w:val="7"/>
      <w:numFmt w:val="decimal"/>
      <w:lvlText w:val="%1."/>
      <w:lvlJc w:val="left"/>
      <w:pPr>
        <w:ind w:left="525" w:hanging="525"/>
      </w:pPr>
      <w:rPr>
        <w:rFonts w:eastAsia="Calibri" w:hint="default"/>
        <w:b/>
        <w:bCs/>
        <w:color w:val="000000"/>
      </w:rPr>
    </w:lvl>
    <w:lvl w:ilvl="1">
      <w:start w:val="33"/>
      <w:numFmt w:val="decimal"/>
      <w:lvlText w:val="%1.%2."/>
      <w:lvlJc w:val="left"/>
      <w:pPr>
        <w:ind w:left="720" w:hanging="720"/>
      </w:pPr>
      <w:rPr>
        <w:rFonts w:eastAsia="Calibri" w:hint="default"/>
        <w:b/>
        <w:bCs/>
        <w:color w:val="000000"/>
      </w:rPr>
    </w:lvl>
    <w:lvl w:ilvl="2">
      <w:start w:val="1"/>
      <w:numFmt w:val="decimalZero"/>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4" w15:restartNumberingAfterBreak="0">
    <w:nsid w:val="0ED77153"/>
    <w:multiLevelType w:val="multilevel"/>
    <w:tmpl w:val="B04CE434"/>
    <w:lvl w:ilvl="0">
      <w:start w:val="6"/>
      <w:numFmt w:val="decimal"/>
      <w:lvlText w:val="%1."/>
      <w:lvlJc w:val="left"/>
      <w:pPr>
        <w:ind w:left="360" w:hanging="360"/>
      </w:pPr>
      <w:rPr>
        <w:rFonts w:hint="default"/>
        <w:b/>
        <w:color w:val="auto"/>
      </w:rPr>
    </w:lvl>
    <w:lvl w:ilvl="1">
      <w:start w:val="1"/>
      <w:numFmt w:val="decimal"/>
      <w:lvlText w:val="%1.%2."/>
      <w:lvlJc w:val="left"/>
      <w:pPr>
        <w:ind w:left="1080" w:hanging="720"/>
      </w:pPr>
      <w:rPr>
        <w:rFonts w:hint="default"/>
        <w:b/>
        <w:color w:val="auto"/>
      </w:rPr>
    </w:lvl>
    <w:lvl w:ilvl="2">
      <w:start w:val="1"/>
      <w:numFmt w:val="decimal"/>
      <w:lvlText w:val="%1.%2.%3."/>
      <w:lvlJc w:val="left"/>
      <w:pPr>
        <w:ind w:left="1440" w:hanging="720"/>
      </w:pPr>
      <w:rPr>
        <w:rFonts w:hint="default"/>
        <w:b/>
        <w:color w:val="auto"/>
      </w:rPr>
    </w:lvl>
    <w:lvl w:ilvl="3">
      <w:start w:val="1"/>
      <w:numFmt w:val="decimal"/>
      <w:lvlText w:val="%1.%2.%3.%4."/>
      <w:lvlJc w:val="left"/>
      <w:pPr>
        <w:ind w:left="2160" w:hanging="108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3240" w:hanging="144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4320" w:hanging="1800"/>
      </w:pPr>
      <w:rPr>
        <w:rFonts w:hint="default"/>
        <w:b/>
        <w:color w:val="auto"/>
      </w:rPr>
    </w:lvl>
    <w:lvl w:ilvl="8">
      <w:start w:val="1"/>
      <w:numFmt w:val="decimal"/>
      <w:lvlText w:val="%1.%2.%3.%4.%5.%6.%7.%8.%9."/>
      <w:lvlJc w:val="left"/>
      <w:pPr>
        <w:ind w:left="4680" w:hanging="1800"/>
      </w:pPr>
      <w:rPr>
        <w:rFonts w:hint="default"/>
        <w:b/>
        <w:color w:val="auto"/>
      </w:rPr>
    </w:lvl>
  </w:abstractNum>
  <w:abstractNum w:abstractNumId="5" w15:restartNumberingAfterBreak="0">
    <w:nsid w:val="1D340E33"/>
    <w:multiLevelType w:val="multilevel"/>
    <w:tmpl w:val="5A46B26E"/>
    <w:lvl w:ilvl="0">
      <w:start w:val="17"/>
      <w:numFmt w:val="decimal"/>
      <w:lvlText w:val="%1."/>
      <w:lvlJc w:val="left"/>
      <w:pPr>
        <w:ind w:left="660" w:hanging="6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B032DE"/>
    <w:multiLevelType w:val="multilevel"/>
    <w:tmpl w:val="8A5A1C2C"/>
    <w:lvl w:ilvl="0">
      <w:start w:val="15"/>
      <w:numFmt w:val="decimal"/>
      <w:lvlText w:val="%1."/>
      <w:lvlJc w:val="left"/>
      <w:pPr>
        <w:ind w:left="480" w:hanging="480"/>
      </w:pPr>
      <w:rPr>
        <w:rFonts w:eastAsia="Calibri" w:hint="default"/>
      </w:rPr>
    </w:lvl>
    <w:lvl w:ilvl="1">
      <w:start w:val="1"/>
      <w:numFmt w:val="decimal"/>
      <w:lvlText w:val="%1.%2."/>
      <w:lvlJc w:val="left"/>
      <w:pPr>
        <w:ind w:left="720" w:hanging="720"/>
      </w:pPr>
      <w:rPr>
        <w:rFonts w:eastAsia="Calibri" w:hint="default"/>
        <w:b/>
        <w:bCs/>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1E764AF5"/>
    <w:multiLevelType w:val="multilevel"/>
    <w:tmpl w:val="9BB88480"/>
    <w:lvl w:ilvl="0">
      <w:start w:val="1"/>
      <w:numFmt w:val="lowerRoman"/>
      <w:lvlText w:val="%1."/>
      <w:lvlJc w:val="right"/>
      <w:pPr>
        <w:ind w:left="1287" w:hanging="360"/>
      </w:pPr>
      <w:rPr>
        <w:b/>
        <w:bCs/>
      </w:rPr>
    </w:lvl>
    <w:lvl w:ilvl="1">
      <w:start w:val="1"/>
      <w:numFmt w:val="decimal"/>
      <w:lvlText w:val="%2."/>
      <w:lvlJc w:val="left"/>
      <w:pPr>
        <w:ind w:left="2007" w:hanging="360"/>
      </w:pPr>
      <w:rPr>
        <w:b/>
        <w:bC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20C14FB7"/>
    <w:multiLevelType w:val="multilevel"/>
    <w:tmpl w:val="98B00D24"/>
    <w:lvl w:ilvl="0">
      <w:start w:val="4"/>
      <w:numFmt w:val="decimal"/>
      <w:lvlText w:val="%1."/>
      <w:lvlJc w:val="left"/>
      <w:pPr>
        <w:ind w:left="360" w:hanging="360"/>
      </w:pPr>
      <w:rPr>
        <w:rFonts w:hint="default"/>
      </w:rPr>
    </w:lvl>
    <w:lvl w:ilvl="1">
      <w:start w:val="1"/>
      <w:numFmt w:val="decimal"/>
      <w:lvlText w:val="%1.%2."/>
      <w:lvlJc w:val="left"/>
      <w:pPr>
        <w:ind w:left="1110" w:hanging="720"/>
      </w:pPr>
      <w:rPr>
        <w:rFonts w:hint="default"/>
        <w:b/>
        <w:bCs/>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4920" w:hanging="1800"/>
      </w:pPr>
      <w:rPr>
        <w:rFonts w:hint="default"/>
      </w:rPr>
    </w:lvl>
  </w:abstractNum>
  <w:abstractNum w:abstractNumId="10" w15:restartNumberingAfterBreak="0">
    <w:nsid w:val="22A01922"/>
    <w:multiLevelType w:val="multilevel"/>
    <w:tmpl w:val="CB5E8846"/>
    <w:lvl w:ilvl="0">
      <w:start w:val="9"/>
      <w:numFmt w:val="decimal"/>
      <w:lvlText w:val="%1."/>
      <w:lvlJc w:val="left"/>
      <w:pPr>
        <w:ind w:left="585" w:hanging="585"/>
      </w:pPr>
      <w:rPr>
        <w:rFonts w:eastAsia="Calibri" w:hint="default"/>
        <w:color w:val="000000"/>
      </w:rPr>
    </w:lvl>
    <w:lvl w:ilvl="1">
      <w:start w:val="9"/>
      <w:numFmt w:val="decimal"/>
      <w:lvlText w:val="%1.%2."/>
      <w:lvlJc w:val="left"/>
      <w:pPr>
        <w:ind w:left="720" w:hanging="7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11" w15:restartNumberingAfterBreak="0">
    <w:nsid w:val="247E2B8D"/>
    <w:multiLevelType w:val="multilevel"/>
    <w:tmpl w:val="2DC66E7E"/>
    <w:lvl w:ilvl="0">
      <w:start w:val="13"/>
      <w:numFmt w:val="decimal"/>
      <w:lvlText w:val="%1."/>
      <w:lvlJc w:val="left"/>
      <w:pPr>
        <w:ind w:left="480" w:hanging="480"/>
      </w:pPr>
      <w:rPr>
        <w:rFonts w:hint="default"/>
      </w:rPr>
    </w:lvl>
    <w:lvl w:ilvl="1">
      <w:start w:val="1"/>
      <w:numFmt w:val="decimal"/>
      <w:lvlText w:val="%1.%2."/>
      <w:lvlJc w:val="left"/>
      <w:pPr>
        <w:ind w:left="1200" w:hanging="720"/>
      </w:pPr>
      <w:rPr>
        <w:rFonts w:hint="default"/>
        <w:b/>
        <w:bCs/>
      </w:rPr>
    </w:lvl>
    <w:lvl w:ilvl="2">
      <w:start w:val="1"/>
      <w:numFmt w:val="decimal"/>
      <w:lvlText w:val="%1.%2.%3."/>
      <w:lvlJc w:val="left"/>
      <w:pPr>
        <w:ind w:left="1680" w:hanging="720"/>
      </w:pPr>
      <w:rPr>
        <w:rFonts w:hint="default"/>
        <w:b/>
        <w:bCs/>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2"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574"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9934D9"/>
    <w:multiLevelType w:val="hybridMultilevel"/>
    <w:tmpl w:val="AD2AB362"/>
    <w:lvl w:ilvl="0" w:tplc="316410C6">
      <w:start w:val="1"/>
      <w:numFmt w:val="upperRoman"/>
      <w:lvlText w:val="%1."/>
      <w:lvlJc w:val="right"/>
      <w:pPr>
        <w:tabs>
          <w:tab w:val="num" w:pos="180"/>
        </w:tabs>
        <w:ind w:left="180" w:hanging="180"/>
      </w:pPr>
      <w:rPr>
        <w:b/>
      </w:rPr>
    </w:lvl>
    <w:lvl w:ilvl="1" w:tplc="04160019">
      <w:start w:val="1"/>
      <w:numFmt w:val="lowerLetter"/>
      <w:lvlText w:val="%2."/>
      <w:lvlJc w:val="left"/>
      <w:pPr>
        <w:tabs>
          <w:tab w:val="num" w:pos="900"/>
        </w:tabs>
        <w:ind w:left="900" w:hanging="360"/>
      </w:pPr>
    </w:lvl>
    <w:lvl w:ilvl="2" w:tplc="0416001B" w:tentative="1">
      <w:start w:val="1"/>
      <w:numFmt w:val="lowerRoman"/>
      <w:lvlText w:val="%3."/>
      <w:lvlJc w:val="right"/>
      <w:pPr>
        <w:tabs>
          <w:tab w:val="num" w:pos="1620"/>
        </w:tabs>
        <w:ind w:left="1620" w:hanging="180"/>
      </w:pPr>
    </w:lvl>
    <w:lvl w:ilvl="3" w:tplc="0416000F" w:tentative="1">
      <w:start w:val="1"/>
      <w:numFmt w:val="decimal"/>
      <w:lvlText w:val="%4."/>
      <w:lvlJc w:val="left"/>
      <w:pPr>
        <w:tabs>
          <w:tab w:val="num" w:pos="2340"/>
        </w:tabs>
        <w:ind w:left="2340" w:hanging="360"/>
      </w:pPr>
    </w:lvl>
    <w:lvl w:ilvl="4" w:tplc="04160019" w:tentative="1">
      <w:start w:val="1"/>
      <w:numFmt w:val="lowerLetter"/>
      <w:lvlText w:val="%5."/>
      <w:lvlJc w:val="left"/>
      <w:pPr>
        <w:tabs>
          <w:tab w:val="num" w:pos="3060"/>
        </w:tabs>
        <w:ind w:left="3060" w:hanging="360"/>
      </w:pPr>
    </w:lvl>
    <w:lvl w:ilvl="5" w:tplc="0416001B" w:tentative="1">
      <w:start w:val="1"/>
      <w:numFmt w:val="lowerRoman"/>
      <w:lvlText w:val="%6."/>
      <w:lvlJc w:val="right"/>
      <w:pPr>
        <w:tabs>
          <w:tab w:val="num" w:pos="3780"/>
        </w:tabs>
        <w:ind w:left="3780" w:hanging="180"/>
      </w:pPr>
    </w:lvl>
    <w:lvl w:ilvl="6" w:tplc="0416000F" w:tentative="1">
      <w:start w:val="1"/>
      <w:numFmt w:val="decimal"/>
      <w:lvlText w:val="%7."/>
      <w:lvlJc w:val="left"/>
      <w:pPr>
        <w:tabs>
          <w:tab w:val="num" w:pos="4500"/>
        </w:tabs>
        <w:ind w:left="4500" w:hanging="360"/>
      </w:pPr>
    </w:lvl>
    <w:lvl w:ilvl="7" w:tplc="04160019" w:tentative="1">
      <w:start w:val="1"/>
      <w:numFmt w:val="lowerLetter"/>
      <w:lvlText w:val="%8."/>
      <w:lvlJc w:val="left"/>
      <w:pPr>
        <w:tabs>
          <w:tab w:val="num" w:pos="5220"/>
        </w:tabs>
        <w:ind w:left="5220" w:hanging="360"/>
      </w:pPr>
    </w:lvl>
    <w:lvl w:ilvl="8" w:tplc="0416001B" w:tentative="1">
      <w:start w:val="1"/>
      <w:numFmt w:val="lowerRoman"/>
      <w:lvlText w:val="%9."/>
      <w:lvlJc w:val="right"/>
      <w:pPr>
        <w:tabs>
          <w:tab w:val="num" w:pos="5940"/>
        </w:tabs>
        <w:ind w:left="5940" w:hanging="180"/>
      </w:pPr>
    </w:lvl>
  </w:abstractNum>
  <w:abstractNum w:abstractNumId="14"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5" w15:restartNumberingAfterBreak="0">
    <w:nsid w:val="35CD4530"/>
    <w:multiLevelType w:val="multilevel"/>
    <w:tmpl w:val="97029998"/>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5A3C17"/>
    <w:multiLevelType w:val="multilevel"/>
    <w:tmpl w:val="C3A06220"/>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746032"/>
    <w:multiLevelType w:val="hybridMultilevel"/>
    <w:tmpl w:val="E13EBA88"/>
    <w:lvl w:ilvl="0" w:tplc="9FF288A2">
      <w:start w:val="1"/>
      <w:numFmt w:val="lowerLetter"/>
      <w:lvlText w:val="%1)"/>
      <w:lvlJc w:val="left"/>
      <w:pPr>
        <w:ind w:left="1069" w:hanging="360"/>
      </w:pPr>
      <w:rPr>
        <w:rFonts w:hint="default"/>
        <w:b/>
        <w:bCs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8" w15:restartNumberingAfterBreak="0">
    <w:nsid w:val="3E1E3F09"/>
    <w:multiLevelType w:val="multilevel"/>
    <w:tmpl w:val="079EA008"/>
    <w:lvl w:ilvl="0">
      <w:start w:val="17"/>
      <w:numFmt w:val="decimal"/>
      <w:lvlText w:val="%1."/>
      <w:lvlJc w:val="left"/>
      <w:pPr>
        <w:ind w:left="660" w:hanging="660"/>
      </w:pPr>
      <w:rPr>
        <w:rFonts w:hint="default"/>
      </w:rPr>
    </w:lvl>
    <w:lvl w:ilvl="1">
      <w:start w:val="8"/>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F847E00"/>
    <w:multiLevelType w:val="multilevel"/>
    <w:tmpl w:val="A3B60BD4"/>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1" w15:restartNumberingAfterBreak="0">
    <w:nsid w:val="45587C01"/>
    <w:multiLevelType w:val="multilevel"/>
    <w:tmpl w:val="9ACCFBD6"/>
    <w:lvl w:ilvl="0">
      <w:start w:val="14"/>
      <w:numFmt w:val="decimal"/>
      <w:lvlText w:val="%1."/>
      <w:lvlJc w:val="left"/>
      <w:pPr>
        <w:ind w:left="480" w:hanging="48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2" w15:restartNumberingAfterBreak="0">
    <w:nsid w:val="45E23F57"/>
    <w:multiLevelType w:val="multilevel"/>
    <w:tmpl w:val="9650EF84"/>
    <w:lvl w:ilvl="0">
      <w:start w:val="17"/>
      <w:numFmt w:val="decimal"/>
      <w:lvlText w:val="%1."/>
      <w:lvlJc w:val="left"/>
      <w:pPr>
        <w:ind w:left="480" w:hanging="480"/>
      </w:pPr>
      <w:rPr>
        <w:rFonts w:eastAsia="Calibri" w:hint="default"/>
      </w:rPr>
    </w:lvl>
    <w:lvl w:ilvl="1">
      <w:start w:val="1"/>
      <w:numFmt w:val="decimal"/>
      <w:lvlText w:val="%1.%2."/>
      <w:lvlJc w:val="left"/>
      <w:pPr>
        <w:ind w:left="720" w:hanging="720"/>
      </w:pPr>
      <w:rPr>
        <w:rFonts w:eastAsia="Calibri" w:hint="default"/>
        <w:b/>
        <w:bCs/>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486629A2"/>
    <w:multiLevelType w:val="multilevel"/>
    <w:tmpl w:val="18B88EC2"/>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CD3E8F"/>
    <w:multiLevelType w:val="hybridMultilevel"/>
    <w:tmpl w:val="7C52B602"/>
    <w:lvl w:ilvl="0" w:tplc="7698436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C940191"/>
    <w:multiLevelType w:val="multilevel"/>
    <w:tmpl w:val="CD5246FA"/>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3981"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6" w15:restartNumberingAfterBreak="0">
    <w:nsid w:val="4CE93A32"/>
    <w:multiLevelType w:val="multilevel"/>
    <w:tmpl w:val="1B30579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F514D6"/>
    <w:multiLevelType w:val="hybridMultilevel"/>
    <w:tmpl w:val="666E1E2E"/>
    <w:lvl w:ilvl="0" w:tplc="10723DB2">
      <w:start w:val="1"/>
      <w:numFmt w:val="lowerLetter"/>
      <w:lvlText w:val="%1)"/>
      <w:lvlJc w:val="left"/>
      <w:pPr>
        <w:ind w:left="1440" w:hanging="720"/>
      </w:pPr>
      <w:rPr>
        <w:rFonts w:ascii="Arial" w:eastAsia="MS Mincho" w:hAnsi="Arial" w:cs="Arial"/>
        <w:b/>
      </w:rPr>
    </w:lvl>
    <w:lvl w:ilvl="1" w:tplc="9852F0C6">
      <w:start w:val="1"/>
      <w:numFmt w:val="lowerLetter"/>
      <w:lvlText w:val="%2)"/>
      <w:lvlJc w:val="left"/>
      <w:pPr>
        <w:ind w:left="1800" w:hanging="360"/>
      </w:pPr>
      <w:rPr>
        <w:rFonts w:hint="default"/>
        <w:b/>
      </w:r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8"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DD90F24"/>
    <w:multiLevelType w:val="multilevel"/>
    <w:tmpl w:val="B7885F2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471391"/>
    <w:multiLevelType w:val="multilevel"/>
    <w:tmpl w:val="C4626074"/>
    <w:lvl w:ilvl="0">
      <w:start w:val="1"/>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1942C83"/>
    <w:multiLevelType w:val="multilevel"/>
    <w:tmpl w:val="D56C18A0"/>
    <w:lvl w:ilvl="0">
      <w:start w:val="16"/>
      <w:numFmt w:val="decimal"/>
      <w:lvlText w:val="%1."/>
      <w:lvlJc w:val="left"/>
      <w:pPr>
        <w:ind w:left="480" w:hanging="480"/>
      </w:pPr>
      <w:rPr>
        <w:rFonts w:eastAsia="Calibri" w:hint="default"/>
      </w:rPr>
    </w:lvl>
    <w:lvl w:ilvl="1">
      <w:start w:val="1"/>
      <w:numFmt w:val="decimal"/>
      <w:lvlText w:val="%1.%2."/>
      <w:lvlJc w:val="left"/>
      <w:pPr>
        <w:ind w:left="720" w:hanging="720"/>
      </w:pPr>
      <w:rPr>
        <w:rFonts w:eastAsia="Calibri" w:hint="default"/>
        <w:b/>
        <w:bCs/>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2"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9900FC3"/>
    <w:multiLevelType w:val="multilevel"/>
    <w:tmpl w:val="048CDC72"/>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721E361B"/>
    <w:multiLevelType w:val="multilevel"/>
    <w:tmpl w:val="4CA0E84E"/>
    <w:lvl w:ilvl="0">
      <w:start w:val="11"/>
      <w:numFmt w:val="decimal"/>
      <w:lvlText w:val="%1."/>
      <w:lvlJc w:val="left"/>
      <w:pPr>
        <w:ind w:left="465" w:hanging="465"/>
      </w:pPr>
      <w:rPr>
        <w:rFonts w:eastAsia="Calibri" w:hint="default"/>
      </w:rPr>
    </w:lvl>
    <w:lvl w:ilvl="1">
      <w:start w:val="1"/>
      <w:numFmt w:val="decimal"/>
      <w:lvlText w:val="%1.%2."/>
      <w:lvlJc w:val="left"/>
      <w:pPr>
        <w:ind w:left="720" w:hanging="720"/>
      </w:pPr>
      <w:rPr>
        <w:rFonts w:eastAsia="Calibri" w:hint="default"/>
        <w:b/>
        <w:bCs/>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6" w15:restartNumberingAfterBreak="0">
    <w:nsid w:val="749F5638"/>
    <w:multiLevelType w:val="multilevel"/>
    <w:tmpl w:val="12D60BE0"/>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76A61BBF"/>
    <w:multiLevelType w:val="multilevel"/>
    <w:tmpl w:val="65C21C20"/>
    <w:lvl w:ilvl="0">
      <w:start w:val="1"/>
      <w:numFmt w:val="lowerLetter"/>
      <w:lvlText w:val="%1)"/>
      <w:lvlJc w:val="left"/>
      <w:pPr>
        <w:ind w:left="1436" w:hanging="360"/>
      </w:pPr>
      <w:rPr>
        <w:b/>
        <w:bCs/>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8" w15:restartNumberingAfterBreak="0">
    <w:nsid w:val="79AC17CA"/>
    <w:multiLevelType w:val="multilevel"/>
    <w:tmpl w:val="D6E0C5FC"/>
    <w:lvl w:ilvl="0">
      <w:start w:val="8"/>
      <w:numFmt w:val="decimal"/>
      <w:lvlText w:val="%1."/>
      <w:lvlJc w:val="left"/>
      <w:pPr>
        <w:ind w:left="390" w:hanging="39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39" w15:restartNumberingAfterBreak="0">
    <w:nsid w:val="7ABF411A"/>
    <w:multiLevelType w:val="multilevel"/>
    <w:tmpl w:val="EB7A6CE4"/>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7BA35D57"/>
    <w:multiLevelType w:val="multilevel"/>
    <w:tmpl w:val="8EBAEB34"/>
    <w:lvl w:ilvl="0">
      <w:start w:val="17"/>
      <w:numFmt w:val="decimal"/>
      <w:lvlText w:val="%1."/>
      <w:lvlJc w:val="left"/>
      <w:pPr>
        <w:ind w:left="660" w:hanging="660"/>
      </w:pPr>
      <w:rPr>
        <w:rFonts w:hint="default"/>
      </w:rPr>
    </w:lvl>
    <w:lvl w:ilvl="1">
      <w:start w:val="5"/>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7E322610"/>
    <w:multiLevelType w:val="multilevel"/>
    <w:tmpl w:val="005C0B94"/>
    <w:lvl w:ilvl="0">
      <w:start w:val="1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08687942">
    <w:abstractNumId w:val="2"/>
  </w:num>
  <w:num w:numId="2" w16cid:durableId="1991327894">
    <w:abstractNumId w:val="28"/>
  </w:num>
  <w:num w:numId="3" w16cid:durableId="535460809">
    <w:abstractNumId w:val="12"/>
  </w:num>
  <w:num w:numId="4" w16cid:durableId="522789900">
    <w:abstractNumId w:val="34"/>
  </w:num>
  <w:num w:numId="5" w16cid:durableId="1461653562">
    <w:abstractNumId w:val="27"/>
  </w:num>
  <w:num w:numId="6" w16cid:durableId="959143794">
    <w:abstractNumId w:val="6"/>
  </w:num>
  <w:num w:numId="7" w16cid:durableId="573904603">
    <w:abstractNumId w:val="32"/>
  </w:num>
  <w:num w:numId="8" w16cid:durableId="553276313">
    <w:abstractNumId w:val="20"/>
  </w:num>
  <w:num w:numId="9" w16cid:durableId="445391309">
    <w:abstractNumId w:val="25"/>
  </w:num>
  <w:num w:numId="10" w16cid:durableId="1639142962">
    <w:abstractNumId w:val="0"/>
  </w:num>
  <w:num w:numId="11" w16cid:durableId="1167599647">
    <w:abstractNumId w:val="14"/>
  </w:num>
  <w:num w:numId="12" w16cid:durableId="195969758">
    <w:abstractNumId w:val="1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61576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09506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2076952">
    <w:abstractNumId w:val="1"/>
  </w:num>
  <w:num w:numId="16" w16cid:durableId="955067019">
    <w:abstractNumId w:val="3"/>
  </w:num>
  <w:num w:numId="17" w16cid:durableId="433936204">
    <w:abstractNumId w:val="38"/>
  </w:num>
  <w:num w:numId="18" w16cid:durableId="626393223">
    <w:abstractNumId w:val="10"/>
  </w:num>
  <w:num w:numId="19" w16cid:durableId="1491406248">
    <w:abstractNumId w:val="30"/>
  </w:num>
  <w:num w:numId="20" w16cid:durableId="1570648961">
    <w:abstractNumId w:val="26"/>
  </w:num>
  <w:num w:numId="21" w16cid:durableId="1182353599">
    <w:abstractNumId w:val="9"/>
  </w:num>
  <w:num w:numId="22" w16cid:durableId="385372877">
    <w:abstractNumId w:val="4"/>
  </w:num>
  <w:num w:numId="23" w16cid:durableId="1913200768">
    <w:abstractNumId w:val="17"/>
  </w:num>
  <w:num w:numId="24" w16cid:durableId="2134010881">
    <w:abstractNumId w:val="36"/>
  </w:num>
  <w:num w:numId="25" w16cid:durableId="101875626">
    <w:abstractNumId w:val="13"/>
  </w:num>
  <w:num w:numId="26" w16cid:durableId="2079161625">
    <w:abstractNumId w:val="29"/>
  </w:num>
  <w:num w:numId="27" w16cid:durableId="257490966">
    <w:abstractNumId w:val="15"/>
  </w:num>
  <w:num w:numId="28" w16cid:durableId="869487201">
    <w:abstractNumId w:val="35"/>
  </w:num>
  <w:num w:numId="29" w16cid:durableId="105346884">
    <w:abstractNumId w:val="21"/>
  </w:num>
  <w:num w:numId="30" w16cid:durableId="212497862">
    <w:abstractNumId w:val="7"/>
  </w:num>
  <w:num w:numId="31" w16cid:durableId="973868730">
    <w:abstractNumId w:val="31"/>
  </w:num>
  <w:num w:numId="32" w16cid:durableId="294260581">
    <w:abstractNumId w:val="22"/>
  </w:num>
  <w:num w:numId="33" w16cid:durableId="408498431">
    <w:abstractNumId w:val="23"/>
  </w:num>
  <w:num w:numId="34" w16cid:durableId="257059040">
    <w:abstractNumId w:val="19"/>
  </w:num>
  <w:num w:numId="35" w16cid:durableId="734159887">
    <w:abstractNumId w:val="41"/>
  </w:num>
  <w:num w:numId="36" w16cid:durableId="1221017191">
    <w:abstractNumId w:val="5"/>
  </w:num>
  <w:num w:numId="37" w16cid:durableId="1858537748">
    <w:abstractNumId w:val="40"/>
  </w:num>
  <w:num w:numId="38" w16cid:durableId="1702314144">
    <w:abstractNumId w:val="18"/>
  </w:num>
  <w:num w:numId="39" w16cid:durableId="1952012268">
    <w:abstractNumId w:val="24"/>
  </w:num>
  <w:num w:numId="40" w16cid:durableId="142701244">
    <w:abstractNumId w:val="39"/>
  </w:num>
  <w:num w:numId="41" w16cid:durableId="17634502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27745226">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1B8"/>
    <w:rsid w:val="00000654"/>
    <w:rsid w:val="00007B53"/>
    <w:rsid w:val="00010ADB"/>
    <w:rsid w:val="00010F61"/>
    <w:rsid w:val="000142A0"/>
    <w:rsid w:val="000167AA"/>
    <w:rsid w:val="000216FE"/>
    <w:rsid w:val="00022D4B"/>
    <w:rsid w:val="000232C0"/>
    <w:rsid w:val="000261B4"/>
    <w:rsid w:val="00026A3B"/>
    <w:rsid w:val="000309B1"/>
    <w:rsid w:val="00037B74"/>
    <w:rsid w:val="00047F08"/>
    <w:rsid w:val="00065931"/>
    <w:rsid w:val="00070935"/>
    <w:rsid w:val="00077875"/>
    <w:rsid w:val="000836FC"/>
    <w:rsid w:val="0008387B"/>
    <w:rsid w:val="000907CE"/>
    <w:rsid w:val="00090C0A"/>
    <w:rsid w:val="00096904"/>
    <w:rsid w:val="00097A8A"/>
    <w:rsid w:val="000A3D18"/>
    <w:rsid w:val="000D423B"/>
    <w:rsid w:val="000D5DF1"/>
    <w:rsid w:val="000D6FA5"/>
    <w:rsid w:val="000E3C2F"/>
    <w:rsid w:val="000E7887"/>
    <w:rsid w:val="000F503E"/>
    <w:rsid w:val="000F6154"/>
    <w:rsid w:val="000F749B"/>
    <w:rsid w:val="00106CC4"/>
    <w:rsid w:val="00113286"/>
    <w:rsid w:val="0012181E"/>
    <w:rsid w:val="00126E84"/>
    <w:rsid w:val="00131341"/>
    <w:rsid w:val="0013150B"/>
    <w:rsid w:val="001315FB"/>
    <w:rsid w:val="00137819"/>
    <w:rsid w:val="00143E61"/>
    <w:rsid w:val="001441C9"/>
    <w:rsid w:val="00147DEC"/>
    <w:rsid w:val="0015723D"/>
    <w:rsid w:val="00163E4C"/>
    <w:rsid w:val="00166E7E"/>
    <w:rsid w:val="00167EC6"/>
    <w:rsid w:val="0017273A"/>
    <w:rsid w:val="00173C94"/>
    <w:rsid w:val="001766AB"/>
    <w:rsid w:val="001818DA"/>
    <w:rsid w:val="001823ED"/>
    <w:rsid w:val="00183D9B"/>
    <w:rsid w:val="0018602F"/>
    <w:rsid w:val="001879F1"/>
    <w:rsid w:val="001A5E90"/>
    <w:rsid w:val="001C48B2"/>
    <w:rsid w:val="001E4B12"/>
    <w:rsid w:val="001F12FF"/>
    <w:rsid w:val="001F6F10"/>
    <w:rsid w:val="001F72FE"/>
    <w:rsid w:val="002017B4"/>
    <w:rsid w:val="00203731"/>
    <w:rsid w:val="00210429"/>
    <w:rsid w:val="0021541F"/>
    <w:rsid w:val="00231CDD"/>
    <w:rsid w:val="00233575"/>
    <w:rsid w:val="00233AF0"/>
    <w:rsid w:val="002405E1"/>
    <w:rsid w:val="00243B17"/>
    <w:rsid w:val="00250683"/>
    <w:rsid w:val="002712F0"/>
    <w:rsid w:val="00274024"/>
    <w:rsid w:val="0027718B"/>
    <w:rsid w:val="00281B59"/>
    <w:rsid w:val="00295D9B"/>
    <w:rsid w:val="0029674B"/>
    <w:rsid w:val="002A33CB"/>
    <w:rsid w:val="002B6CF7"/>
    <w:rsid w:val="002C37E1"/>
    <w:rsid w:val="002C43A7"/>
    <w:rsid w:val="002C49CC"/>
    <w:rsid w:val="002C6903"/>
    <w:rsid w:val="002E04D3"/>
    <w:rsid w:val="002E0CD7"/>
    <w:rsid w:val="002E1B29"/>
    <w:rsid w:val="002E409F"/>
    <w:rsid w:val="002E418D"/>
    <w:rsid w:val="003016A2"/>
    <w:rsid w:val="00303006"/>
    <w:rsid w:val="00303A9F"/>
    <w:rsid w:val="00303C7A"/>
    <w:rsid w:val="00310DF7"/>
    <w:rsid w:val="00320089"/>
    <w:rsid w:val="003222A5"/>
    <w:rsid w:val="00323CC6"/>
    <w:rsid w:val="00340677"/>
    <w:rsid w:val="003433C0"/>
    <w:rsid w:val="0034340D"/>
    <w:rsid w:val="003434E1"/>
    <w:rsid w:val="00347E32"/>
    <w:rsid w:val="00372C8C"/>
    <w:rsid w:val="003843D1"/>
    <w:rsid w:val="00384714"/>
    <w:rsid w:val="003853ED"/>
    <w:rsid w:val="0039706C"/>
    <w:rsid w:val="003B02D1"/>
    <w:rsid w:val="003B2AE0"/>
    <w:rsid w:val="003B4EF6"/>
    <w:rsid w:val="003D0430"/>
    <w:rsid w:val="003D09E4"/>
    <w:rsid w:val="003D54DC"/>
    <w:rsid w:val="003D714C"/>
    <w:rsid w:val="003D7314"/>
    <w:rsid w:val="003E618E"/>
    <w:rsid w:val="003F3C83"/>
    <w:rsid w:val="003F4BB8"/>
    <w:rsid w:val="003F69F0"/>
    <w:rsid w:val="004145A8"/>
    <w:rsid w:val="00414CC2"/>
    <w:rsid w:val="0041546F"/>
    <w:rsid w:val="00416BAE"/>
    <w:rsid w:val="00424C3E"/>
    <w:rsid w:val="004258A4"/>
    <w:rsid w:val="004312FD"/>
    <w:rsid w:val="00432CB3"/>
    <w:rsid w:val="00435B0B"/>
    <w:rsid w:val="00442773"/>
    <w:rsid w:val="00443CDC"/>
    <w:rsid w:val="00445DA8"/>
    <w:rsid w:val="00446B5A"/>
    <w:rsid w:val="00447636"/>
    <w:rsid w:val="00450BDA"/>
    <w:rsid w:val="004560B5"/>
    <w:rsid w:val="00460495"/>
    <w:rsid w:val="00460CB3"/>
    <w:rsid w:val="00467336"/>
    <w:rsid w:val="004808EF"/>
    <w:rsid w:val="004933A2"/>
    <w:rsid w:val="004A167C"/>
    <w:rsid w:val="004A1E77"/>
    <w:rsid w:val="004A3075"/>
    <w:rsid w:val="004A6BAB"/>
    <w:rsid w:val="004A771B"/>
    <w:rsid w:val="004B0355"/>
    <w:rsid w:val="004B19E6"/>
    <w:rsid w:val="004B326A"/>
    <w:rsid w:val="004B6107"/>
    <w:rsid w:val="004C0EFD"/>
    <w:rsid w:val="004C3463"/>
    <w:rsid w:val="004D6DEE"/>
    <w:rsid w:val="004F1DD3"/>
    <w:rsid w:val="004F2625"/>
    <w:rsid w:val="005023BD"/>
    <w:rsid w:val="00506B7B"/>
    <w:rsid w:val="00522F75"/>
    <w:rsid w:val="0052431E"/>
    <w:rsid w:val="0056441B"/>
    <w:rsid w:val="005664A1"/>
    <w:rsid w:val="0056770B"/>
    <w:rsid w:val="00571AFB"/>
    <w:rsid w:val="0057586E"/>
    <w:rsid w:val="0059021D"/>
    <w:rsid w:val="00592AA9"/>
    <w:rsid w:val="0059457D"/>
    <w:rsid w:val="005B6A7D"/>
    <w:rsid w:val="005B7EC9"/>
    <w:rsid w:val="005C08CE"/>
    <w:rsid w:val="005C3F4C"/>
    <w:rsid w:val="005C60C3"/>
    <w:rsid w:val="005E3804"/>
    <w:rsid w:val="005E6FE4"/>
    <w:rsid w:val="005E7C7D"/>
    <w:rsid w:val="005F1BC0"/>
    <w:rsid w:val="005F54DE"/>
    <w:rsid w:val="0061297F"/>
    <w:rsid w:val="006141AC"/>
    <w:rsid w:val="006201D7"/>
    <w:rsid w:val="006273D5"/>
    <w:rsid w:val="00643637"/>
    <w:rsid w:val="00644416"/>
    <w:rsid w:val="006462B5"/>
    <w:rsid w:val="00650FCA"/>
    <w:rsid w:val="00652FFE"/>
    <w:rsid w:val="00653912"/>
    <w:rsid w:val="00654043"/>
    <w:rsid w:val="00660F5C"/>
    <w:rsid w:val="0066197E"/>
    <w:rsid w:val="00670979"/>
    <w:rsid w:val="00670C65"/>
    <w:rsid w:val="006941DE"/>
    <w:rsid w:val="006A208F"/>
    <w:rsid w:val="006A5E18"/>
    <w:rsid w:val="006B37DF"/>
    <w:rsid w:val="006B6DA0"/>
    <w:rsid w:val="006B7FE2"/>
    <w:rsid w:val="006C11EE"/>
    <w:rsid w:val="006C3488"/>
    <w:rsid w:val="006D054F"/>
    <w:rsid w:val="006D61A6"/>
    <w:rsid w:val="006E2FFF"/>
    <w:rsid w:val="006E67C9"/>
    <w:rsid w:val="006F16E3"/>
    <w:rsid w:val="006F79E1"/>
    <w:rsid w:val="007202A0"/>
    <w:rsid w:val="00720467"/>
    <w:rsid w:val="0072111D"/>
    <w:rsid w:val="00722231"/>
    <w:rsid w:val="00723A23"/>
    <w:rsid w:val="00723BD3"/>
    <w:rsid w:val="00727C49"/>
    <w:rsid w:val="007373C6"/>
    <w:rsid w:val="007432EF"/>
    <w:rsid w:val="00753707"/>
    <w:rsid w:val="00760BA2"/>
    <w:rsid w:val="007777D3"/>
    <w:rsid w:val="00780AE9"/>
    <w:rsid w:val="00797C93"/>
    <w:rsid w:val="007A1379"/>
    <w:rsid w:val="007A4445"/>
    <w:rsid w:val="007A71EB"/>
    <w:rsid w:val="007A78D3"/>
    <w:rsid w:val="007B69DE"/>
    <w:rsid w:val="007C5917"/>
    <w:rsid w:val="007D0DD5"/>
    <w:rsid w:val="007D1DF8"/>
    <w:rsid w:val="007E5932"/>
    <w:rsid w:val="007E6571"/>
    <w:rsid w:val="007F27EA"/>
    <w:rsid w:val="007F671E"/>
    <w:rsid w:val="008007DC"/>
    <w:rsid w:val="0080090F"/>
    <w:rsid w:val="00805F5D"/>
    <w:rsid w:val="00807850"/>
    <w:rsid w:val="00822C2E"/>
    <w:rsid w:val="00826677"/>
    <w:rsid w:val="00831BB1"/>
    <w:rsid w:val="008329C7"/>
    <w:rsid w:val="00833471"/>
    <w:rsid w:val="00840DA6"/>
    <w:rsid w:val="00842BCB"/>
    <w:rsid w:val="00845928"/>
    <w:rsid w:val="00860ACD"/>
    <w:rsid w:val="0086251C"/>
    <w:rsid w:val="00872440"/>
    <w:rsid w:val="00884A55"/>
    <w:rsid w:val="00884C40"/>
    <w:rsid w:val="008A320F"/>
    <w:rsid w:val="008B0AF0"/>
    <w:rsid w:val="008B5F48"/>
    <w:rsid w:val="008C148B"/>
    <w:rsid w:val="008C6CB4"/>
    <w:rsid w:val="008D166E"/>
    <w:rsid w:val="008E0B50"/>
    <w:rsid w:val="008E236E"/>
    <w:rsid w:val="008F16BF"/>
    <w:rsid w:val="00900B4E"/>
    <w:rsid w:val="009046AD"/>
    <w:rsid w:val="00904BC4"/>
    <w:rsid w:val="009142BE"/>
    <w:rsid w:val="00914DC6"/>
    <w:rsid w:val="00916212"/>
    <w:rsid w:val="009241E4"/>
    <w:rsid w:val="009303EA"/>
    <w:rsid w:val="00965855"/>
    <w:rsid w:val="0096780D"/>
    <w:rsid w:val="00972E6A"/>
    <w:rsid w:val="00984091"/>
    <w:rsid w:val="009A5A35"/>
    <w:rsid w:val="009A7B69"/>
    <w:rsid w:val="009A7D26"/>
    <w:rsid w:val="009B5F2E"/>
    <w:rsid w:val="009C1D02"/>
    <w:rsid w:val="009C63D3"/>
    <w:rsid w:val="009C7A75"/>
    <w:rsid w:val="009D2917"/>
    <w:rsid w:val="009D3D15"/>
    <w:rsid w:val="009D4CA1"/>
    <w:rsid w:val="009D7003"/>
    <w:rsid w:val="009E7411"/>
    <w:rsid w:val="009F244E"/>
    <w:rsid w:val="009F45B7"/>
    <w:rsid w:val="009F4E75"/>
    <w:rsid w:val="009F71B8"/>
    <w:rsid w:val="00A05609"/>
    <w:rsid w:val="00A10F47"/>
    <w:rsid w:val="00A1273A"/>
    <w:rsid w:val="00A2346A"/>
    <w:rsid w:val="00A236C3"/>
    <w:rsid w:val="00A23ED1"/>
    <w:rsid w:val="00A250DA"/>
    <w:rsid w:val="00A46445"/>
    <w:rsid w:val="00A51827"/>
    <w:rsid w:val="00A55738"/>
    <w:rsid w:val="00A61FE1"/>
    <w:rsid w:val="00A93150"/>
    <w:rsid w:val="00AC4A48"/>
    <w:rsid w:val="00AD0E56"/>
    <w:rsid w:val="00AD2F0A"/>
    <w:rsid w:val="00AD714B"/>
    <w:rsid w:val="00AE052A"/>
    <w:rsid w:val="00AE2C33"/>
    <w:rsid w:val="00AE4DB9"/>
    <w:rsid w:val="00AF0F18"/>
    <w:rsid w:val="00B04303"/>
    <w:rsid w:val="00B16143"/>
    <w:rsid w:val="00B31429"/>
    <w:rsid w:val="00B31AB1"/>
    <w:rsid w:val="00B3413E"/>
    <w:rsid w:val="00B35711"/>
    <w:rsid w:val="00B4259D"/>
    <w:rsid w:val="00B474F8"/>
    <w:rsid w:val="00B47655"/>
    <w:rsid w:val="00B5536B"/>
    <w:rsid w:val="00B57254"/>
    <w:rsid w:val="00B64CCD"/>
    <w:rsid w:val="00B70437"/>
    <w:rsid w:val="00B712E1"/>
    <w:rsid w:val="00B813F4"/>
    <w:rsid w:val="00B83043"/>
    <w:rsid w:val="00BA051B"/>
    <w:rsid w:val="00BA5B54"/>
    <w:rsid w:val="00BA5CF9"/>
    <w:rsid w:val="00BB4EFF"/>
    <w:rsid w:val="00BB7F4F"/>
    <w:rsid w:val="00BC0DC1"/>
    <w:rsid w:val="00BD6547"/>
    <w:rsid w:val="00BE1647"/>
    <w:rsid w:val="00BE18D7"/>
    <w:rsid w:val="00BE6B87"/>
    <w:rsid w:val="00BF035F"/>
    <w:rsid w:val="00BF1552"/>
    <w:rsid w:val="00C00163"/>
    <w:rsid w:val="00C0029E"/>
    <w:rsid w:val="00C066D7"/>
    <w:rsid w:val="00C10416"/>
    <w:rsid w:val="00C109BC"/>
    <w:rsid w:val="00C1213D"/>
    <w:rsid w:val="00C173A5"/>
    <w:rsid w:val="00C228C3"/>
    <w:rsid w:val="00C2663D"/>
    <w:rsid w:val="00C27354"/>
    <w:rsid w:val="00C40EA5"/>
    <w:rsid w:val="00C413C5"/>
    <w:rsid w:val="00C600A4"/>
    <w:rsid w:val="00C67663"/>
    <w:rsid w:val="00C70269"/>
    <w:rsid w:val="00C71D25"/>
    <w:rsid w:val="00C86E13"/>
    <w:rsid w:val="00C872F2"/>
    <w:rsid w:val="00C960D9"/>
    <w:rsid w:val="00C961AF"/>
    <w:rsid w:val="00C9737C"/>
    <w:rsid w:val="00C97F5F"/>
    <w:rsid w:val="00CC188F"/>
    <w:rsid w:val="00CC2BF3"/>
    <w:rsid w:val="00CD3A6E"/>
    <w:rsid w:val="00CD7391"/>
    <w:rsid w:val="00CE1961"/>
    <w:rsid w:val="00CF1639"/>
    <w:rsid w:val="00CF4915"/>
    <w:rsid w:val="00D10BDA"/>
    <w:rsid w:val="00D132AD"/>
    <w:rsid w:val="00D159C2"/>
    <w:rsid w:val="00D16196"/>
    <w:rsid w:val="00D31DD5"/>
    <w:rsid w:val="00D33B38"/>
    <w:rsid w:val="00D441EB"/>
    <w:rsid w:val="00D4459A"/>
    <w:rsid w:val="00D506C7"/>
    <w:rsid w:val="00D524DB"/>
    <w:rsid w:val="00D5423A"/>
    <w:rsid w:val="00D5558A"/>
    <w:rsid w:val="00D568B9"/>
    <w:rsid w:val="00D611B1"/>
    <w:rsid w:val="00D61C3D"/>
    <w:rsid w:val="00D64AFB"/>
    <w:rsid w:val="00D6718B"/>
    <w:rsid w:val="00D772C4"/>
    <w:rsid w:val="00D812B0"/>
    <w:rsid w:val="00D82862"/>
    <w:rsid w:val="00D875A1"/>
    <w:rsid w:val="00D87F51"/>
    <w:rsid w:val="00D96701"/>
    <w:rsid w:val="00DB4F5C"/>
    <w:rsid w:val="00DC031D"/>
    <w:rsid w:val="00DC2B42"/>
    <w:rsid w:val="00DC39F2"/>
    <w:rsid w:val="00DC50A1"/>
    <w:rsid w:val="00DD3DA5"/>
    <w:rsid w:val="00DD571A"/>
    <w:rsid w:val="00DD6854"/>
    <w:rsid w:val="00DE2B34"/>
    <w:rsid w:val="00DE6F9B"/>
    <w:rsid w:val="00DF32B8"/>
    <w:rsid w:val="00DF4E92"/>
    <w:rsid w:val="00E05CCB"/>
    <w:rsid w:val="00E0711F"/>
    <w:rsid w:val="00E1525A"/>
    <w:rsid w:val="00E156EA"/>
    <w:rsid w:val="00E262D6"/>
    <w:rsid w:val="00E26E2A"/>
    <w:rsid w:val="00E276A5"/>
    <w:rsid w:val="00E27A36"/>
    <w:rsid w:val="00E4423C"/>
    <w:rsid w:val="00E502C4"/>
    <w:rsid w:val="00E513E3"/>
    <w:rsid w:val="00E52C51"/>
    <w:rsid w:val="00E563A7"/>
    <w:rsid w:val="00E568B3"/>
    <w:rsid w:val="00E56ED2"/>
    <w:rsid w:val="00E6583B"/>
    <w:rsid w:val="00E73F12"/>
    <w:rsid w:val="00E82A89"/>
    <w:rsid w:val="00E8331B"/>
    <w:rsid w:val="00E85667"/>
    <w:rsid w:val="00E86C35"/>
    <w:rsid w:val="00E91D19"/>
    <w:rsid w:val="00EB137C"/>
    <w:rsid w:val="00EC032E"/>
    <w:rsid w:val="00EC1384"/>
    <w:rsid w:val="00ED1C58"/>
    <w:rsid w:val="00ED4391"/>
    <w:rsid w:val="00ED5FA2"/>
    <w:rsid w:val="00EE5070"/>
    <w:rsid w:val="00EF16F2"/>
    <w:rsid w:val="00F0105E"/>
    <w:rsid w:val="00F013E4"/>
    <w:rsid w:val="00F027C7"/>
    <w:rsid w:val="00F02E6B"/>
    <w:rsid w:val="00F033B8"/>
    <w:rsid w:val="00F06ED5"/>
    <w:rsid w:val="00F07D8B"/>
    <w:rsid w:val="00F103F7"/>
    <w:rsid w:val="00F10B20"/>
    <w:rsid w:val="00F2326F"/>
    <w:rsid w:val="00F31FC7"/>
    <w:rsid w:val="00F34C5C"/>
    <w:rsid w:val="00F44623"/>
    <w:rsid w:val="00F527B6"/>
    <w:rsid w:val="00F52EA5"/>
    <w:rsid w:val="00F56FF2"/>
    <w:rsid w:val="00F6238A"/>
    <w:rsid w:val="00F6437A"/>
    <w:rsid w:val="00F65758"/>
    <w:rsid w:val="00F77BA8"/>
    <w:rsid w:val="00F80FB1"/>
    <w:rsid w:val="00F8408B"/>
    <w:rsid w:val="00F922BE"/>
    <w:rsid w:val="00F956DE"/>
    <w:rsid w:val="00FA1486"/>
    <w:rsid w:val="00FA4825"/>
    <w:rsid w:val="00FB1EE4"/>
    <w:rsid w:val="00FB6F87"/>
    <w:rsid w:val="00FC2339"/>
    <w:rsid w:val="00FC237A"/>
    <w:rsid w:val="00FD363E"/>
    <w:rsid w:val="00FE1C43"/>
    <w:rsid w:val="00FE25D5"/>
    <w:rsid w:val="00FE75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5C7A165"/>
  <w15:docId w15:val="{4FD6CF7C-D1FF-40CB-A1F6-9B7975C6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2D6"/>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iPriority w:val="99"/>
    <w:unhideWhenUsed/>
    <w:rsid w:val="00BA5B54"/>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uiPriority w:val="99"/>
    <w:rsid w:val="00BA5B54"/>
    <w:rPr>
      <w:rFonts w:asciiTheme="minorHAnsi" w:eastAsiaTheme="minorHAnsi" w:hAnsiTheme="minorHAnsi" w:cstheme="minorBidi"/>
      <w:kern w:val="2"/>
      <w:sz w:val="22"/>
      <w:szCs w:val="22"/>
      <w:lang w:eastAsia="en-US"/>
      <w14:ligatures w14:val="standardContextual"/>
    </w:rPr>
  </w:style>
  <w:style w:type="paragraph" w:styleId="PargrafodaLista">
    <w:name w:val="List Paragraph"/>
    <w:aliases w:val="List I Paragraph"/>
    <w:basedOn w:val="Normal"/>
    <w:link w:val="PargrafodaListaChar"/>
    <w:uiPriority w:val="34"/>
    <w:qFormat/>
    <w:rsid w:val="00BA5B5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BA5B54"/>
    <w:pPr>
      <w:autoSpaceDE w:val="0"/>
      <w:autoSpaceDN w:val="0"/>
      <w:adjustRightInd w:val="0"/>
    </w:pPr>
    <w:rPr>
      <w:rFonts w:ascii="Times New Roman" w:eastAsia="Times New Roman" w:hAnsi="Times New Roman" w:cs="Times New Roman"/>
      <w:color w:val="000000"/>
    </w:rPr>
  </w:style>
  <w:style w:type="paragraph" w:customStyle="1" w:styleId="ecxmsolistparagraph">
    <w:name w:val="ecxmsolistparagraph"/>
    <w:basedOn w:val="Normal"/>
    <w:qFormat/>
    <w:rsid w:val="00BA5B54"/>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qFormat/>
    <w:rsid w:val="00BA5B54"/>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BA5B54"/>
    <w:rPr>
      <w:rFonts w:ascii="Arial" w:eastAsia="MS Mincho" w:hAnsi="Arial" w:cs="Times New Roman"/>
      <w:sz w:val="28"/>
      <w:lang w:val="x-none" w:eastAsia="x-none"/>
    </w:rPr>
  </w:style>
  <w:style w:type="character" w:customStyle="1" w:styleId="PargrafodaListaChar">
    <w:name w:val="Parágrafo da Lista Char"/>
    <w:aliases w:val="List I Paragraph Char"/>
    <w:link w:val="PargrafodaLista"/>
    <w:uiPriority w:val="34"/>
    <w:locked/>
    <w:rsid w:val="00BA5B54"/>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Normal"/>
    <w:uiPriority w:val="1"/>
    <w:qFormat/>
    <w:rsid w:val="00BA5B54"/>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A71EB"/>
    <w:pPr>
      <w:tabs>
        <w:tab w:val="center" w:pos="4252"/>
        <w:tab w:val="right" w:pos="8504"/>
      </w:tabs>
    </w:pPr>
  </w:style>
  <w:style w:type="character" w:customStyle="1" w:styleId="RodapChar">
    <w:name w:val="Rodapé Char"/>
    <w:basedOn w:val="Fontepargpadro"/>
    <w:link w:val="Rodap"/>
    <w:uiPriority w:val="99"/>
    <w:rsid w:val="007A71EB"/>
  </w:style>
  <w:style w:type="paragraph" w:styleId="Recuodecorpodetexto">
    <w:name w:val="Body Text Indent"/>
    <w:basedOn w:val="Normal"/>
    <w:link w:val="RecuodecorpodetextoChar"/>
    <w:rsid w:val="00435B0B"/>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435B0B"/>
    <w:rPr>
      <w:rFonts w:ascii="Times New Roman" w:eastAsia="Times New Roman" w:hAnsi="Times New Roman" w:cs="Times New Roman"/>
      <w:lang w:val="x-none"/>
    </w:rPr>
  </w:style>
  <w:style w:type="paragraph" w:styleId="Recuodecorpodetexto2">
    <w:name w:val="Body Text Indent 2"/>
    <w:basedOn w:val="Normal"/>
    <w:link w:val="Recuodecorpodetexto2Char"/>
    <w:rsid w:val="00435B0B"/>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435B0B"/>
    <w:rPr>
      <w:rFonts w:ascii="Times New Roman" w:eastAsia="MS Mincho" w:hAnsi="Times New Roman" w:cs="Times New Roman"/>
      <w:lang w:val="x-none" w:eastAsia="x-none"/>
    </w:rPr>
  </w:style>
  <w:style w:type="paragraph" w:styleId="Corpodetexto2">
    <w:name w:val="Body Text 2"/>
    <w:basedOn w:val="Normal"/>
    <w:link w:val="Corpodetexto2Char"/>
    <w:uiPriority w:val="99"/>
    <w:unhideWhenUsed/>
    <w:rsid w:val="00435B0B"/>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435B0B"/>
    <w:rPr>
      <w:rFonts w:ascii="Times New Roman" w:eastAsia="Times New Roman" w:hAnsi="Times New Roman" w:cs="Times New Roman"/>
      <w:lang w:val="x-none" w:eastAsia="x-none"/>
    </w:rPr>
  </w:style>
  <w:style w:type="character" w:styleId="Hyperlink">
    <w:name w:val="Hyperlink"/>
    <w:basedOn w:val="Fontepargpadro"/>
    <w:unhideWhenUsed/>
    <w:rsid w:val="00CF4915"/>
    <w:rPr>
      <w:color w:val="0000FF" w:themeColor="hyperlink"/>
      <w:u w:val="single"/>
    </w:rPr>
  </w:style>
  <w:style w:type="character" w:styleId="MenoPendente">
    <w:name w:val="Unresolved Mention"/>
    <w:basedOn w:val="Fontepargpadro"/>
    <w:uiPriority w:val="99"/>
    <w:semiHidden/>
    <w:unhideWhenUsed/>
    <w:rsid w:val="00CF4915"/>
    <w:rPr>
      <w:color w:val="605E5C"/>
      <w:shd w:val="clear" w:color="auto" w:fill="E1DFDD"/>
    </w:rPr>
  </w:style>
  <w:style w:type="paragraph" w:styleId="SemEspaamento">
    <w:name w:val="No Spacing"/>
    <w:aliases w:val="TEXTO ABNT"/>
    <w:uiPriority w:val="1"/>
    <w:qFormat/>
    <w:rsid w:val="00D96701"/>
    <w:rPr>
      <w:rFonts w:ascii="Times New Roman" w:eastAsia="Times New Roman" w:hAnsi="Times New Roman" w:cs="Times New Roman"/>
      <w:sz w:val="20"/>
      <w:szCs w:val="20"/>
    </w:rPr>
  </w:style>
  <w:style w:type="paragraph" w:styleId="Textodenotaderodap">
    <w:name w:val="footnote text"/>
    <w:basedOn w:val="Normal"/>
    <w:link w:val="TextodenotaderodapChar"/>
    <w:uiPriority w:val="99"/>
    <w:semiHidden/>
    <w:unhideWhenUsed/>
    <w:rsid w:val="00643637"/>
    <w:rPr>
      <w:sz w:val="20"/>
      <w:szCs w:val="20"/>
    </w:rPr>
  </w:style>
  <w:style w:type="character" w:customStyle="1" w:styleId="TextodenotaderodapChar">
    <w:name w:val="Texto de nota de rodapé Char"/>
    <w:basedOn w:val="Fontepargpadro"/>
    <w:link w:val="Textodenotaderodap"/>
    <w:uiPriority w:val="99"/>
    <w:semiHidden/>
    <w:rsid w:val="00643637"/>
    <w:rPr>
      <w:sz w:val="20"/>
      <w:szCs w:val="20"/>
    </w:rPr>
  </w:style>
  <w:style w:type="character" w:customStyle="1" w:styleId="Ttulo1Char">
    <w:name w:val="Título 1 Char"/>
    <w:basedOn w:val="Fontepargpadro"/>
    <w:link w:val="Ttulo1"/>
    <w:uiPriority w:val="9"/>
    <w:rsid w:val="00233AF0"/>
    <w:rPr>
      <w:rFonts w:ascii="Calibri" w:eastAsia="Calibri" w:hAnsi="Calibri" w:cs="Calibri"/>
      <w:b/>
      <w:color w:val="366091"/>
      <w:sz w:val="28"/>
      <w:szCs w:val="28"/>
    </w:rPr>
  </w:style>
  <w:style w:type="character" w:customStyle="1" w:styleId="Ttulo2Char">
    <w:name w:val="Título 2 Char"/>
    <w:basedOn w:val="Fontepargpadro"/>
    <w:link w:val="Ttulo2"/>
    <w:rsid w:val="00233AF0"/>
    <w:rPr>
      <w:rFonts w:ascii="Times New Roman" w:eastAsia="Times New Roman" w:hAnsi="Times New Roman" w:cs="Times New Roman"/>
      <w:b/>
      <w:color w:val="000000"/>
    </w:rPr>
  </w:style>
  <w:style w:type="character" w:customStyle="1" w:styleId="Ttulo3Char">
    <w:name w:val="Título 3 Char"/>
    <w:basedOn w:val="Fontepargpadro"/>
    <w:link w:val="Ttulo3"/>
    <w:uiPriority w:val="9"/>
    <w:semiHidden/>
    <w:rsid w:val="00233AF0"/>
    <w:rPr>
      <w:rFonts w:ascii="Cambria" w:eastAsia="Cambria" w:hAnsi="Cambria" w:cs="Cambria"/>
      <w:b/>
      <w:sz w:val="26"/>
      <w:szCs w:val="26"/>
    </w:rPr>
  </w:style>
  <w:style w:type="character" w:customStyle="1" w:styleId="Ttulo6Char">
    <w:name w:val="Título 6 Char"/>
    <w:basedOn w:val="Fontepargpadro"/>
    <w:link w:val="Ttulo6"/>
    <w:rsid w:val="00233AF0"/>
    <w:rPr>
      <w:rFonts w:ascii="Georgia" w:eastAsia="Georgia" w:hAnsi="Georgia" w:cs="Georgia"/>
      <w:b/>
      <w:sz w:val="28"/>
      <w:szCs w:val="28"/>
    </w:rPr>
  </w:style>
  <w:style w:type="table" w:customStyle="1" w:styleId="Tabelacomgrade1">
    <w:name w:val="Tabela com grade1"/>
    <w:basedOn w:val="Tabelanormal"/>
    <w:next w:val="Tabelacomgrade"/>
    <w:uiPriority w:val="59"/>
    <w:rsid w:val="00233A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33AF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233AF0"/>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233AF0"/>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233AF0"/>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233AF0"/>
    <w:rPr>
      <w:rFonts w:ascii="Arial" w:hAnsi="Arial" w:cs="Arial"/>
      <w:color w:val="000000"/>
    </w:rPr>
  </w:style>
  <w:style w:type="paragraph" w:customStyle="1" w:styleId="Nivel2">
    <w:name w:val="Nivel 2"/>
    <w:basedOn w:val="Normal"/>
    <w:link w:val="Nivel2Char"/>
    <w:qFormat/>
    <w:rsid w:val="00233AF0"/>
    <w:pPr>
      <w:spacing w:before="120" w:after="120" w:line="276" w:lineRule="auto"/>
      <w:jc w:val="both"/>
    </w:pPr>
    <w:rPr>
      <w:rFonts w:ascii="Arial" w:hAnsi="Arial" w:cs="Arial"/>
      <w:color w:val="000000"/>
    </w:rPr>
  </w:style>
  <w:style w:type="character" w:styleId="Refdecomentrio">
    <w:name w:val="annotation reference"/>
    <w:basedOn w:val="Fontepargpadro"/>
    <w:uiPriority w:val="99"/>
    <w:semiHidden/>
    <w:unhideWhenUsed/>
    <w:rsid w:val="00233AF0"/>
    <w:rPr>
      <w:sz w:val="16"/>
      <w:szCs w:val="16"/>
    </w:rPr>
  </w:style>
  <w:style w:type="paragraph" w:styleId="Textodecomentrio">
    <w:name w:val="annotation text"/>
    <w:basedOn w:val="Normal"/>
    <w:link w:val="TextodecomentrioChar"/>
    <w:uiPriority w:val="99"/>
    <w:unhideWhenUsed/>
    <w:rsid w:val="00233AF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233AF0"/>
    <w:rPr>
      <w:rFonts w:asciiTheme="minorHAnsi" w:eastAsiaTheme="minorHAnsi" w:hAnsiTheme="minorHAnsi" w:cstheme="minorBidi"/>
      <w:kern w:val="2"/>
      <w:sz w:val="20"/>
      <w:szCs w:val="20"/>
      <w:lang w:eastAsia="en-US"/>
      <w14:ligatures w14:val="standardContextual"/>
    </w:rPr>
  </w:style>
  <w:style w:type="paragraph" w:styleId="Assuntodocomentrio">
    <w:name w:val="annotation subject"/>
    <w:basedOn w:val="Textodecomentrio"/>
    <w:next w:val="Textodecomentrio"/>
    <w:link w:val="AssuntodocomentrioChar"/>
    <w:uiPriority w:val="99"/>
    <w:semiHidden/>
    <w:unhideWhenUsed/>
    <w:rsid w:val="00233AF0"/>
    <w:rPr>
      <w:b/>
      <w:bCs/>
    </w:rPr>
  </w:style>
  <w:style w:type="character" w:customStyle="1" w:styleId="AssuntodocomentrioChar">
    <w:name w:val="Assunto do comentário Char"/>
    <w:basedOn w:val="TextodecomentrioChar"/>
    <w:link w:val="Assuntodocomentrio"/>
    <w:uiPriority w:val="99"/>
    <w:semiHidden/>
    <w:rsid w:val="00233AF0"/>
    <w:rPr>
      <w:rFonts w:asciiTheme="minorHAnsi" w:eastAsiaTheme="minorHAnsi" w:hAnsiTheme="minorHAnsi" w:cstheme="minorBidi"/>
      <w:b/>
      <w:bCs/>
      <w:kern w:val="2"/>
      <w:sz w:val="20"/>
      <w:szCs w:val="20"/>
      <w:lang w:eastAsia="en-US"/>
      <w14:ligatures w14:val="standardContextual"/>
    </w:rPr>
  </w:style>
  <w:style w:type="paragraph" w:styleId="Textodebalo">
    <w:name w:val="Balloon Text"/>
    <w:basedOn w:val="Normal"/>
    <w:link w:val="TextodebaloChar"/>
    <w:unhideWhenUsed/>
    <w:rsid w:val="00233AF0"/>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233AF0"/>
    <w:rPr>
      <w:rFonts w:ascii="Segoe UI" w:eastAsiaTheme="minorHAnsi" w:hAnsi="Segoe UI" w:cs="Segoe UI"/>
      <w:kern w:val="2"/>
      <w:sz w:val="18"/>
      <w:szCs w:val="18"/>
      <w:lang w:eastAsia="en-US"/>
      <w14:ligatures w14:val="standardContextual"/>
    </w:rPr>
  </w:style>
  <w:style w:type="paragraph" w:customStyle="1" w:styleId="Nivel01Titulo">
    <w:name w:val="Nivel_01_Titulo"/>
    <w:basedOn w:val="Ttulo1"/>
    <w:next w:val="Normal"/>
    <w:qFormat/>
    <w:rsid w:val="00233AF0"/>
    <w:pPr>
      <w:numPr>
        <w:numId w:val="7"/>
      </w:numPr>
      <w:tabs>
        <w:tab w:val="left" w:pos="567"/>
      </w:tabs>
      <w:spacing w:before="240"/>
      <w:jc w:val="both"/>
    </w:pPr>
    <w:rPr>
      <w:rFonts w:ascii="Arial" w:eastAsiaTheme="majorEastAsia" w:hAnsi="Arial" w:cs="Times New Roman"/>
      <w:bCs/>
      <w:color w:val="365F91" w:themeColor="accent1" w:themeShade="BF"/>
      <w:sz w:val="20"/>
      <w:szCs w:val="20"/>
    </w:rPr>
  </w:style>
  <w:style w:type="paragraph" w:customStyle="1" w:styleId="PargrafodaLista1">
    <w:name w:val="Parágrafo da Lista1"/>
    <w:basedOn w:val="Normal"/>
    <w:qFormat/>
    <w:rsid w:val="00233AF0"/>
    <w:pPr>
      <w:ind w:left="720"/>
    </w:pPr>
    <w:rPr>
      <w:rFonts w:eastAsia="Times New Roman"/>
    </w:rPr>
  </w:style>
  <w:style w:type="numbering" w:customStyle="1" w:styleId="Semlista1">
    <w:name w:val="Sem lista1"/>
    <w:next w:val="Semlista"/>
    <w:uiPriority w:val="99"/>
    <w:semiHidden/>
    <w:unhideWhenUsed/>
    <w:rsid w:val="00233AF0"/>
  </w:style>
  <w:style w:type="paragraph" w:styleId="Recuodecorpodetexto3">
    <w:name w:val="Body Text Indent 3"/>
    <w:basedOn w:val="Normal"/>
    <w:link w:val="Recuodecorpodetexto3Char"/>
    <w:rsid w:val="00233AF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33AF0"/>
    <w:rPr>
      <w:rFonts w:ascii="Times New Roman" w:eastAsia="Times New Roman" w:hAnsi="Times New Roman" w:cs="Times New Roman"/>
      <w:sz w:val="16"/>
      <w:szCs w:val="16"/>
    </w:rPr>
  </w:style>
  <w:style w:type="table" w:customStyle="1" w:styleId="Tabelacomgrade3">
    <w:name w:val="Tabela com grade3"/>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233AF0"/>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33AF0"/>
    <w:rPr>
      <w:color w:val="800080" w:themeColor="followedHyperlink"/>
      <w:u w:val="single"/>
    </w:rPr>
  </w:style>
  <w:style w:type="paragraph" w:customStyle="1" w:styleId="Nivel3">
    <w:name w:val="Nivel 3"/>
    <w:basedOn w:val="Normal"/>
    <w:link w:val="Nivel3Char"/>
    <w:qFormat/>
    <w:rsid w:val="003843D1"/>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3843D1"/>
    <w:pPr>
      <w:ind w:left="567"/>
    </w:pPr>
    <w:rPr>
      <w:color w:val="auto"/>
    </w:rPr>
  </w:style>
  <w:style w:type="paragraph" w:customStyle="1" w:styleId="Nivel5">
    <w:name w:val="Nivel 5"/>
    <w:basedOn w:val="Nivel4"/>
    <w:qFormat/>
    <w:rsid w:val="003843D1"/>
    <w:pPr>
      <w:ind w:left="851"/>
    </w:pPr>
  </w:style>
  <w:style w:type="character" w:customStyle="1" w:styleId="Nvel2-RedChar">
    <w:name w:val="Nível 2 -Red Char"/>
    <w:basedOn w:val="Fontepargpadro"/>
    <w:link w:val="Nvel2-Red"/>
    <w:locked/>
    <w:rsid w:val="0061297F"/>
    <w:rPr>
      <w:rFonts w:ascii="Arial" w:hAnsi="Arial" w:cs="Arial"/>
      <w:i/>
      <w:iCs/>
      <w:color w:val="FF0000"/>
    </w:rPr>
  </w:style>
  <w:style w:type="paragraph" w:customStyle="1" w:styleId="Nvel2-Red">
    <w:name w:val="Nível 2 -Red"/>
    <w:basedOn w:val="Nivel2"/>
    <w:link w:val="Nvel2-RedChar"/>
    <w:qFormat/>
    <w:rsid w:val="0061297F"/>
    <w:pPr>
      <w:numPr>
        <w:ilvl w:val="1"/>
        <w:numId w:val="1"/>
      </w:numPr>
      <w:ind w:left="0" w:firstLine="0"/>
    </w:pPr>
    <w:rPr>
      <w:i/>
      <w:iCs/>
      <w:color w:val="FF0000"/>
    </w:rPr>
  </w:style>
  <w:style w:type="character" w:customStyle="1" w:styleId="Nvel3-RChar">
    <w:name w:val="Nível 3-R Char"/>
    <w:basedOn w:val="Fontepargpadro"/>
    <w:link w:val="Nvel3-R"/>
    <w:locked/>
    <w:rsid w:val="0061297F"/>
    <w:rPr>
      <w:rFonts w:ascii="Arial" w:hAnsi="Arial" w:cs="Arial"/>
      <w:i/>
      <w:iCs/>
      <w:color w:val="FF0000"/>
    </w:rPr>
  </w:style>
  <w:style w:type="paragraph" w:customStyle="1" w:styleId="Nvel3-R">
    <w:name w:val="Nível 3-R"/>
    <w:basedOn w:val="Nivel3"/>
    <w:link w:val="Nvel3-RChar"/>
    <w:qFormat/>
    <w:rsid w:val="0061297F"/>
    <w:pPr>
      <w:numPr>
        <w:ilvl w:val="2"/>
        <w:numId w:val="1"/>
      </w:numPr>
      <w:ind w:left="284" w:firstLine="0"/>
    </w:pPr>
    <w:rPr>
      <w:rFonts w:eastAsia="Ecofont_Spranq_eco_Sans"/>
      <w:i/>
      <w:iCs/>
      <w:color w:val="FF0000"/>
      <w:sz w:val="24"/>
      <w:szCs w:val="24"/>
    </w:rPr>
  </w:style>
  <w:style w:type="character" w:customStyle="1" w:styleId="Nivel3Char">
    <w:name w:val="Nivel 3 Char"/>
    <w:basedOn w:val="Fontepargpadro"/>
    <w:link w:val="Nivel3"/>
    <w:locked/>
    <w:rsid w:val="00E85667"/>
    <w:rPr>
      <w:rFonts w:ascii="Arial" w:eastAsiaTheme="minorEastAsia" w:hAnsi="Arial" w:cs="Arial"/>
      <w:color w:val="000000"/>
      <w:sz w:val="20"/>
      <w:szCs w:val="20"/>
    </w:rPr>
  </w:style>
  <w:style w:type="character" w:customStyle="1" w:styleId="normaltextrun">
    <w:name w:val="normaltextrun"/>
    <w:basedOn w:val="Fontepargpadro"/>
    <w:rsid w:val="00C173A5"/>
  </w:style>
  <w:style w:type="paragraph" w:customStyle="1" w:styleId="reservado3">
    <w:name w:val="reservado3"/>
    <w:basedOn w:val="Normal"/>
    <w:rsid w:val="0072111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D132AD"/>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DC39F2"/>
    <w:pPr>
      <w:spacing w:before="100" w:beforeAutospacing="1" w:after="100" w:afterAutospacing="1"/>
    </w:pPr>
    <w:rPr>
      <w:rFonts w:ascii="Times New Roman" w:eastAsia="Times New Roman" w:hAnsi="Times New Roman" w:cs="Times New Roman"/>
    </w:rPr>
  </w:style>
  <w:style w:type="paragraph" w:styleId="Legenda">
    <w:name w:val="caption"/>
    <w:basedOn w:val="Normal"/>
    <w:next w:val="Normal"/>
    <w:unhideWhenUsed/>
    <w:qFormat/>
    <w:rsid w:val="001F72FE"/>
    <w:pPr>
      <w:spacing w:after="200"/>
    </w:pPr>
    <w:rPr>
      <w:rFonts w:ascii="Times New Roman" w:eastAsia="Times New Roman" w:hAnsi="Times New Roman" w:cs="Times New Roman"/>
      <w:b/>
      <w:bCs/>
      <w:color w:val="4F81BD"/>
      <w:sz w:val="18"/>
      <w:szCs w:val="18"/>
    </w:rPr>
  </w:style>
  <w:style w:type="paragraph" w:customStyle="1" w:styleId="text">
    <w:name w:val="text"/>
    <w:basedOn w:val="Normal"/>
    <w:rsid w:val="007D0DD5"/>
    <w:pPr>
      <w:spacing w:before="100" w:beforeAutospacing="1" w:after="100" w:afterAutospacing="1"/>
    </w:pPr>
    <w:rPr>
      <w:rFonts w:ascii="Verdana" w:eastAsia="Times New Roman" w:hAnsi="Verdana" w:cs="Times New Roman"/>
      <w:color w:val="666666"/>
      <w:sz w:val="18"/>
      <w:szCs w:val="18"/>
    </w:rPr>
  </w:style>
  <w:style w:type="paragraph" w:customStyle="1" w:styleId="Nivel5-AnexoseditalBookStyle">
    <w:name w:val="Nivel 5- Anexos edital (Book Style)"/>
    <w:basedOn w:val="Normal"/>
    <w:uiPriority w:val="99"/>
    <w:rsid w:val="00BC0DC1"/>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3222">
      <w:bodyDiv w:val="1"/>
      <w:marLeft w:val="0"/>
      <w:marRight w:val="0"/>
      <w:marTop w:val="0"/>
      <w:marBottom w:val="0"/>
      <w:divBdr>
        <w:top w:val="none" w:sz="0" w:space="0" w:color="auto"/>
        <w:left w:val="none" w:sz="0" w:space="0" w:color="auto"/>
        <w:bottom w:val="none" w:sz="0" w:space="0" w:color="auto"/>
        <w:right w:val="none" w:sz="0" w:space="0" w:color="auto"/>
      </w:divBdr>
    </w:div>
    <w:div w:id="249462257">
      <w:bodyDiv w:val="1"/>
      <w:marLeft w:val="0"/>
      <w:marRight w:val="0"/>
      <w:marTop w:val="0"/>
      <w:marBottom w:val="0"/>
      <w:divBdr>
        <w:top w:val="none" w:sz="0" w:space="0" w:color="auto"/>
        <w:left w:val="none" w:sz="0" w:space="0" w:color="auto"/>
        <w:bottom w:val="none" w:sz="0" w:space="0" w:color="auto"/>
        <w:right w:val="none" w:sz="0" w:space="0" w:color="auto"/>
      </w:divBdr>
    </w:div>
    <w:div w:id="257953690">
      <w:bodyDiv w:val="1"/>
      <w:marLeft w:val="0"/>
      <w:marRight w:val="0"/>
      <w:marTop w:val="0"/>
      <w:marBottom w:val="0"/>
      <w:divBdr>
        <w:top w:val="none" w:sz="0" w:space="0" w:color="auto"/>
        <w:left w:val="none" w:sz="0" w:space="0" w:color="auto"/>
        <w:bottom w:val="none" w:sz="0" w:space="0" w:color="auto"/>
        <w:right w:val="none" w:sz="0" w:space="0" w:color="auto"/>
      </w:divBdr>
    </w:div>
    <w:div w:id="264579553">
      <w:bodyDiv w:val="1"/>
      <w:marLeft w:val="0"/>
      <w:marRight w:val="0"/>
      <w:marTop w:val="0"/>
      <w:marBottom w:val="0"/>
      <w:divBdr>
        <w:top w:val="none" w:sz="0" w:space="0" w:color="auto"/>
        <w:left w:val="none" w:sz="0" w:space="0" w:color="auto"/>
        <w:bottom w:val="none" w:sz="0" w:space="0" w:color="auto"/>
        <w:right w:val="none" w:sz="0" w:space="0" w:color="auto"/>
      </w:divBdr>
    </w:div>
    <w:div w:id="410274380">
      <w:bodyDiv w:val="1"/>
      <w:marLeft w:val="0"/>
      <w:marRight w:val="0"/>
      <w:marTop w:val="0"/>
      <w:marBottom w:val="0"/>
      <w:divBdr>
        <w:top w:val="none" w:sz="0" w:space="0" w:color="auto"/>
        <w:left w:val="none" w:sz="0" w:space="0" w:color="auto"/>
        <w:bottom w:val="none" w:sz="0" w:space="0" w:color="auto"/>
        <w:right w:val="none" w:sz="0" w:space="0" w:color="auto"/>
      </w:divBdr>
    </w:div>
    <w:div w:id="455830360">
      <w:bodyDiv w:val="1"/>
      <w:marLeft w:val="0"/>
      <w:marRight w:val="0"/>
      <w:marTop w:val="0"/>
      <w:marBottom w:val="0"/>
      <w:divBdr>
        <w:top w:val="none" w:sz="0" w:space="0" w:color="auto"/>
        <w:left w:val="none" w:sz="0" w:space="0" w:color="auto"/>
        <w:bottom w:val="none" w:sz="0" w:space="0" w:color="auto"/>
        <w:right w:val="none" w:sz="0" w:space="0" w:color="auto"/>
      </w:divBdr>
    </w:div>
    <w:div w:id="463502451">
      <w:bodyDiv w:val="1"/>
      <w:marLeft w:val="0"/>
      <w:marRight w:val="0"/>
      <w:marTop w:val="0"/>
      <w:marBottom w:val="0"/>
      <w:divBdr>
        <w:top w:val="none" w:sz="0" w:space="0" w:color="auto"/>
        <w:left w:val="none" w:sz="0" w:space="0" w:color="auto"/>
        <w:bottom w:val="none" w:sz="0" w:space="0" w:color="auto"/>
        <w:right w:val="none" w:sz="0" w:space="0" w:color="auto"/>
      </w:divBdr>
    </w:div>
    <w:div w:id="484707417">
      <w:bodyDiv w:val="1"/>
      <w:marLeft w:val="0"/>
      <w:marRight w:val="0"/>
      <w:marTop w:val="0"/>
      <w:marBottom w:val="0"/>
      <w:divBdr>
        <w:top w:val="none" w:sz="0" w:space="0" w:color="auto"/>
        <w:left w:val="none" w:sz="0" w:space="0" w:color="auto"/>
        <w:bottom w:val="none" w:sz="0" w:space="0" w:color="auto"/>
        <w:right w:val="none" w:sz="0" w:space="0" w:color="auto"/>
      </w:divBdr>
    </w:div>
    <w:div w:id="569510340">
      <w:bodyDiv w:val="1"/>
      <w:marLeft w:val="0"/>
      <w:marRight w:val="0"/>
      <w:marTop w:val="0"/>
      <w:marBottom w:val="0"/>
      <w:divBdr>
        <w:top w:val="none" w:sz="0" w:space="0" w:color="auto"/>
        <w:left w:val="none" w:sz="0" w:space="0" w:color="auto"/>
        <w:bottom w:val="none" w:sz="0" w:space="0" w:color="auto"/>
        <w:right w:val="none" w:sz="0" w:space="0" w:color="auto"/>
      </w:divBdr>
    </w:div>
    <w:div w:id="574240774">
      <w:bodyDiv w:val="1"/>
      <w:marLeft w:val="0"/>
      <w:marRight w:val="0"/>
      <w:marTop w:val="0"/>
      <w:marBottom w:val="0"/>
      <w:divBdr>
        <w:top w:val="none" w:sz="0" w:space="0" w:color="auto"/>
        <w:left w:val="none" w:sz="0" w:space="0" w:color="auto"/>
        <w:bottom w:val="none" w:sz="0" w:space="0" w:color="auto"/>
        <w:right w:val="none" w:sz="0" w:space="0" w:color="auto"/>
      </w:divBdr>
    </w:div>
    <w:div w:id="605043245">
      <w:bodyDiv w:val="1"/>
      <w:marLeft w:val="0"/>
      <w:marRight w:val="0"/>
      <w:marTop w:val="0"/>
      <w:marBottom w:val="0"/>
      <w:divBdr>
        <w:top w:val="none" w:sz="0" w:space="0" w:color="auto"/>
        <w:left w:val="none" w:sz="0" w:space="0" w:color="auto"/>
        <w:bottom w:val="none" w:sz="0" w:space="0" w:color="auto"/>
        <w:right w:val="none" w:sz="0" w:space="0" w:color="auto"/>
      </w:divBdr>
    </w:div>
    <w:div w:id="674386513">
      <w:bodyDiv w:val="1"/>
      <w:marLeft w:val="0"/>
      <w:marRight w:val="0"/>
      <w:marTop w:val="0"/>
      <w:marBottom w:val="0"/>
      <w:divBdr>
        <w:top w:val="none" w:sz="0" w:space="0" w:color="auto"/>
        <w:left w:val="none" w:sz="0" w:space="0" w:color="auto"/>
        <w:bottom w:val="none" w:sz="0" w:space="0" w:color="auto"/>
        <w:right w:val="none" w:sz="0" w:space="0" w:color="auto"/>
      </w:divBdr>
    </w:div>
    <w:div w:id="795760885">
      <w:bodyDiv w:val="1"/>
      <w:marLeft w:val="0"/>
      <w:marRight w:val="0"/>
      <w:marTop w:val="0"/>
      <w:marBottom w:val="0"/>
      <w:divBdr>
        <w:top w:val="none" w:sz="0" w:space="0" w:color="auto"/>
        <w:left w:val="none" w:sz="0" w:space="0" w:color="auto"/>
        <w:bottom w:val="none" w:sz="0" w:space="0" w:color="auto"/>
        <w:right w:val="none" w:sz="0" w:space="0" w:color="auto"/>
      </w:divBdr>
    </w:div>
    <w:div w:id="839849536">
      <w:bodyDiv w:val="1"/>
      <w:marLeft w:val="0"/>
      <w:marRight w:val="0"/>
      <w:marTop w:val="0"/>
      <w:marBottom w:val="0"/>
      <w:divBdr>
        <w:top w:val="none" w:sz="0" w:space="0" w:color="auto"/>
        <w:left w:val="none" w:sz="0" w:space="0" w:color="auto"/>
        <w:bottom w:val="none" w:sz="0" w:space="0" w:color="auto"/>
        <w:right w:val="none" w:sz="0" w:space="0" w:color="auto"/>
      </w:divBdr>
    </w:div>
    <w:div w:id="1111128730">
      <w:bodyDiv w:val="1"/>
      <w:marLeft w:val="0"/>
      <w:marRight w:val="0"/>
      <w:marTop w:val="0"/>
      <w:marBottom w:val="0"/>
      <w:divBdr>
        <w:top w:val="none" w:sz="0" w:space="0" w:color="auto"/>
        <w:left w:val="none" w:sz="0" w:space="0" w:color="auto"/>
        <w:bottom w:val="none" w:sz="0" w:space="0" w:color="auto"/>
        <w:right w:val="none" w:sz="0" w:space="0" w:color="auto"/>
      </w:divBdr>
    </w:div>
    <w:div w:id="1156648855">
      <w:bodyDiv w:val="1"/>
      <w:marLeft w:val="0"/>
      <w:marRight w:val="0"/>
      <w:marTop w:val="0"/>
      <w:marBottom w:val="0"/>
      <w:divBdr>
        <w:top w:val="none" w:sz="0" w:space="0" w:color="auto"/>
        <w:left w:val="none" w:sz="0" w:space="0" w:color="auto"/>
        <w:bottom w:val="none" w:sz="0" w:space="0" w:color="auto"/>
        <w:right w:val="none" w:sz="0" w:space="0" w:color="auto"/>
      </w:divBdr>
    </w:div>
    <w:div w:id="1322923332">
      <w:bodyDiv w:val="1"/>
      <w:marLeft w:val="0"/>
      <w:marRight w:val="0"/>
      <w:marTop w:val="0"/>
      <w:marBottom w:val="0"/>
      <w:divBdr>
        <w:top w:val="none" w:sz="0" w:space="0" w:color="auto"/>
        <w:left w:val="none" w:sz="0" w:space="0" w:color="auto"/>
        <w:bottom w:val="none" w:sz="0" w:space="0" w:color="auto"/>
        <w:right w:val="none" w:sz="0" w:space="0" w:color="auto"/>
      </w:divBdr>
    </w:div>
    <w:div w:id="1390154432">
      <w:bodyDiv w:val="1"/>
      <w:marLeft w:val="0"/>
      <w:marRight w:val="0"/>
      <w:marTop w:val="0"/>
      <w:marBottom w:val="0"/>
      <w:divBdr>
        <w:top w:val="none" w:sz="0" w:space="0" w:color="auto"/>
        <w:left w:val="none" w:sz="0" w:space="0" w:color="auto"/>
        <w:bottom w:val="none" w:sz="0" w:space="0" w:color="auto"/>
        <w:right w:val="none" w:sz="0" w:space="0" w:color="auto"/>
      </w:divBdr>
    </w:div>
    <w:div w:id="1518621518">
      <w:bodyDiv w:val="1"/>
      <w:marLeft w:val="0"/>
      <w:marRight w:val="0"/>
      <w:marTop w:val="0"/>
      <w:marBottom w:val="0"/>
      <w:divBdr>
        <w:top w:val="none" w:sz="0" w:space="0" w:color="auto"/>
        <w:left w:val="none" w:sz="0" w:space="0" w:color="auto"/>
        <w:bottom w:val="none" w:sz="0" w:space="0" w:color="auto"/>
        <w:right w:val="none" w:sz="0" w:space="0" w:color="auto"/>
      </w:divBdr>
    </w:div>
    <w:div w:id="1659380465">
      <w:bodyDiv w:val="1"/>
      <w:marLeft w:val="0"/>
      <w:marRight w:val="0"/>
      <w:marTop w:val="0"/>
      <w:marBottom w:val="0"/>
      <w:divBdr>
        <w:top w:val="none" w:sz="0" w:space="0" w:color="auto"/>
        <w:left w:val="none" w:sz="0" w:space="0" w:color="auto"/>
        <w:bottom w:val="none" w:sz="0" w:space="0" w:color="auto"/>
        <w:right w:val="none" w:sz="0" w:space="0" w:color="auto"/>
      </w:divBdr>
    </w:div>
    <w:div w:id="1971979188">
      <w:bodyDiv w:val="1"/>
      <w:marLeft w:val="0"/>
      <w:marRight w:val="0"/>
      <w:marTop w:val="0"/>
      <w:marBottom w:val="0"/>
      <w:divBdr>
        <w:top w:val="none" w:sz="0" w:space="0" w:color="auto"/>
        <w:left w:val="none" w:sz="0" w:space="0" w:color="auto"/>
        <w:bottom w:val="none" w:sz="0" w:space="0" w:color="auto"/>
        <w:right w:val="none" w:sz="0" w:space="0" w:color="auto"/>
      </w:divBdr>
    </w:div>
    <w:div w:id="2007976927">
      <w:bodyDiv w:val="1"/>
      <w:marLeft w:val="0"/>
      <w:marRight w:val="0"/>
      <w:marTop w:val="0"/>
      <w:marBottom w:val="0"/>
      <w:divBdr>
        <w:top w:val="none" w:sz="0" w:space="0" w:color="auto"/>
        <w:left w:val="none" w:sz="0" w:space="0" w:color="auto"/>
        <w:bottom w:val="none" w:sz="0" w:space="0" w:color="auto"/>
        <w:right w:val="none" w:sz="0" w:space="0" w:color="auto"/>
      </w:divBdr>
    </w:div>
    <w:div w:id="2031565204">
      <w:bodyDiv w:val="1"/>
      <w:marLeft w:val="0"/>
      <w:marRight w:val="0"/>
      <w:marTop w:val="0"/>
      <w:marBottom w:val="0"/>
      <w:divBdr>
        <w:top w:val="none" w:sz="0" w:space="0" w:color="auto"/>
        <w:left w:val="none" w:sz="0" w:space="0" w:color="auto"/>
        <w:bottom w:val="none" w:sz="0" w:space="0" w:color="auto"/>
        <w:right w:val="none" w:sz="0" w:space="0" w:color="auto"/>
      </w:divBdr>
    </w:div>
    <w:div w:id="2135588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hyperlink" Target="http://www.portaldecompraspublicas.com.b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ortaldecompraspublicas.com.br"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ortaldecompraspublicas.com.br/" TargetMode="External"/><Relationship Id="rId24" Type="http://schemas.openxmlformats.org/officeDocument/2006/relationships/hyperlink" Target="https://www.planalto.gov.br/ccivil_03/leis/l8078compilado.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4.tce.ms.gov.br/ecjur/Login/Login?ReturnUrl=%2f" TargetMode="External"/><Relationship Id="rId19" Type="http://schemas.openxmlformats.org/officeDocument/2006/relationships/hyperlink" Target="http://www.saogabriel.ms.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s://contas.tcu.gov.br/ords/f?p=1660:3:0" TargetMode="External"/><Relationship Id="rId22" Type="http://schemas.openxmlformats.org/officeDocument/2006/relationships/hyperlink" Target="http://www.portaldecompraspublicas.com.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8078compilado.htm" TargetMode="External"/><Relationship Id="rId8" Type="http://schemas.openxmlformats.org/officeDocument/2006/relationships/hyperlink" Target="http://www.portaldecompraspublicas.com.br"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portaldatransparencia.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diariooficialms.com.br/assomasul"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ortaldoempreendedor.gov.br" TargetMode="External"/><Relationship Id="rId23" Type="http://schemas.openxmlformats.org/officeDocument/2006/relationships/hyperlink" Target="http://www.portaldecompraspublicas.com.br"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7BEDD-B190-4FB8-8751-F13483582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19089</Words>
  <Characters>103081</Characters>
  <Application>Microsoft Office Word</Application>
  <DocSecurity>0</DocSecurity>
  <Lines>859</Lines>
  <Paragraphs>243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rbrandao@PMSGO.INTRANET</dc:creator>
  <cp:keywords/>
  <dc:description/>
  <cp:lastModifiedBy>Aline Cristina</cp:lastModifiedBy>
  <cp:revision>3</cp:revision>
  <cp:lastPrinted>2024-08-29T12:36:00Z</cp:lastPrinted>
  <dcterms:created xsi:type="dcterms:W3CDTF">2024-08-01T13:33:00Z</dcterms:created>
  <dcterms:modified xsi:type="dcterms:W3CDTF">2024-08-29T12:36:00Z</dcterms:modified>
</cp:coreProperties>
</file>